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E4" w:rsidRPr="00E95353" w:rsidRDefault="00EC3EE4" w:rsidP="00EC3EE4">
      <w:pPr>
        <w:rPr>
          <w:b/>
          <w:sz w:val="28"/>
        </w:rPr>
      </w:pPr>
      <w:r w:rsidRPr="00E95353">
        <w:rPr>
          <w:b/>
          <w:sz w:val="28"/>
        </w:rPr>
        <w:t>Sammanträdesplan för Centr</w:t>
      </w:r>
      <w:r>
        <w:rPr>
          <w:b/>
          <w:sz w:val="28"/>
        </w:rPr>
        <w:t xml:space="preserve">ala samverkansgruppen (CSG), </w:t>
      </w:r>
      <w:r w:rsidR="00435FE9">
        <w:rPr>
          <w:b/>
          <w:sz w:val="28"/>
        </w:rPr>
        <w:t>hösten 2019</w:t>
      </w:r>
    </w:p>
    <w:tbl>
      <w:tblPr>
        <w:tblStyle w:val="Tabellrutnt"/>
        <w:tblW w:w="9776" w:type="dxa"/>
        <w:tblLayout w:type="fixed"/>
        <w:tblLook w:val="01E0" w:firstRow="1" w:lastRow="1" w:firstColumn="1" w:lastColumn="1" w:noHBand="0" w:noVBand="0"/>
      </w:tblPr>
      <w:tblGrid>
        <w:gridCol w:w="2263"/>
        <w:gridCol w:w="1418"/>
        <w:gridCol w:w="1134"/>
        <w:gridCol w:w="1275"/>
        <w:gridCol w:w="3686"/>
      </w:tblGrid>
      <w:tr w:rsidR="00EC3EE4" w:rsidRPr="00E95353" w:rsidTr="00435FE9">
        <w:tc>
          <w:tcPr>
            <w:tcW w:w="2263" w:type="dxa"/>
          </w:tcPr>
          <w:p w:rsidR="00EC3EE4" w:rsidRPr="00E95353" w:rsidRDefault="00EC3EE4" w:rsidP="00951AD0">
            <w:pPr>
              <w:pStyle w:val="UmUNormal"/>
              <w:rPr>
                <w:szCs w:val="20"/>
              </w:rPr>
            </w:pPr>
            <w:r w:rsidRPr="00E95353">
              <w:rPr>
                <w:b/>
                <w:szCs w:val="20"/>
              </w:rPr>
              <w:t>Datum</w:t>
            </w:r>
          </w:p>
        </w:tc>
        <w:tc>
          <w:tcPr>
            <w:tcW w:w="1418" w:type="dxa"/>
          </w:tcPr>
          <w:p w:rsidR="00EC3EE4" w:rsidRPr="00E95353" w:rsidRDefault="00EC3EE4" w:rsidP="00951AD0">
            <w:pPr>
              <w:pStyle w:val="UmUNormal"/>
              <w:rPr>
                <w:b/>
                <w:szCs w:val="20"/>
              </w:rPr>
            </w:pPr>
            <w:r w:rsidRPr="00E95353">
              <w:rPr>
                <w:b/>
                <w:szCs w:val="20"/>
              </w:rPr>
              <w:t>Tid</w:t>
            </w:r>
          </w:p>
        </w:tc>
        <w:tc>
          <w:tcPr>
            <w:tcW w:w="1134" w:type="dxa"/>
          </w:tcPr>
          <w:p w:rsidR="00EC3EE4" w:rsidRPr="00E95353" w:rsidRDefault="00EC3EE4" w:rsidP="00951AD0">
            <w:pPr>
              <w:pStyle w:val="UmUNormal"/>
              <w:rPr>
                <w:b/>
                <w:szCs w:val="20"/>
              </w:rPr>
            </w:pPr>
            <w:r w:rsidRPr="00E95353">
              <w:rPr>
                <w:b/>
                <w:szCs w:val="20"/>
              </w:rPr>
              <w:t>Lokal</w:t>
            </w:r>
          </w:p>
        </w:tc>
        <w:tc>
          <w:tcPr>
            <w:tcW w:w="1275" w:type="dxa"/>
          </w:tcPr>
          <w:p w:rsidR="00EC3EE4" w:rsidRPr="00E95353" w:rsidRDefault="00EC3EE4" w:rsidP="00951AD0">
            <w:pPr>
              <w:pStyle w:val="UmUNormal"/>
              <w:rPr>
                <w:b/>
                <w:szCs w:val="20"/>
              </w:rPr>
            </w:pPr>
            <w:r>
              <w:rPr>
                <w:b/>
                <w:szCs w:val="20"/>
              </w:rPr>
              <w:t>Vilka</w:t>
            </w:r>
          </w:p>
        </w:tc>
        <w:tc>
          <w:tcPr>
            <w:tcW w:w="3686" w:type="dxa"/>
          </w:tcPr>
          <w:p w:rsidR="00EC3EE4" w:rsidRPr="005A2658" w:rsidRDefault="00EC3EE4" w:rsidP="00951AD0">
            <w:pPr>
              <w:pStyle w:val="UmUNormal"/>
              <w:spacing w:after="0"/>
              <w:rPr>
                <w:b/>
                <w:szCs w:val="20"/>
              </w:rPr>
            </w:pPr>
            <w:r w:rsidRPr="00E95353">
              <w:rPr>
                <w:b/>
                <w:szCs w:val="20"/>
              </w:rPr>
              <w:t>Kommentar</w:t>
            </w:r>
          </w:p>
        </w:tc>
      </w:tr>
      <w:tr w:rsidR="00381DAA" w:rsidRPr="00E95353" w:rsidTr="00435FE9">
        <w:tc>
          <w:tcPr>
            <w:tcW w:w="2263" w:type="dxa"/>
          </w:tcPr>
          <w:p w:rsidR="00381DAA" w:rsidRPr="00381DAA" w:rsidRDefault="00381DAA" w:rsidP="00951AD0">
            <w:pPr>
              <w:pStyle w:val="UmUNormal"/>
              <w:rPr>
                <w:szCs w:val="20"/>
              </w:rPr>
            </w:pPr>
            <w:r w:rsidRPr="00381DAA">
              <w:rPr>
                <w:szCs w:val="20"/>
              </w:rPr>
              <w:t>Tisdag 20 augusti</w:t>
            </w:r>
          </w:p>
        </w:tc>
        <w:tc>
          <w:tcPr>
            <w:tcW w:w="1418" w:type="dxa"/>
          </w:tcPr>
          <w:p w:rsidR="00381DAA" w:rsidRPr="00381DAA" w:rsidRDefault="00381DAA" w:rsidP="00951AD0">
            <w:pPr>
              <w:pStyle w:val="UmUNormal"/>
              <w:rPr>
                <w:szCs w:val="20"/>
              </w:rPr>
            </w:pPr>
            <w:r w:rsidRPr="00381DAA">
              <w:rPr>
                <w:szCs w:val="20"/>
              </w:rPr>
              <w:t>09.00-10.00</w:t>
            </w:r>
          </w:p>
        </w:tc>
        <w:tc>
          <w:tcPr>
            <w:tcW w:w="1134" w:type="dxa"/>
          </w:tcPr>
          <w:p w:rsidR="00381DAA" w:rsidRPr="00381DAA" w:rsidRDefault="00381DAA" w:rsidP="00951AD0">
            <w:pPr>
              <w:pStyle w:val="UmUNormal"/>
              <w:rPr>
                <w:szCs w:val="20"/>
              </w:rPr>
            </w:pPr>
          </w:p>
        </w:tc>
        <w:tc>
          <w:tcPr>
            <w:tcW w:w="1275" w:type="dxa"/>
          </w:tcPr>
          <w:p w:rsidR="00381DAA" w:rsidRPr="00381DAA" w:rsidRDefault="00381DAA" w:rsidP="00951AD0">
            <w:pPr>
              <w:pStyle w:val="UmUNormal"/>
              <w:rPr>
                <w:szCs w:val="20"/>
              </w:rPr>
            </w:pPr>
            <w:r w:rsidRPr="00381DAA">
              <w:rPr>
                <w:szCs w:val="20"/>
              </w:rPr>
              <w:t>CSG</w:t>
            </w:r>
          </w:p>
        </w:tc>
        <w:tc>
          <w:tcPr>
            <w:tcW w:w="3686" w:type="dxa"/>
          </w:tcPr>
          <w:p w:rsidR="00381DAA" w:rsidRPr="00E95353" w:rsidRDefault="00381DAA" w:rsidP="00951AD0">
            <w:pPr>
              <w:pStyle w:val="UmUNormal"/>
              <w:spacing w:after="0"/>
              <w:rPr>
                <w:b/>
                <w:szCs w:val="20"/>
              </w:rPr>
            </w:pPr>
          </w:p>
        </w:tc>
      </w:tr>
      <w:tr w:rsidR="00EC3EE4" w:rsidRPr="00E95353" w:rsidTr="00435FE9">
        <w:tc>
          <w:tcPr>
            <w:tcW w:w="2263" w:type="dxa"/>
          </w:tcPr>
          <w:p w:rsidR="00EC3EE4" w:rsidRPr="00E95353" w:rsidRDefault="00435FE9" w:rsidP="00435FE9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Torsdag 26 september</w:t>
            </w:r>
          </w:p>
        </w:tc>
        <w:tc>
          <w:tcPr>
            <w:tcW w:w="1418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09.00-16.00</w:t>
            </w:r>
          </w:p>
        </w:tc>
        <w:tc>
          <w:tcPr>
            <w:tcW w:w="1134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Flotten</w:t>
            </w:r>
          </w:p>
        </w:tc>
        <w:tc>
          <w:tcPr>
            <w:tcW w:w="1275" w:type="dxa"/>
          </w:tcPr>
          <w:p w:rsidR="00EC3EE4" w:rsidRPr="00E95353" w:rsidRDefault="00435FE9" w:rsidP="00951AD0">
            <w:pPr>
              <w:pStyle w:val="UmUNormal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CSG </w:t>
            </w:r>
          </w:p>
        </w:tc>
        <w:tc>
          <w:tcPr>
            <w:tcW w:w="3686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Inför universitetsstyrelsen</w:t>
            </w:r>
          </w:p>
        </w:tc>
      </w:tr>
      <w:tr w:rsidR="00EC3EE4" w:rsidRPr="00E95353" w:rsidTr="00435FE9">
        <w:tc>
          <w:tcPr>
            <w:tcW w:w="2263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Tisdag 22 oktober</w:t>
            </w:r>
          </w:p>
        </w:tc>
        <w:tc>
          <w:tcPr>
            <w:tcW w:w="1418" w:type="dxa"/>
          </w:tcPr>
          <w:p w:rsidR="00EC3EE4" w:rsidRPr="00E95353" w:rsidRDefault="00435FE9" w:rsidP="00435FE9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13.00-15.00</w:t>
            </w:r>
          </w:p>
        </w:tc>
        <w:tc>
          <w:tcPr>
            <w:tcW w:w="1134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Flotten</w:t>
            </w:r>
          </w:p>
        </w:tc>
        <w:tc>
          <w:tcPr>
            <w:tcW w:w="1275" w:type="dxa"/>
          </w:tcPr>
          <w:p w:rsidR="00EC3EE4" w:rsidRPr="00E95353" w:rsidRDefault="00EC3EE4" w:rsidP="00951AD0">
            <w:pPr>
              <w:pStyle w:val="UmUNormal"/>
              <w:spacing w:after="0"/>
              <w:rPr>
                <w:szCs w:val="20"/>
              </w:rPr>
            </w:pPr>
            <w:r>
              <w:rPr>
                <w:szCs w:val="20"/>
              </w:rPr>
              <w:t>CSG</w:t>
            </w:r>
          </w:p>
        </w:tc>
        <w:tc>
          <w:tcPr>
            <w:tcW w:w="3686" w:type="dxa"/>
          </w:tcPr>
          <w:p w:rsidR="00EC3EE4" w:rsidRPr="00E95353" w:rsidRDefault="00EC3EE4" w:rsidP="00951AD0">
            <w:pPr>
              <w:pStyle w:val="UmUNormal"/>
              <w:rPr>
                <w:szCs w:val="20"/>
              </w:rPr>
            </w:pPr>
          </w:p>
        </w:tc>
      </w:tr>
      <w:tr w:rsidR="00EC3EE4" w:rsidRPr="00E95353" w:rsidTr="00435FE9">
        <w:tc>
          <w:tcPr>
            <w:tcW w:w="2263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Tisdag 19 november</w:t>
            </w:r>
          </w:p>
        </w:tc>
        <w:tc>
          <w:tcPr>
            <w:tcW w:w="1418" w:type="dxa"/>
          </w:tcPr>
          <w:p w:rsidR="00EC3EE4" w:rsidRPr="00E95353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13.00-15.00</w:t>
            </w:r>
          </w:p>
        </w:tc>
        <w:tc>
          <w:tcPr>
            <w:tcW w:w="1134" w:type="dxa"/>
          </w:tcPr>
          <w:p w:rsidR="00EC3EE4" w:rsidRDefault="00EC3EE4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Flotten</w:t>
            </w:r>
          </w:p>
        </w:tc>
        <w:tc>
          <w:tcPr>
            <w:tcW w:w="1275" w:type="dxa"/>
          </w:tcPr>
          <w:p w:rsidR="00EC3EE4" w:rsidRPr="00E95353" w:rsidRDefault="00EC3EE4" w:rsidP="00951AD0">
            <w:pPr>
              <w:pStyle w:val="UmUNormal"/>
              <w:spacing w:after="0"/>
              <w:rPr>
                <w:szCs w:val="20"/>
              </w:rPr>
            </w:pPr>
            <w:r>
              <w:rPr>
                <w:szCs w:val="20"/>
              </w:rPr>
              <w:t>CSG</w:t>
            </w:r>
          </w:p>
        </w:tc>
        <w:tc>
          <w:tcPr>
            <w:tcW w:w="3686" w:type="dxa"/>
          </w:tcPr>
          <w:p w:rsidR="00EC3EE4" w:rsidRPr="00E95353" w:rsidRDefault="00EC3EE4" w:rsidP="00951AD0">
            <w:pPr>
              <w:pStyle w:val="UmUNormal"/>
              <w:spacing w:after="0"/>
              <w:rPr>
                <w:szCs w:val="20"/>
              </w:rPr>
            </w:pPr>
          </w:p>
        </w:tc>
      </w:tr>
      <w:tr w:rsidR="00EC3EE4" w:rsidRPr="00BE6DEC" w:rsidTr="00435FE9">
        <w:tc>
          <w:tcPr>
            <w:tcW w:w="2263" w:type="dxa"/>
          </w:tcPr>
          <w:p w:rsidR="00EC3EE4" w:rsidRPr="006E18DA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Tisdag 3 december</w:t>
            </w:r>
          </w:p>
        </w:tc>
        <w:tc>
          <w:tcPr>
            <w:tcW w:w="1418" w:type="dxa"/>
          </w:tcPr>
          <w:p w:rsidR="00EC3EE4" w:rsidRPr="006E18DA" w:rsidRDefault="00B46A2D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13.00-15</w:t>
            </w:r>
            <w:r w:rsidR="00435FE9">
              <w:rPr>
                <w:szCs w:val="20"/>
              </w:rPr>
              <w:t>.00</w:t>
            </w:r>
          </w:p>
        </w:tc>
        <w:tc>
          <w:tcPr>
            <w:tcW w:w="1134" w:type="dxa"/>
          </w:tcPr>
          <w:p w:rsidR="00EC3EE4" w:rsidRPr="006E18DA" w:rsidRDefault="00EC3EE4" w:rsidP="00951AD0">
            <w:pPr>
              <w:pStyle w:val="UmUNormal"/>
              <w:spacing w:after="0" w:line="240" w:lineRule="auto"/>
              <w:rPr>
                <w:szCs w:val="20"/>
              </w:rPr>
            </w:pPr>
            <w:r w:rsidRPr="006E18DA">
              <w:rPr>
                <w:szCs w:val="20"/>
              </w:rPr>
              <w:t>Flotten</w:t>
            </w:r>
          </w:p>
        </w:tc>
        <w:tc>
          <w:tcPr>
            <w:tcW w:w="1275" w:type="dxa"/>
          </w:tcPr>
          <w:p w:rsidR="00EC3EE4" w:rsidRPr="006E18DA" w:rsidRDefault="00EC3EE4" w:rsidP="00951AD0">
            <w:pPr>
              <w:pStyle w:val="UmUNormal"/>
              <w:spacing w:after="0" w:line="240" w:lineRule="auto"/>
              <w:rPr>
                <w:szCs w:val="20"/>
              </w:rPr>
            </w:pPr>
            <w:r w:rsidRPr="006E18DA">
              <w:rPr>
                <w:szCs w:val="20"/>
              </w:rPr>
              <w:t>CSG</w:t>
            </w:r>
          </w:p>
        </w:tc>
        <w:tc>
          <w:tcPr>
            <w:tcW w:w="3686" w:type="dxa"/>
          </w:tcPr>
          <w:p w:rsidR="00EC3EE4" w:rsidRPr="006E18DA" w:rsidRDefault="00435FE9" w:rsidP="00951AD0">
            <w:pPr>
              <w:pStyle w:val="UmUNormal"/>
              <w:spacing w:after="0"/>
              <w:rPr>
                <w:szCs w:val="20"/>
              </w:rPr>
            </w:pPr>
            <w:r>
              <w:rPr>
                <w:szCs w:val="20"/>
              </w:rPr>
              <w:t>Inför universitetsstyrelsen</w:t>
            </w:r>
          </w:p>
        </w:tc>
      </w:tr>
      <w:tr w:rsidR="00EC3EE4" w:rsidRPr="00BE6DEC" w:rsidTr="00435FE9">
        <w:tc>
          <w:tcPr>
            <w:tcW w:w="2263" w:type="dxa"/>
          </w:tcPr>
          <w:p w:rsidR="00EC3EE4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Torsdag 19 december</w:t>
            </w:r>
          </w:p>
        </w:tc>
        <w:tc>
          <w:tcPr>
            <w:tcW w:w="1418" w:type="dxa"/>
          </w:tcPr>
          <w:p w:rsidR="00EC3EE4" w:rsidRDefault="00435FE9" w:rsidP="00951AD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10.00-12.00</w:t>
            </w:r>
          </w:p>
        </w:tc>
        <w:tc>
          <w:tcPr>
            <w:tcW w:w="1134" w:type="dxa"/>
          </w:tcPr>
          <w:p w:rsidR="00EC3EE4" w:rsidRPr="006E18DA" w:rsidRDefault="00EC3EE4" w:rsidP="00951AD0">
            <w:pPr>
              <w:pStyle w:val="UmUNormal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Flotten</w:t>
            </w:r>
          </w:p>
        </w:tc>
        <w:tc>
          <w:tcPr>
            <w:tcW w:w="1275" w:type="dxa"/>
          </w:tcPr>
          <w:p w:rsidR="00EC3EE4" w:rsidRPr="006E18DA" w:rsidRDefault="00EC3EE4" w:rsidP="00951AD0">
            <w:pPr>
              <w:pStyle w:val="UmUNormal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CSG</w:t>
            </w:r>
          </w:p>
        </w:tc>
        <w:tc>
          <w:tcPr>
            <w:tcW w:w="3686" w:type="dxa"/>
          </w:tcPr>
          <w:p w:rsidR="00EC3EE4" w:rsidRPr="006E18DA" w:rsidRDefault="00EC3EE4" w:rsidP="00951AD0">
            <w:pPr>
              <w:pStyle w:val="UmUNormal"/>
              <w:spacing w:after="0"/>
              <w:rPr>
                <w:szCs w:val="20"/>
              </w:rPr>
            </w:pPr>
          </w:p>
        </w:tc>
      </w:tr>
    </w:tbl>
    <w:p w:rsidR="0060265A" w:rsidRPr="00EC3EE4" w:rsidRDefault="0060265A" w:rsidP="00EC3EE4"/>
    <w:sectPr w:rsidR="0060265A" w:rsidRPr="00EC3EE4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69" w:rsidRDefault="00020E69" w:rsidP="00190C50">
      <w:pPr>
        <w:spacing w:line="240" w:lineRule="auto"/>
      </w:pPr>
      <w:r>
        <w:separator/>
      </w:r>
    </w:p>
  </w:endnote>
  <w:endnote w:type="continuationSeparator" w:id="0">
    <w:p w:rsidR="00020E69" w:rsidRDefault="00020E6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69" w:rsidRDefault="00020E69" w:rsidP="00190C50">
      <w:pPr>
        <w:spacing w:line="240" w:lineRule="auto"/>
      </w:pPr>
      <w:r>
        <w:separator/>
      </w:r>
    </w:p>
  </w:footnote>
  <w:footnote w:type="continuationSeparator" w:id="0">
    <w:p w:rsidR="00020E69" w:rsidRDefault="00020E6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2F104F" w:rsidRDefault="00EC3EE4" w:rsidP="005E3B04">
          <w:pPr>
            <w:pStyle w:val="Sidhuvud"/>
          </w:pPr>
          <w:r>
            <w:t>Sammanträdesdatum Centrala samverkansgruppen (CSG)</w:t>
          </w:r>
        </w:p>
        <w:p w:rsidR="005E3B04" w:rsidRPr="002F104F" w:rsidRDefault="00EC3EE4" w:rsidP="005E3B04">
          <w:pPr>
            <w:pStyle w:val="Sidhuvud"/>
          </w:pPr>
          <w:r>
            <w:t>Jeanette.lovqvist@umu.se</w:t>
          </w:r>
        </w:p>
        <w:p w:rsidR="005E3B04" w:rsidRPr="002F104F" w:rsidRDefault="005E3B04" w:rsidP="005E3B04">
          <w:pPr>
            <w:pStyle w:val="Sidhuvud"/>
          </w:pPr>
        </w:p>
        <w:p w:rsidR="00904ECD" w:rsidRDefault="00904ECD" w:rsidP="005E3B04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4A05A8" wp14:editId="09C7CAFC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435FE9" w:rsidP="0083409A">
          <w:pPr>
            <w:pStyle w:val="Sidhuvud"/>
            <w:jc w:val="right"/>
          </w:pPr>
          <w:r>
            <w:t>2019-</w:t>
          </w:r>
          <w:r w:rsidR="0083409A">
            <w:t>10-14</w:t>
          </w:r>
          <w:r>
            <w:br/>
          </w:r>
          <w:r w:rsidR="00904ECD">
            <w:t xml:space="preserve">Sid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83409A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83409A">
              <w:t>1</w:t>
            </w:r>
          </w:fldSimple>
          <w:r w:rsidR="00904ECD"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133A218" wp14:editId="14DE69D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C3EE4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3pt;height:64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E4"/>
    <w:rsid w:val="00020E69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C178A"/>
    <w:rsid w:val="002148F6"/>
    <w:rsid w:val="00215D83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1DAA"/>
    <w:rsid w:val="00382A73"/>
    <w:rsid w:val="00397CDB"/>
    <w:rsid w:val="003A22F0"/>
    <w:rsid w:val="003A520D"/>
    <w:rsid w:val="003A53BF"/>
    <w:rsid w:val="003D4F90"/>
    <w:rsid w:val="003E3385"/>
    <w:rsid w:val="003E5F14"/>
    <w:rsid w:val="003E620B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5FE9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021F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3409A"/>
    <w:rsid w:val="00834FE5"/>
    <w:rsid w:val="00853894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5A73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6A2D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D4BFA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C3EE4"/>
    <w:rsid w:val="00ED450F"/>
    <w:rsid w:val="00F05B6F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3FD70"/>
  <w15:docId w15:val="{0BE79817-A7AF-4EE4-95DB-956E224F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E4"/>
    <w:pPr>
      <w:spacing w:after="160" w:line="259" w:lineRule="auto"/>
    </w:pPr>
    <w:rPr>
      <w:rFonts w:eastAsiaTheme="minorEastAsia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eastAsia="Times New Roman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after="0" w:line="340" w:lineRule="exact"/>
      <w:outlineLvl w:val="1"/>
    </w:pPr>
    <w:rPr>
      <w:rFonts w:eastAsia="Times New Roman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 w:after="0" w:line="260" w:lineRule="atLeast"/>
      <w:outlineLvl w:val="2"/>
    </w:pPr>
    <w:rPr>
      <w:rFonts w:eastAsia="Times New Roman" w:cs="Arial"/>
      <w:bCs/>
      <w:sz w:val="26"/>
      <w:szCs w:val="20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spacing w:after="0" w:line="260" w:lineRule="atLeast"/>
      <w:outlineLvl w:val="3"/>
    </w:pPr>
    <w:rPr>
      <w:rFonts w:eastAsia="Times New Roman" w:cs="Arial"/>
      <w:bCs/>
      <w:iCs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spacing w:after="0" w:line="260" w:lineRule="atLeast"/>
      <w:outlineLvl w:val="4"/>
    </w:pPr>
    <w:rPr>
      <w:rFonts w:eastAsia="Times New Roman" w:cs="Arial"/>
      <w:sz w:val="20"/>
      <w:szCs w:val="20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spacing w:after="0" w:line="260" w:lineRule="atLeast"/>
      <w:outlineLvl w:val="5"/>
    </w:pPr>
    <w:rPr>
      <w:rFonts w:eastAsia="Times New Roman" w:cs="Arial"/>
      <w:iCs/>
      <w:sz w:val="20"/>
      <w:szCs w:val="20"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 w:after="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  <w:spacing w:after="0" w:line="260" w:lineRule="atLeast"/>
    </w:pPr>
    <w:rPr>
      <w:rFonts w:eastAsia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after="0" w:line="180" w:lineRule="atLeast"/>
    </w:pPr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after="0" w:line="180" w:lineRule="exact"/>
    </w:pPr>
    <w:rPr>
      <w:rFonts w:asciiTheme="majorHAnsi" w:eastAsia="Times New Roman" w:hAnsiTheme="majorHAnsi" w:cs="Times New Roman"/>
      <w:sz w:val="14"/>
      <w:szCs w:val="20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eastAsia="Times New Roman" w:cs="Arial"/>
      <w:sz w:val="20"/>
      <w:szCs w:val="20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after="0" w:line="260" w:lineRule="atLeast"/>
      <w:ind w:left="567"/>
    </w:pPr>
    <w:rPr>
      <w:rFonts w:eastAsia="Times New Roman" w:cs="Arial"/>
      <w:sz w:val="20"/>
      <w:szCs w:val="20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after="0" w:line="260" w:lineRule="atLeast"/>
      <w:ind w:left="1134"/>
    </w:pPr>
    <w:rPr>
      <w:rFonts w:eastAsia="Times New Roman" w:cs="Arial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B92795"/>
    <w:pPr>
      <w:spacing w:after="0" w:line="280" w:lineRule="atLeast"/>
      <w:ind w:left="660"/>
    </w:pPr>
    <w:rPr>
      <w:rFonts w:eastAsia="Times New Roman" w:cs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spacing w:after="0" w:line="260" w:lineRule="atLeast"/>
      <w:ind w:left="720"/>
      <w:contextualSpacing/>
    </w:pPr>
    <w:rPr>
      <w:rFonts w:eastAsia="Times New Roman" w:cs="Times New Roman"/>
      <w:sz w:val="20"/>
      <w:szCs w:val="20"/>
    </w:r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after="0" w:line="240" w:lineRule="auto"/>
    </w:pPr>
    <w:rPr>
      <w:rFonts w:eastAsia="Times New Roman" w:cs="Times New Roman"/>
      <w:sz w:val="1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spacing w:after="0" w:line="260" w:lineRule="atLeast"/>
      <w:contextualSpacing/>
    </w:pPr>
    <w:rPr>
      <w:rFonts w:eastAsia="Times New Roman" w:cs="Times New Roman"/>
      <w:sz w:val="20"/>
      <w:szCs w:val="20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after="0" w:line="180" w:lineRule="atLeast"/>
    </w:pPr>
    <w:rPr>
      <w:rFonts w:asciiTheme="majorHAnsi" w:eastAsia="Times New Roman" w:hAnsiTheme="majorHAnsi" w:cs="Times New Roman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UmUNormal">
    <w:name w:val="UmU Normal"/>
    <w:basedOn w:val="Normal"/>
    <w:qFormat/>
    <w:rsid w:val="00EC3EE4"/>
    <w:pPr>
      <w:spacing w:after="260" w:line="26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o0001\AppData\Local\Temp\Temp1_Grunddokument.zip\Dokument%20UmeU&#9568;&#234;%20universitet%20SE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2C6F-C517-42AE-A911-D55399F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UmeU╠ê universitet SE</Template>
  <TotalTime>50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Lövqvist</dc:creator>
  <cp:lastModifiedBy>Jeanette Lövqvist</cp:lastModifiedBy>
  <cp:revision>5</cp:revision>
  <dcterms:created xsi:type="dcterms:W3CDTF">2019-06-10T19:05:00Z</dcterms:created>
  <dcterms:modified xsi:type="dcterms:W3CDTF">2019-10-14T18:55:00Z</dcterms:modified>
</cp:coreProperties>
</file>