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B4F" w:rsidRDefault="00331D17" w:rsidP="00933B4F">
      <w:pPr>
        <w:autoSpaceDE w:val="0"/>
        <w:autoSpaceDN w:val="0"/>
        <w:adjustRightInd w:val="0"/>
        <w:spacing w:after="0" w:line="240" w:lineRule="auto"/>
        <w:rPr>
          <w:rFonts w:ascii="Georgia" w:hAnsi="Georgia" w:cs="Arial-BoldMT"/>
          <w:bCs/>
          <w:sz w:val="32"/>
          <w:szCs w:val="32"/>
        </w:rPr>
      </w:pPr>
      <w:bookmarkStart w:id="0" w:name="_GoBack"/>
      <w:bookmarkEnd w:id="0"/>
      <w:r w:rsidRPr="00B47719">
        <w:rPr>
          <w:rFonts w:ascii="Georgia" w:hAnsi="Georgia" w:cs="Arial-BoldMT"/>
          <w:bCs/>
          <w:sz w:val="32"/>
          <w:szCs w:val="32"/>
        </w:rPr>
        <w:t>Regler</w:t>
      </w:r>
      <w:r w:rsidR="00933B4F" w:rsidRPr="00B47719">
        <w:rPr>
          <w:rFonts w:ascii="Georgia" w:hAnsi="Georgia" w:cs="Arial-BoldMT"/>
          <w:bCs/>
          <w:sz w:val="32"/>
          <w:szCs w:val="32"/>
        </w:rPr>
        <w:t xml:space="preserve"> för val </w:t>
      </w:r>
      <w:r w:rsidR="005E64DE" w:rsidRPr="00B47719">
        <w:rPr>
          <w:rFonts w:ascii="Georgia" w:hAnsi="Georgia" w:cs="Arial-BoldMT"/>
          <w:bCs/>
          <w:sz w:val="32"/>
          <w:szCs w:val="32"/>
        </w:rPr>
        <w:t xml:space="preserve">och utseende </w:t>
      </w:r>
      <w:r w:rsidR="00933B4F" w:rsidRPr="00B47719">
        <w:rPr>
          <w:rFonts w:ascii="Georgia" w:hAnsi="Georgia" w:cs="Arial-BoldMT"/>
          <w:bCs/>
          <w:sz w:val="32"/>
          <w:szCs w:val="32"/>
        </w:rPr>
        <w:t>av ledamöter i fakultetsnämnder</w:t>
      </w:r>
      <w:r w:rsidR="006B58BA" w:rsidRPr="00B47719">
        <w:rPr>
          <w:rFonts w:ascii="Georgia" w:hAnsi="Georgia" w:cs="Arial-BoldMT"/>
          <w:bCs/>
          <w:sz w:val="32"/>
          <w:szCs w:val="32"/>
        </w:rPr>
        <w:t>na</w:t>
      </w:r>
      <w:r w:rsidR="00933B4F" w:rsidRPr="00B47719">
        <w:rPr>
          <w:rFonts w:ascii="Georgia" w:hAnsi="Georgia" w:cs="Arial-BoldMT"/>
          <w:bCs/>
          <w:sz w:val="32"/>
          <w:szCs w:val="32"/>
        </w:rPr>
        <w:t xml:space="preserve"> </w:t>
      </w:r>
      <w:r w:rsidR="00676112">
        <w:rPr>
          <w:rFonts w:ascii="Georgia" w:hAnsi="Georgia" w:cs="Arial-BoldMT"/>
          <w:bCs/>
          <w:sz w:val="32"/>
          <w:szCs w:val="32"/>
        </w:rPr>
        <w:t xml:space="preserve">(inkl. dekan och prodekan) </w:t>
      </w:r>
      <w:r w:rsidR="00933B4F" w:rsidRPr="00B47719">
        <w:rPr>
          <w:rFonts w:ascii="Georgia" w:hAnsi="Georgia" w:cs="Arial-BoldMT"/>
          <w:bCs/>
          <w:sz w:val="32"/>
          <w:szCs w:val="32"/>
        </w:rPr>
        <w:t>vid Umeå universitet</w:t>
      </w:r>
      <w:r w:rsidR="007B6CD8" w:rsidRPr="00B47719">
        <w:rPr>
          <w:rFonts w:ascii="Georgia" w:hAnsi="Georgia" w:cs="Arial-BoldMT"/>
          <w:bCs/>
          <w:sz w:val="32"/>
          <w:szCs w:val="32"/>
        </w:rPr>
        <w:t>,</w:t>
      </w:r>
      <w:r w:rsidR="00933B4F" w:rsidRPr="00B47719">
        <w:rPr>
          <w:rFonts w:ascii="Georgia" w:hAnsi="Georgia" w:cs="Arial-BoldMT"/>
          <w:bCs/>
          <w:sz w:val="32"/>
          <w:szCs w:val="32"/>
        </w:rPr>
        <w:t xml:space="preserve"> för</w:t>
      </w:r>
      <w:r w:rsidR="00864EB0" w:rsidRPr="00B47719">
        <w:rPr>
          <w:rFonts w:ascii="Georgia" w:hAnsi="Georgia" w:cs="Arial-BoldMT"/>
          <w:bCs/>
          <w:sz w:val="32"/>
          <w:szCs w:val="32"/>
        </w:rPr>
        <w:t xml:space="preserve"> </w:t>
      </w:r>
      <w:r w:rsidR="00B47719">
        <w:rPr>
          <w:rFonts w:ascii="Georgia" w:hAnsi="Georgia" w:cs="Arial-BoldMT"/>
          <w:bCs/>
          <w:sz w:val="32"/>
          <w:szCs w:val="32"/>
        </w:rPr>
        <w:t>tiden 2017</w:t>
      </w:r>
      <w:r w:rsidR="00933B4F" w:rsidRPr="00B47719">
        <w:rPr>
          <w:rFonts w:ascii="Georgia" w:hAnsi="Georgia" w:cs="Arial-BoldMT"/>
          <w:bCs/>
          <w:sz w:val="32"/>
          <w:szCs w:val="32"/>
        </w:rPr>
        <w:t>-</w:t>
      </w:r>
      <w:r w:rsidR="00793FEB" w:rsidRPr="00B47719">
        <w:rPr>
          <w:rFonts w:ascii="Georgia" w:hAnsi="Georgia" w:cs="Arial-BoldMT"/>
          <w:bCs/>
          <w:sz w:val="32"/>
          <w:szCs w:val="32"/>
        </w:rPr>
        <w:t>07-01--20</w:t>
      </w:r>
      <w:r w:rsidR="00B47719">
        <w:rPr>
          <w:rFonts w:ascii="Georgia" w:hAnsi="Georgia" w:cs="Arial-BoldMT"/>
          <w:bCs/>
          <w:sz w:val="32"/>
          <w:szCs w:val="32"/>
        </w:rPr>
        <w:t>21</w:t>
      </w:r>
      <w:r w:rsidR="00933B4F" w:rsidRPr="00B47719">
        <w:rPr>
          <w:rFonts w:ascii="Georgia" w:hAnsi="Georgia" w:cs="Arial-BoldMT"/>
          <w:bCs/>
          <w:sz w:val="32"/>
          <w:szCs w:val="32"/>
        </w:rPr>
        <w:t>-06-30</w:t>
      </w:r>
    </w:p>
    <w:p w:rsidR="00AC3FB9" w:rsidRPr="00B47719" w:rsidRDefault="00AC3FB9" w:rsidP="00933B4F">
      <w:pPr>
        <w:autoSpaceDE w:val="0"/>
        <w:autoSpaceDN w:val="0"/>
        <w:adjustRightInd w:val="0"/>
        <w:spacing w:after="0" w:line="240" w:lineRule="auto"/>
        <w:rPr>
          <w:rFonts w:ascii="Georgia" w:hAnsi="Georgia" w:cs="Arial-BoldMT"/>
          <w:bCs/>
          <w:sz w:val="32"/>
          <w:szCs w:val="32"/>
        </w:rPr>
      </w:pPr>
    </w:p>
    <w:p w:rsidR="00331D17" w:rsidRPr="00AF1EB9" w:rsidRDefault="00331D17" w:rsidP="00331D17">
      <w:pPr>
        <w:pStyle w:val="Rubrik1"/>
        <w:rPr>
          <w:rFonts w:cs="TimesNewRomanPSMT"/>
          <w:sz w:val="20"/>
          <w:szCs w:val="20"/>
        </w:rPr>
      </w:pPr>
      <w:r w:rsidRPr="00AF1EB9">
        <w:rPr>
          <w:rFonts w:cs="TimesNewRomanPSMT"/>
          <w:sz w:val="20"/>
          <w:szCs w:val="20"/>
        </w:rPr>
        <w:t>Bakgrund</w:t>
      </w:r>
    </w:p>
    <w:p w:rsidR="0078357C" w:rsidRPr="00AF1EB9" w:rsidRDefault="00285C44" w:rsidP="00331D17">
      <w:pPr>
        <w:pStyle w:val="Rubrik1"/>
        <w:numPr>
          <w:ilvl w:val="0"/>
          <w:numId w:val="0"/>
        </w:numPr>
        <w:rPr>
          <w:rFonts w:cs="TimesNewRomanPSMT"/>
          <w:b w:val="0"/>
          <w:sz w:val="20"/>
          <w:szCs w:val="20"/>
        </w:rPr>
      </w:pPr>
      <w:r>
        <w:rPr>
          <w:b w:val="0"/>
          <w:sz w:val="20"/>
          <w:szCs w:val="20"/>
        </w:rPr>
        <w:t xml:space="preserve">Innevarande mandatperiod </w:t>
      </w:r>
      <w:r w:rsidR="00933D3B">
        <w:rPr>
          <w:b w:val="0"/>
          <w:sz w:val="20"/>
          <w:szCs w:val="20"/>
        </w:rPr>
        <w:t>för fakultetsnämndernas led</w:t>
      </w:r>
      <w:r w:rsidR="00B47719">
        <w:rPr>
          <w:b w:val="0"/>
          <w:sz w:val="20"/>
          <w:szCs w:val="20"/>
        </w:rPr>
        <w:t>amöter löper ut den 30 juni 2017</w:t>
      </w:r>
      <w:r w:rsidR="00933D3B">
        <w:rPr>
          <w:b w:val="0"/>
          <w:sz w:val="20"/>
          <w:szCs w:val="20"/>
        </w:rPr>
        <w:t xml:space="preserve"> och ny mandatperiod gäl</w:t>
      </w:r>
      <w:r w:rsidR="00B47719">
        <w:rPr>
          <w:b w:val="0"/>
          <w:sz w:val="20"/>
          <w:szCs w:val="20"/>
        </w:rPr>
        <w:t>ler från och med den 1 juli 2017</w:t>
      </w:r>
      <w:r w:rsidR="00933D3B">
        <w:rPr>
          <w:b w:val="0"/>
          <w:sz w:val="20"/>
          <w:szCs w:val="20"/>
        </w:rPr>
        <w:t xml:space="preserve">. </w:t>
      </w:r>
      <w:r w:rsidR="00933B4F" w:rsidRPr="00AF1EB9">
        <w:rPr>
          <w:rFonts w:cs="TimesNewRomanPSMT"/>
          <w:b w:val="0"/>
          <w:sz w:val="20"/>
          <w:szCs w:val="20"/>
        </w:rPr>
        <w:t>Med anledning av detta</w:t>
      </w:r>
      <w:r w:rsidR="001D0D8E">
        <w:rPr>
          <w:rFonts w:cs="TimesNewRomanPSMT"/>
          <w:b w:val="0"/>
          <w:sz w:val="20"/>
          <w:szCs w:val="20"/>
        </w:rPr>
        <w:t xml:space="preserve">, </w:t>
      </w:r>
      <w:r w:rsidR="00933B4F" w:rsidRPr="00AF1EB9">
        <w:rPr>
          <w:rFonts w:cs="TimesNewRomanPSMT"/>
          <w:b w:val="0"/>
          <w:sz w:val="20"/>
          <w:szCs w:val="20"/>
        </w:rPr>
        <w:t>ska</w:t>
      </w:r>
      <w:r w:rsidR="008218BC" w:rsidRPr="00AF1EB9">
        <w:rPr>
          <w:rFonts w:cs="TimesNewRomanPSMT"/>
          <w:b w:val="0"/>
          <w:sz w:val="20"/>
          <w:szCs w:val="20"/>
        </w:rPr>
        <w:t xml:space="preserve"> val </w:t>
      </w:r>
      <w:r w:rsidRPr="00AF1EB9">
        <w:rPr>
          <w:rFonts w:cs="TimesNewRomanPSMT"/>
          <w:b w:val="0"/>
          <w:sz w:val="20"/>
          <w:szCs w:val="20"/>
        </w:rPr>
        <w:t xml:space="preserve">av </w:t>
      </w:r>
      <w:r>
        <w:rPr>
          <w:rFonts w:cs="TimesNewRomanPSMT"/>
          <w:b w:val="0"/>
          <w:sz w:val="20"/>
          <w:szCs w:val="20"/>
        </w:rPr>
        <w:t xml:space="preserve">de vetenskapligt kompetenta </w:t>
      </w:r>
      <w:r w:rsidRPr="00AF1EB9">
        <w:rPr>
          <w:rFonts w:cs="TimesNewRomanPSMT"/>
          <w:b w:val="0"/>
          <w:sz w:val="20"/>
          <w:szCs w:val="20"/>
        </w:rPr>
        <w:t>ledamöterna i fakultetsnämnderna</w:t>
      </w:r>
      <w:r>
        <w:rPr>
          <w:rFonts w:cs="TimesNewRomanPSMT"/>
          <w:b w:val="0"/>
          <w:sz w:val="20"/>
          <w:szCs w:val="20"/>
        </w:rPr>
        <w:t xml:space="preserve"> </w:t>
      </w:r>
      <w:r w:rsidR="007B2722">
        <w:rPr>
          <w:rFonts w:cs="TimesNewRomanPSMT"/>
          <w:b w:val="0"/>
          <w:sz w:val="20"/>
          <w:szCs w:val="20"/>
        </w:rPr>
        <w:t xml:space="preserve">förrättas </w:t>
      </w:r>
      <w:r>
        <w:rPr>
          <w:rFonts w:cs="TimesNewRomanPSMT"/>
          <w:b w:val="0"/>
          <w:sz w:val="20"/>
          <w:szCs w:val="20"/>
        </w:rPr>
        <w:t xml:space="preserve">senast den </w:t>
      </w:r>
      <w:r w:rsidR="00B47719">
        <w:rPr>
          <w:rFonts w:cs="TimesNewRomanPSMT"/>
          <w:b w:val="0"/>
          <w:sz w:val="20"/>
          <w:szCs w:val="20"/>
        </w:rPr>
        <w:t>XX maj 2017</w:t>
      </w:r>
      <w:r>
        <w:rPr>
          <w:rFonts w:cs="TimesNewRomanPSMT"/>
          <w:b w:val="0"/>
          <w:sz w:val="20"/>
          <w:szCs w:val="20"/>
        </w:rPr>
        <w:t xml:space="preserve"> och förslag på dekan, prodekan samt externa ledamöter ska lämnas til</w:t>
      </w:r>
      <w:r w:rsidR="00933D3B">
        <w:rPr>
          <w:rFonts w:cs="TimesNewRomanPSMT"/>
          <w:b w:val="0"/>
          <w:sz w:val="20"/>
          <w:szCs w:val="20"/>
        </w:rPr>
        <w:t xml:space="preserve">l rektor senast den </w:t>
      </w:r>
      <w:r w:rsidR="00B47719">
        <w:rPr>
          <w:rFonts w:cs="TimesNewRomanPSMT"/>
          <w:b w:val="0"/>
          <w:sz w:val="20"/>
          <w:szCs w:val="20"/>
        </w:rPr>
        <w:t>XX maj 2017</w:t>
      </w:r>
      <w:r w:rsidR="00933D3B">
        <w:rPr>
          <w:rFonts w:cs="TimesNewRomanPSMT"/>
          <w:b w:val="0"/>
          <w:sz w:val="20"/>
          <w:szCs w:val="20"/>
        </w:rPr>
        <w:t xml:space="preserve">. </w:t>
      </w:r>
      <w:r>
        <w:rPr>
          <w:rFonts w:cs="TimesNewRomanPSMT"/>
          <w:b w:val="0"/>
          <w:sz w:val="20"/>
          <w:szCs w:val="20"/>
        </w:rPr>
        <w:t xml:space="preserve"> </w:t>
      </w:r>
      <w:r w:rsidR="00CF5D4A">
        <w:rPr>
          <w:rFonts w:cs="TimesNewRomanPSMT"/>
          <w:b w:val="0"/>
          <w:sz w:val="20"/>
          <w:szCs w:val="20"/>
        </w:rPr>
        <w:br/>
      </w:r>
      <w:r w:rsidR="00CF5D4A">
        <w:rPr>
          <w:rFonts w:cs="TimesNewRomanPSMT"/>
          <w:b w:val="0"/>
          <w:sz w:val="20"/>
          <w:szCs w:val="20"/>
        </w:rPr>
        <w:br/>
      </w:r>
      <w:r w:rsidR="00CF5D4A" w:rsidRPr="00896226">
        <w:rPr>
          <w:b w:val="0"/>
          <w:sz w:val="20"/>
          <w:szCs w:val="20"/>
        </w:rPr>
        <w:t xml:space="preserve">Regler för </w:t>
      </w:r>
      <w:r w:rsidR="00CF5D4A" w:rsidRPr="00092FA7">
        <w:rPr>
          <w:b w:val="0"/>
          <w:sz w:val="20"/>
          <w:szCs w:val="20"/>
        </w:rPr>
        <w:t xml:space="preserve">val och utseende av ledamöter i fakultetsnämnderna vid Umeå universitet utgår från </w:t>
      </w:r>
      <w:r w:rsidR="00CF5D4A" w:rsidRPr="001D0D8E">
        <w:rPr>
          <w:b w:val="0"/>
          <w:i/>
          <w:sz w:val="20"/>
          <w:szCs w:val="20"/>
        </w:rPr>
        <w:t>Arbetsordning för Umeå universitet</w:t>
      </w:r>
      <w:r w:rsidR="00CF5D4A" w:rsidRPr="00092FA7">
        <w:rPr>
          <w:b w:val="0"/>
          <w:sz w:val="20"/>
          <w:szCs w:val="20"/>
        </w:rPr>
        <w:t xml:space="preserve"> (Dnr: </w:t>
      </w:r>
      <w:r w:rsidR="00326604" w:rsidRPr="00326604">
        <w:rPr>
          <w:b w:val="0"/>
          <w:sz w:val="20"/>
          <w:szCs w:val="20"/>
        </w:rPr>
        <w:t>FS 1.1.2-20-14</w:t>
      </w:r>
      <w:r w:rsidR="00CF5D4A" w:rsidRPr="00092FA7">
        <w:rPr>
          <w:b w:val="0"/>
          <w:sz w:val="20"/>
          <w:szCs w:val="20"/>
        </w:rPr>
        <w:t xml:space="preserve">) som universitetsstyrelsen fastställde vid sammanträdet den </w:t>
      </w:r>
      <w:r w:rsidR="00B47719">
        <w:rPr>
          <w:b w:val="0"/>
          <w:sz w:val="20"/>
          <w:szCs w:val="20"/>
        </w:rPr>
        <w:t>6 oktober</w:t>
      </w:r>
      <w:r w:rsidR="007C3E9C">
        <w:rPr>
          <w:b w:val="0"/>
          <w:sz w:val="20"/>
          <w:szCs w:val="20"/>
        </w:rPr>
        <w:t xml:space="preserve"> 2016</w:t>
      </w:r>
      <w:r w:rsidR="00CF5D4A">
        <w:rPr>
          <w:b w:val="0"/>
          <w:sz w:val="20"/>
          <w:szCs w:val="20"/>
        </w:rPr>
        <w:t>.</w:t>
      </w:r>
      <w:r w:rsidR="00CF5D4A" w:rsidRPr="00092FA7">
        <w:rPr>
          <w:b w:val="0"/>
          <w:sz w:val="20"/>
          <w:szCs w:val="20"/>
        </w:rPr>
        <w:t xml:space="preserve"> Arbetsordningen anger att närmare föreskrifter om formerna för val och utseende av fakultetsnämndernas ledamöter ska fastställas i särskild ordning av rektor.</w:t>
      </w:r>
      <w:r w:rsidR="00CF5D4A" w:rsidRPr="00092FA7">
        <w:rPr>
          <w:rFonts w:cs="TimesNewRomanPSMT"/>
          <w:b w:val="0"/>
          <w:sz w:val="20"/>
          <w:szCs w:val="20"/>
        </w:rPr>
        <w:t xml:space="preserve"> Föreliggande regler utgör dessa föreskrifter.</w:t>
      </w:r>
    </w:p>
    <w:p w:rsidR="00AC3FB9" w:rsidRPr="00AC3FB9" w:rsidRDefault="00933B4F" w:rsidP="00AC3FB9">
      <w:pPr>
        <w:pStyle w:val="Liststycke"/>
        <w:numPr>
          <w:ilvl w:val="0"/>
          <w:numId w:val="1"/>
        </w:numPr>
        <w:spacing w:line="240" w:lineRule="auto"/>
        <w:rPr>
          <w:rStyle w:val="Rubrik1Char"/>
          <w:rFonts w:cs="TimesNewRomanPSMT"/>
          <w:bCs w:val="0"/>
          <w:sz w:val="20"/>
          <w:szCs w:val="20"/>
        </w:rPr>
      </w:pPr>
      <w:r w:rsidRPr="00AF1EB9">
        <w:rPr>
          <w:rStyle w:val="Rubrik1Char"/>
          <w:sz w:val="20"/>
          <w:szCs w:val="20"/>
        </w:rPr>
        <w:t>Fakultetsnämndernas</w:t>
      </w:r>
      <w:r w:rsidR="00331D17" w:rsidRPr="00AF1EB9">
        <w:rPr>
          <w:rStyle w:val="Rubrik1Char"/>
          <w:sz w:val="20"/>
          <w:szCs w:val="20"/>
        </w:rPr>
        <w:t xml:space="preserve"> </w:t>
      </w:r>
      <w:r w:rsidR="00331D17" w:rsidRPr="001D0D8E">
        <w:rPr>
          <w:rStyle w:val="Rubrik1Char"/>
          <w:sz w:val="20"/>
          <w:szCs w:val="20"/>
        </w:rPr>
        <w:t>sammansättning</w:t>
      </w:r>
      <w:r w:rsidR="00E035E3" w:rsidRPr="001D0D8E">
        <w:rPr>
          <w:rStyle w:val="Rubrik1Char"/>
          <w:sz w:val="20"/>
          <w:szCs w:val="20"/>
        </w:rPr>
        <w:t xml:space="preserve"> och mandatperiod</w:t>
      </w:r>
    </w:p>
    <w:p w:rsidR="001B61A2" w:rsidRPr="00AC3FB9" w:rsidRDefault="00793FEB" w:rsidP="00AC3FB9">
      <w:pPr>
        <w:spacing w:line="240" w:lineRule="auto"/>
        <w:rPr>
          <w:rFonts w:ascii="Georgia" w:hAnsi="Georgia" w:cs="TimesNewRomanPSMT"/>
          <w:b/>
          <w:sz w:val="20"/>
          <w:szCs w:val="20"/>
        </w:rPr>
      </w:pPr>
      <w:r w:rsidRPr="00AC3FB9">
        <w:rPr>
          <w:rFonts w:ascii="Georgia" w:hAnsi="Georgia" w:cs="TimesNewRomanPSMT"/>
          <w:sz w:val="20"/>
          <w:szCs w:val="20"/>
        </w:rPr>
        <w:t>F</w:t>
      </w:r>
      <w:r w:rsidR="00610293" w:rsidRPr="00AC3FB9">
        <w:rPr>
          <w:rFonts w:ascii="Georgia" w:hAnsi="Georgia" w:cs="TimesNewRomanPSMT"/>
          <w:sz w:val="20"/>
          <w:szCs w:val="20"/>
        </w:rPr>
        <w:t xml:space="preserve">akultetsnämndernas sammansättning </w:t>
      </w:r>
      <w:r w:rsidRPr="00AC3FB9">
        <w:rPr>
          <w:rFonts w:ascii="Georgia" w:hAnsi="Georgia" w:cs="TimesNewRomanPSMT"/>
          <w:sz w:val="20"/>
          <w:szCs w:val="20"/>
        </w:rPr>
        <w:t xml:space="preserve">är, i enlighet med </w:t>
      </w:r>
      <w:r w:rsidRPr="00AC3FB9">
        <w:rPr>
          <w:rFonts w:ascii="Georgia" w:hAnsi="Georgia" w:cs="TimesNewRomanPSMT"/>
          <w:i/>
          <w:sz w:val="20"/>
          <w:szCs w:val="20"/>
        </w:rPr>
        <w:t xml:space="preserve">Arbetsordning för Umeå universitet </w:t>
      </w:r>
      <w:r w:rsidRPr="00AC3FB9">
        <w:rPr>
          <w:rFonts w:ascii="Georgia" w:hAnsi="Georgia" w:cs="TimesNewRomanPSMT"/>
          <w:sz w:val="20"/>
          <w:szCs w:val="20"/>
        </w:rPr>
        <w:t xml:space="preserve"> följande: </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gridCol w:w="869"/>
        <w:gridCol w:w="2533"/>
        <w:gridCol w:w="2127"/>
      </w:tblGrid>
      <w:tr w:rsidR="006C7047" w:rsidRPr="006C3AE2" w:rsidTr="006C7047">
        <w:trPr>
          <w:trHeight w:val="472"/>
        </w:trPr>
        <w:tc>
          <w:tcPr>
            <w:tcW w:w="3969" w:type="dxa"/>
            <w:shd w:val="clear" w:color="auto" w:fill="F3F3F3"/>
          </w:tcPr>
          <w:p w:rsidR="006C3AE2" w:rsidRPr="006C3AE2" w:rsidRDefault="006C3AE2" w:rsidP="00704613">
            <w:pPr>
              <w:spacing w:after="0"/>
              <w:jc w:val="both"/>
              <w:rPr>
                <w:rFonts w:ascii="Georgia" w:hAnsi="Georgia"/>
                <w:b/>
                <w:color w:val="000000"/>
                <w:sz w:val="20"/>
                <w:szCs w:val="20"/>
              </w:rPr>
            </w:pPr>
            <w:r w:rsidRPr="006C3AE2">
              <w:rPr>
                <w:rFonts w:ascii="Georgia" w:hAnsi="Georgia"/>
                <w:b/>
                <w:color w:val="000000"/>
                <w:sz w:val="20"/>
                <w:szCs w:val="20"/>
              </w:rPr>
              <w:t>Kategori</w:t>
            </w:r>
          </w:p>
        </w:tc>
        <w:tc>
          <w:tcPr>
            <w:tcW w:w="869" w:type="dxa"/>
            <w:shd w:val="clear" w:color="auto" w:fill="F3F3F3"/>
          </w:tcPr>
          <w:p w:rsidR="006C3AE2" w:rsidRPr="006C3AE2" w:rsidRDefault="006C3AE2" w:rsidP="00704613">
            <w:pPr>
              <w:spacing w:after="0"/>
              <w:jc w:val="both"/>
              <w:rPr>
                <w:rFonts w:ascii="Georgia" w:hAnsi="Georgia"/>
                <w:b/>
                <w:color w:val="000000"/>
                <w:sz w:val="20"/>
                <w:szCs w:val="20"/>
              </w:rPr>
            </w:pPr>
            <w:r w:rsidRPr="006C3AE2">
              <w:rPr>
                <w:rFonts w:ascii="Georgia" w:hAnsi="Georgia"/>
                <w:b/>
                <w:color w:val="000000"/>
                <w:sz w:val="20"/>
                <w:szCs w:val="20"/>
              </w:rPr>
              <w:t>Antal</w:t>
            </w:r>
          </w:p>
        </w:tc>
        <w:tc>
          <w:tcPr>
            <w:tcW w:w="2533" w:type="dxa"/>
            <w:shd w:val="clear" w:color="auto" w:fill="F3F3F3"/>
          </w:tcPr>
          <w:p w:rsidR="006C3AE2" w:rsidRPr="006C3AE2" w:rsidRDefault="006C3AE2" w:rsidP="00704613">
            <w:pPr>
              <w:spacing w:after="0"/>
              <w:jc w:val="both"/>
              <w:rPr>
                <w:rFonts w:ascii="Georgia" w:hAnsi="Georgia"/>
                <w:b/>
                <w:color w:val="000000"/>
                <w:sz w:val="20"/>
                <w:szCs w:val="20"/>
              </w:rPr>
            </w:pPr>
            <w:r w:rsidRPr="006C3AE2">
              <w:rPr>
                <w:rFonts w:ascii="Georgia" w:hAnsi="Georgia"/>
                <w:b/>
                <w:color w:val="000000"/>
                <w:sz w:val="20"/>
                <w:szCs w:val="20"/>
              </w:rPr>
              <w:t>Utses av</w:t>
            </w:r>
          </w:p>
        </w:tc>
        <w:tc>
          <w:tcPr>
            <w:tcW w:w="2127" w:type="dxa"/>
            <w:shd w:val="clear" w:color="auto" w:fill="F3F3F3"/>
          </w:tcPr>
          <w:p w:rsidR="006C3AE2" w:rsidRPr="006C3AE2" w:rsidRDefault="006C3AE2" w:rsidP="00704613">
            <w:pPr>
              <w:spacing w:after="0"/>
              <w:jc w:val="both"/>
              <w:rPr>
                <w:rFonts w:ascii="Georgia" w:hAnsi="Georgia"/>
                <w:b/>
                <w:color w:val="000000"/>
                <w:sz w:val="20"/>
                <w:szCs w:val="20"/>
              </w:rPr>
            </w:pPr>
            <w:r w:rsidRPr="006C3AE2">
              <w:rPr>
                <w:rFonts w:ascii="Georgia" w:hAnsi="Georgia"/>
                <w:b/>
                <w:color w:val="000000"/>
                <w:sz w:val="20"/>
                <w:szCs w:val="20"/>
              </w:rPr>
              <w:t>Tidsperiod</w:t>
            </w:r>
          </w:p>
          <w:p w:rsidR="006C3AE2" w:rsidRPr="006C3AE2" w:rsidRDefault="006C3AE2" w:rsidP="00704613">
            <w:pPr>
              <w:spacing w:after="0"/>
              <w:jc w:val="both"/>
              <w:rPr>
                <w:rFonts w:ascii="Georgia" w:hAnsi="Georgia"/>
                <w:b/>
                <w:color w:val="000000"/>
                <w:sz w:val="20"/>
                <w:szCs w:val="20"/>
              </w:rPr>
            </w:pPr>
          </w:p>
        </w:tc>
      </w:tr>
      <w:tr w:rsidR="006C7047" w:rsidRPr="006C3AE2" w:rsidTr="006C7047">
        <w:trPr>
          <w:trHeight w:val="713"/>
        </w:trPr>
        <w:tc>
          <w:tcPr>
            <w:tcW w:w="3969" w:type="dxa"/>
          </w:tcPr>
          <w:p w:rsidR="006C3AE2" w:rsidRPr="006C3AE2" w:rsidRDefault="006C3AE2" w:rsidP="00704613">
            <w:pPr>
              <w:spacing w:after="0"/>
              <w:rPr>
                <w:rFonts w:ascii="Georgia" w:hAnsi="Georgia"/>
                <w:b/>
                <w:color w:val="0070C0"/>
                <w:sz w:val="20"/>
                <w:szCs w:val="20"/>
              </w:rPr>
            </w:pPr>
            <w:r w:rsidRPr="006C3AE2">
              <w:rPr>
                <w:rFonts w:ascii="Georgia" w:hAnsi="Georgia"/>
                <w:b/>
                <w:color w:val="0070C0"/>
                <w:sz w:val="20"/>
                <w:szCs w:val="20"/>
              </w:rPr>
              <w:t>Dekan/prodekan</w:t>
            </w:r>
          </w:p>
          <w:p w:rsidR="006C3AE2" w:rsidRPr="006C3AE2" w:rsidRDefault="006C3AE2" w:rsidP="00704613">
            <w:pPr>
              <w:spacing w:after="0"/>
              <w:jc w:val="both"/>
              <w:rPr>
                <w:rFonts w:ascii="Georgia" w:hAnsi="Georgia"/>
                <w:b/>
                <w:color w:val="0070C0"/>
                <w:sz w:val="20"/>
                <w:szCs w:val="20"/>
              </w:rPr>
            </w:pPr>
            <w:r w:rsidRPr="006C3AE2">
              <w:rPr>
                <w:rFonts w:ascii="Georgia" w:hAnsi="Georgia"/>
                <w:sz w:val="20"/>
                <w:szCs w:val="20"/>
              </w:rPr>
              <w:t xml:space="preserve">Både dekan och prodekan ska vara </w:t>
            </w:r>
            <w:r w:rsidRPr="006C3AE2">
              <w:rPr>
                <w:rFonts w:ascii="Georgia" w:eastAsiaTheme="minorEastAsia" w:hAnsi="Georgia"/>
                <w:sz w:val="20"/>
                <w:szCs w:val="20"/>
              </w:rPr>
              <w:t>professor eller universitetslektor</w:t>
            </w:r>
          </w:p>
        </w:tc>
        <w:tc>
          <w:tcPr>
            <w:tcW w:w="869" w:type="dxa"/>
          </w:tcPr>
          <w:p w:rsidR="006C3AE2" w:rsidRPr="006C3AE2" w:rsidRDefault="006C3AE2" w:rsidP="00704613">
            <w:pPr>
              <w:spacing w:after="0"/>
              <w:rPr>
                <w:rFonts w:ascii="Georgia" w:hAnsi="Georgia"/>
                <w:color w:val="000000"/>
                <w:sz w:val="20"/>
                <w:szCs w:val="20"/>
              </w:rPr>
            </w:pPr>
            <w:r w:rsidRPr="006C3AE2">
              <w:rPr>
                <w:rFonts w:ascii="Georgia" w:hAnsi="Georgia"/>
                <w:color w:val="000000"/>
                <w:sz w:val="20"/>
                <w:szCs w:val="20"/>
              </w:rPr>
              <w:t>2</w:t>
            </w:r>
          </w:p>
        </w:tc>
        <w:tc>
          <w:tcPr>
            <w:tcW w:w="2533" w:type="dxa"/>
          </w:tcPr>
          <w:p w:rsidR="006C3AE2" w:rsidRPr="006C3AE2" w:rsidRDefault="006C3AE2" w:rsidP="00704613">
            <w:pPr>
              <w:spacing w:after="0"/>
              <w:rPr>
                <w:rFonts w:ascii="Georgia" w:eastAsia="Times New Roman" w:hAnsi="Georgia"/>
                <w:color w:val="000000"/>
                <w:sz w:val="20"/>
                <w:szCs w:val="20"/>
                <w:lang w:eastAsia="sv-SE"/>
              </w:rPr>
            </w:pPr>
            <w:r w:rsidRPr="006C3AE2">
              <w:rPr>
                <w:rFonts w:ascii="Georgia" w:hAnsi="Georgia"/>
                <w:b/>
                <w:color w:val="0070C0"/>
                <w:sz w:val="20"/>
                <w:szCs w:val="20"/>
              </w:rPr>
              <w:t>Rektor</w:t>
            </w:r>
          </w:p>
          <w:p w:rsidR="006C3AE2" w:rsidRPr="006C3AE2" w:rsidRDefault="006C3AE2" w:rsidP="00704613">
            <w:pPr>
              <w:spacing w:after="0"/>
              <w:rPr>
                <w:rFonts w:ascii="Georgia" w:eastAsia="Times New Roman" w:hAnsi="Georgia"/>
                <w:color w:val="000000"/>
                <w:sz w:val="20"/>
                <w:szCs w:val="20"/>
                <w:lang w:eastAsia="sv-SE"/>
              </w:rPr>
            </w:pPr>
            <w:r w:rsidRPr="006C3AE2">
              <w:rPr>
                <w:rFonts w:ascii="Georgia" w:hAnsi="Georgia"/>
                <w:color w:val="000000"/>
                <w:sz w:val="20"/>
                <w:szCs w:val="20"/>
              </w:rPr>
              <w:t xml:space="preserve">Efter nominering från </w:t>
            </w:r>
            <w:r w:rsidR="006C7047">
              <w:rPr>
                <w:rFonts w:ascii="Georgia" w:hAnsi="Georgia"/>
                <w:color w:val="000000"/>
                <w:sz w:val="20"/>
                <w:szCs w:val="20"/>
              </w:rPr>
              <w:t>val</w:t>
            </w:r>
            <w:r w:rsidRPr="006C3AE2">
              <w:rPr>
                <w:rFonts w:ascii="Georgia" w:hAnsi="Georgia"/>
                <w:color w:val="000000"/>
                <w:sz w:val="20"/>
                <w:szCs w:val="20"/>
              </w:rPr>
              <w:t>beredning</w:t>
            </w:r>
          </w:p>
        </w:tc>
        <w:tc>
          <w:tcPr>
            <w:tcW w:w="2127" w:type="dxa"/>
          </w:tcPr>
          <w:p w:rsidR="006C3AE2" w:rsidRPr="006C3AE2" w:rsidRDefault="006C3AE2" w:rsidP="00704613">
            <w:pPr>
              <w:spacing w:after="0"/>
              <w:rPr>
                <w:rFonts w:ascii="Georgia" w:hAnsi="Georgia"/>
                <w:sz w:val="20"/>
                <w:szCs w:val="20"/>
              </w:rPr>
            </w:pPr>
            <w:r w:rsidRPr="006C3AE2">
              <w:rPr>
                <w:rFonts w:ascii="Georgia" w:hAnsi="Georgia"/>
                <w:sz w:val="20"/>
                <w:szCs w:val="20"/>
              </w:rPr>
              <w:t>4 + 2+ 2 år*</w:t>
            </w:r>
          </w:p>
          <w:p w:rsidR="006C3AE2" w:rsidRPr="006C3AE2" w:rsidRDefault="006C3AE2" w:rsidP="00704613">
            <w:pPr>
              <w:spacing w:after="0"/>
              <w:rPr>
                <w:rFonts w:ascii="Georgia" w:hAnsi="Georgia"/>
                <w:b/>
                <w:sz w:val="20"/>
                <w:szCs w:val="20"/>
              </w:rPr>
            </w:pPr>
          </w:p>
        </w:tc>
      </w:tr>
      <w:tr w:rsidR="006C7047" w:rsidRPr="006C3AE2" w:rsidTr="006C7047">
        <w:trPr>
          <w:trHeight w:val="703"/>
        </w:trPr>
        <w:tc>
          <w:tcPr>
            <w:tcW w:w="3969" w:type="dxa"/>
          </w:tcPr>
          <w:p w:rsidR="006C3AE2" w:rsidRPr="006C3AE2" w:rsidRDefault="006C3AE2" w:rsidP="00704613">
            <w:pPr>
              <w:spacing w:after="0"/>
              <w:rPr>
                <w:rFonts w:ascii="Georgia" w:hAnsi="Georgia"/>
                <w:b/>
                <w:color w:val="0070C0"/>
                <w:sz w:val="20"/>
                <w:szCs w:val="20"/>
              </w:rPr>
            </w:pPr>
            <w:r w:rsidRPr="006C3AE2">
              <w:rPr>
                <w:rFonts w:ascii="Georgia" w:hAnsi="Georgia"/>
                <w:b/>
                <w:color w:val="0070C0"/>
                <w:sz w:val="20"/>
                <w:szCs w:val="20"/>
              </w:rPr>
              <w:t>Vetenskapligt kompetenta lärare</w:t>
            </w:r>
          </w:p>
          <w:p w:rsidR="006C3AE2" w:rsidRPr="006C3AE2" w:rsidRDefault="006C3AE2" w:rsidP="00704613">
            <w:pPr>
              <w:spacing w:after="0"/>
              <w:jc w:val="both"/>
              <w:rPr>
                <w:rFonts w:ascii="Georgia" w:hAnsi="Georgia"/>
                <w:color w:val="000000"/>
                <w:sz w:val="20"/>
                <w:szCs w:val="20"/>
              </w:rPr>
            </w:pPr>
            <w:r w:rsidRPr="006C3AE2">
              <w:rPr>
                <w:rFonts w:ascii="Georgia" w:hAnsi="Georgia"/>
                <w:color w:val="000000"/>
                <w:sz w:val="20"/>
                <w:szCs w:val="20"/>
              </w:rPr>
              <w:t xml:space="preserve">En gemensam gruppsuppleant samt två vilande suppleanter ska utses </w:t>
            </w:r>
          </w:p>
        </w:tc>
        <w:tc>
          <w:tcPr>
            <w:tcW w:w="869" w:type="dxa"/>
          </w:tcPr>
          <w:p w:rsidR="006C3AE2" w:rsidRPr="006C3AE2" w:rsidRDefault="006C3AE2" w:rsidP="00704613">
            <w:pPr>
              <w:spacing w:after="0"/>
              <w:rPr>
                <w:rFonts w:ascii="Georgia" w:hAnsi="Georgia"/>
                <w:color w:val="000000"/>
                <w:sz w:val="20"/>
                <w:szCs w:val="20"/>
              </w:rPr>
            </w:pPr>
            <w:r w:rsidRPr="006C3AE2">
              <w:rPr>
                <w:rFonts w:ascii="Georgia" w:hAnsi="Georgia"/>
                <w:color w:val="000000"/>
                <w:sz w:val="20"/>
                <w:szCs w:val="20"/>
              </w:rPr>
              <w:t>4/5</w:t>
            </w:r>
          </w:p>
        </w:tc>
        <w:tc>
          <w:tcPr>
            <w:tcW w:w="2533" w:type="dxa"/>
          </w:tcPr>
          <w:p w:rsidR="006C3AE2" w:rsidRPr="006C3AE2" w:rsidRDefault="006C3AE2" w:rsidP="00704613">
            <w:pPr>
              <w:spacing w:after="0"/>
              <w:rPr>
                <w:rFonts w:ascii="Georgia" w:hAnsi="Georgia"/>
                <w:b/>
                <w:color w:val="0070C0"/>
                <w:sz w:val="20"/>
                <w:szCs w:val="20"/>
              </w:rPr>
            </w:pPr>
            <w:r w:rsidRPr="006C3AE2">
              <w:rPr>
                <w:rFonts w:ascii="Georgia" w:hAnsi="Georgia"/>
                <w:b/>
                <w:color w:val="0070C0"/>
                <w:sz w:val="20"/>
                <w:szCs w:val="20"/>
              </w:rPr>
              <w:t xml:space="preserve">Valförsamling </w:t>
            </w:r>
          </w:p>
          <w:p w:rsidR="006C3AE2" w:rsidRPr="006C3AE2" w:rsidRDefault="006C3AE2" w:rsidP="00704613">
            <w:pPr>
              <w:spacing w:after="0"/>
              <w:rPr>
                <w:rFonts w:ascii="Georgia" w:hAnsi="Georgia"/>
                <w:color w:val="000000"/>
                <w:sz w:val="20"/>
                <w:szCs w:val="20"/>
              </w:rPr>
            </w:pPr>
            <w:r w:rsidRPr="006C3AE2">
              <w:rPr>
                <w:rFonts w:ascii="Georgia" w:hAnsi="Georgia"/>
                <w:color w:val="000000"/>
                <w:sz w:val="20"/>
                <w:szCs w:val="20"/>
              </w:rPr>
              <w:t>Efter nominering från valberedning,</w:t>
            </w:r>
          </w:p>
        </w:tc>
        <w:tc>
          <w:tcPr>
            <w:tcW w:w="2127" w:type="dxa"/>
          </w:tcPr>
          <w:p w:rsidR="006C3AE2" w:rsidRPr="006C3AE2" w:rsidRDefault="006C3AE2" w:rsidP="00704613">
            <w:pPr>
              <w:spacing w:after="0"/>
              <w:rPr>
                <w:rFonts w:ascii="Georgia" w:hAnsi="Georgia"/>
                <w:sz w:val="20"/>
                <w:szCs w:val="20"/>
              </w:rPr>
            </w:pPr>
            <w:r w:rsidRPr="006C3AE2">
              <w:rPr>
                <w:rFonts w:ascii="Georgia" w:hAnsi="Georgia"/>
                <w:sz w:val="20"/>
                <w:szCs w:val="20"/>
              </w:rPr>
              <w:t>4 år**</w:t>
            </w:r>
          </w:p>
        </w:tc>
      </w:tr>
      <w:tr w:rsidR="006C7047" w:rsidRPr="006C3AE2" w:rsidTr="006C7047">
        <w:trPr>
          <w:trHeight w:val="1649"/>
        </w:trPr>
        <w:tc>
          <w:tcPr>
            <w:tcW w:w="3969" w:type="dxa"/>
          </w:tcPr>
          <w:p w:rsidR="006C3AE2" w:rsidRPr="006C3AE2" w:rsidRDefault="006C3AE2" w:rsidP="00704613">
            <w:pPr>
              <w:spacing w:after="0"/>
              <w:rPr>
                <w:rFonts w:ascii="Georgia" w:hAnsi="Georgia"/>
                <w:b/>
                <w:color w:val="0070C0"/>
                <w:sz w:val="20"/>
                <w:szCs w:val="20"/>
              </w:rPr>
            </w:pPr>
            <w:r w:rsidRPr="006C3AE2">
              <w:rPr>
                <w:rFonts w:ascii="Georgia" w:hAnsi="Georgia"/>
                <w:b/>
                <w:color w:val="0070C0"/>
                <w:sz w:val="20"/>
                <w:szCs w:val="20"/>
              </w:rPr>
              <w:t>Externa ledamöter</w:t>
            </w:r>
          </w:p>
          <w:p w:rsidR="006C3AE2" w:rsidRPr="006C3AE2" w:rsidRDefault="006C3AE2" w:rsidP="00704613">
            <w:pPr>
              <w:spacing w:after="0"/>
              <w:jc w:val="both"/>
              <w:rPr>
                <w:rFonts w:ascii="Georgia" w:hAnsi="Georgia"/>
                <w:color w:val="000000"/>
                <w:sz w:val="20"/>
                <w:szCs w:val="20"/>
              </w:rPr>
            </w:pPr>
            <w:r w:rsidRPr="006C3AE2">
              <w:rPr>
                <w:rFonts w:ascii="Georgia" w:hAnsi="Georgia"/>
                <w:color w:val="000000"/>
                <w:sz w:val="20"/>
                <w:szCs w:val="20"/>
              </w:rPr>
              <w:t xml:space="preserve">Ska besitta bred erfarenhet från exempelvis offentlig verksamhet och/ eller näringsliv.  En av de externa ledamöterna </w:t>
            </w:r>
            <w:r w:rsidRPr="006C3AE2">
              <w:rPr>
                <w:rFonts w:ascii="Georgia" w:hAnsi="Georgia"/>
                <w:i/>
                <w:color w:val="000000"/>
                <w:sz w:val="20"/>
                <w:szCs w:val="20"/>
              </w:rPr>
              <w:t>kan</w:t>
            </w:r>
            <w:r w:rsidRPr="006C3AE2">
              <w:rPr>
                <w:rFonts w:ascii="Georgia" w:hAnsi="Georgia"/>
                <w:color w:val="000000"/>
                <w:sz w:val="20"/>
                <w:szCs w:val="20"/>
              </w:rPr>
              <w:t xml:space="preserve"> även vara lärare från annan fakultet än den egna (eller från annat lärosäte).  </w:t>
            </w:r>
          </w:p>
        </w:tc>
        <w:tc>
          <w:tcPr>
            <w:tcW w:w="869" w:type="dxa"/>
          </w:tcPr>
          <w:p w:rsidR="006C3AE2" w:rsidRPr="006C3AE2" w:rsidRDefault="006C3AE2" w:rsidP="00704613">
            <w:pPr>
              <w:spacing w:after="0"/>
              <w:rPr>
                <w:rFonts w:ascii="Georgia" w:hAnsi="Georgia"/>
                <w:color w:val="000000"/>
                <w:sz w:val="20"/>
                <w:szCs w:val="20"/>
              </w:rPr>
            </w:pPr>
            <w:r w:rsidRPr="006C3AE2">
              <w:rPr>
                <w:rFonts w:ascii="Georgia" w:hAnsi="Georgia"/>
                <w:color w:val="000000"/>
                <w:sz w:val="20"/>
                <w:szCs w:val="20"/>
              </w:rPr>
              <w:t>1/2</w:t>
            </w:r>
          </w:p>
        </w:tc>
        <w:tc>
          <w:tcPr>
            <w:tcW w:w="2533" w:type="dxa"/>
          </w:tcPr>
          <w:p w:rsidR="006C3AE2" w:rsidRPr="006C3AE2" w:rsidRDefault="006C3AE2" w:rsidP="00704613">
            <w:pPr>
              <w:spacing w:after="0"/>
              <w:rPr>
                <w:rFonts w:ascii="Georgia" w:eastAsia="Times New Roman" w:hAnsi="Georgia"/>
                <w:color w:val="000000"/>
                <w:sz w:val="20"/>
                <w:szCs w:val="20"/>
                <w:lang w:eastAsia="sv-SE"/>
              </w:rPr>
            </w:pPr>
            <w:r w:rsidRPr="006C3AE2">
              <w:rPr>
                <w:rFonts w:ascii="Georgia" w:hAnsi="Georgia"/>
                <w:b/>
                <w:color w:val="0070C0"/>
                <w:sz w:val="20"/>
                <w:szCs w:val="20"/>
              </w:rPr>
              <w:t>Rektor</w:t>
            </w:r>
          </w:p>
          <w:p w:rsidR="006C3AE2" w:rsidRPr="006C3AE2" w:rsidRDefault="006C3AE2" w:rsidP="00704613">
            <w:pPr>
              <w:spacing w:after="0"/>
              <w:rPr>
                <w:rFonts w:ascii="Georgia" w:eastAsia="Times New Roman" w:hAnsi="Georgia"/>
                <w:color w:val="000000"/>
                <w:sz w:val="20"/>
                <w:szCs w:val="20"/>
                <w:lang w:eastAsia="sv-SE"/>
              </w:rPr>
            </w:pPr>
            <w:r w:rsidRPr="006C3AE2">
              <w:rPr>
                <w:rFonts w:ascii="Georgia" w:hAnsi="Georgia"/>
                <w:color w:val="000000"/>
                <w:sz w:val="20"/>
                <w:szCs w:val="20"/>
              </w:rPr>
              <w:t>Efter nominering från valberedning</w:t>
            </w:r>
          </w:p>
        </w:tc>
        <w:tc>
          <w:tcPr>
            <w:tcW w:w="2127" w:type="dxa"/>
          </w:tcPr>
          <w:p w:rsidR="006C3AE2" w:rsidRPr="006C3AE2" w:rsidRDefault="006C3AE2" w:rsidP="00704613">
            <w:pPr>
              <w:spacing w:after="0"/>
              <w:rPr>
                <w:rFonts w:ascii="Georgia" w:hAnsi="Georgia"/>
                <w:sz w:val="20"/>
                <w:szCs w:val="20"/>
              </w:rPr>
            </w:pPr>
            <w:r w:rsidRPr="006C3AE2">
              <w:rPr>
                <w:rFonts w:ascii="Georgia" w:hAnsi="Georgia"/>
                <w:sz w:val="20"/>
                <w:szCs w:val="20"/>
              </w:rPr>
              <w:t>4 år**</w:t>
            </w:r>
          </w:p>
          <w:p w:rsidR="006C3AE2" w:rsidRPr="006C3AE2" w:rsidRDefault="006C3AE2" w:rsidP="00704613">
            <w:pPr>
              <w:spacing w:after="0"/>
              <w:rPr>
                <w:rFonts w:ascii="Georgia" w:hAnsi="Georgia"/>
                <w:sz w:val="20"/>
                <w:szCs w:val="20"/>
              </w:rPr>
            </w:pPr>
          </w:p>
        </w:tc>
      </w:tr>
      <w:tr w:rsidR="006C7047" w:rsidRPr="006C3AE2" w:rsidTr="006C7047">
        <w:trPr>
          <w:trHeight w:val="887"/>
        </w:trPr>
        <w:tc>
          <w:tcPr>
            <w:tcW w:w="3969" w:type="dxa"/>
            <w:tcBorders>
              <w:bottom w:val="single" w:sz="4" w:space="0" w:color="000000"/>
            </w:tcBorders>
          </w:tcPr>
          <w:p w:rsidR="006C3AE2" w:rsidRPr="006C3AE2" w:rsidRDefault="006C3AE2" w:rsidP="00704613">
            <w:pPr>
              <w:spacing w:after="0"/>
              <w:rPr>
                <w:rFonts w:ascii="Georgia" w:hAnsi="Georgia"/>
                <w:b/>
                <w:color w:val="0070C0"/>
                <w:sz w:val="20"/>
                <w:szCs w:val="20"/>
              </w:rPr>
            </w:pPr>
            <w:r w:rsidRPr="006C3AE2">
              <w:rPr>
                <w:rFonts w:ascii="Georgia" w:hAnsi="Georgia"/>
                <w:b/>
                <w:color w:val="0070C0"/>
                <w:sz w:val="20"/>
                <w:szCs w:val="20"/>
              </w:rPr>
              <w:t>Studenter</w:t>
            </w:r>
          </w:p>
          <w:p w:rsidR="006C3AE2" w:rsidRPr="006C3AE2" w:rsidRDefault="006C3AE2" w:rsidP="00704613">
            <w:pPr>
              <w:spacing w:after="0"/>
              <w:rPr>
                <w:rFonts w:ascii="Georgia" w:hAnsi="Georgia"/>
                <w:b/>
                <w:color w:val="0070C0"/>
                <w:sz w:val="20"/>
                <w:szCs w:val="20"/>
              </w:rPr>
            </w:pPr>
            <w:r w:rsidRPr="006C3AE2">
              <w:rPr>
                <w:rFonts w:ascii="Georgia" w:hAnsi="Georgia"/>
                <w:color w:val="000000"/>
                <w:sz w:val="20"/>
                <w:szCs w:val="20"/>
              </w:rPr>
              <w:t xml:space="preserve">En gemensam gruppsuppleant får utses. En av studenterna ska representera utbildning på forskarnivå. </w:t>
            </w:r>
          </w:p>
        </w:tc>
        <w:tc>
          <w:tcPr>
            <w:tcW w:w="869" w:type="dxa"/>
            <w:tcBorders>
              <w:bottom w:val="single" w:sz="4" w:space="0" w:color="000000"/>
            </w:tcBorders>
          </w:tcPr>
          <w:p w:rsidR="006C3AE2" w:rsidRPr="006C3AE2" w:rsidRDefault="006C3AE2" w:rsidP="00704613">
            <w:pPr>
              <w:spacing w:after="0"/>
              <w:rPr>
                <w:rFonts w:ascii="Georgia" w:hAnsi="Georgia"/>
                <w:color w:val="000000"/>
                <w:sz w:val="20"/>
                <w:szCs w:val="20"/>
              </w:rPr>
            </w:pPr>
            <w:r w:rsidRPr="006C3AE2">
              <w:rPr>
                <w:rFonts w:ascii="Georgia" w:hAnsi="Georgia"/>
                <w:color w:val="000000"/>
                <w:sz w:val="20"/>
                <w:szCs w:val="20"/>
              </w:rPr>
              <w:t>3</w:t>
            </w:r>
          </w:p>
        </w:tc>
        <w:tc>
          <w:tcPr>
            <w:tcW w:w="2533" w:type="dxa"/>
            <w:tcBorders>
              <w:bottom w:val="single" w:sz="4" w:space="0" w:color="000000"/>
            </w:tcBorders>
          </w:tcPr>
          <w:p w:rsidR="006C3AE2" w:rsidRPr="006C3AE2" w:rsidRDefault="006C3AE2" w:rsidP="00704613">
            <w:pPr>
              <w:spacing w:after="0"/>
              <w:rPr>
                <w:rFonts w:ascii="Georgia" w:hAnsi="Georgia"/>
                <w:color w:val="000000"/>
                <w:sz w:val="20"/>
                <w:szCs w:val="20"/>
              </w:rPr>
            </w:pPr>
            <w:r w:rsidRPr="006C3AE2">
              <w:rPr>
                <w:rFonts w:ascii="Georgia" w:hAnsi="Georgia"/>
                <w:b/>
                <w:color w:val="0070C0"/>
                <w:sz w:val="20"/>
                <w:szCs w:val="20"/>
              </w:rPr>
              <w:t>Studentkårerna</w:t>
            </w:r>
            <w:r w:rsidRPr="006C3AE2">
              <w:rPr>
                <w:rFonts w:ascii="Georgia" w:hAnsi="Georgia"/>
                <w:color w:val="000000"/>
                <w:sz w:val="20"/>
                <w:szCs w:val="20"/>
              </w:rPr>
              <w:t xml:space="preserve"> </w:t>
            </w:r>
          </w:p>
          <w:p w:rsidR="006C3AE2" w:rsidRPr="006C3AE2" w:rsidRDefault="006C3AE2" w:rsidP="00704613">
            <w:pPr>
              <w:spacing w:after="0"/>
              <w:rPr>
                <w:rFonts w:ascii="Georgia" w:hAnsi="Georgia"/>
                <w:color w:val="000000"/>
                <w:sz w:val="20"/>
                <w:szCs w:val="20"/>
              </w:rPr>
            </w:pPr>
          </w:p>
        </w:tc>
        <w:tc>
          <w:tcPr>
            <w:tcW w:w="2127" w:type="dxa"/>
            <w:tcBorders>
              <w:bottom w:val="single" w:sz="4" w:space="0" w:color="000000"/>
            </w:tcBorders>
          </w:tcPr>
          <w:p w:rsidR="006C3AE2" w:rsidRPr="006C3AE2" w:rsidRDefault="006C3AE2" w:rsidP="00704613">
            <w:pPr>
              <w:spacing w:after="0"/>
              <w:rPr>
                <w:rFonts w:ascii="Georgia" w:hAnsi="Georgia"/>
                <w:sz w:val="20"/>
                <w:szCs w:val="20"/>
              </w:rPr>
            </w:pPr>
            <w:r w:rsidRPr="006C3AE2">
              <w:rPr>
                <w:rFonts w:ascii="Georgia" w:hAnsi="Georgia"/>
                <w:sz w:val="20"/>
                <w:szCs w:val="20"/>
              </w:rPr>
              <w:t>Ett år (vanligtvis)</w:t>
            </w:r>
          </w:p>
          <w:p w:rsidR="006C3AE2" w:rsidRPr="006C3AE2" w:rsidRDefault="006C3AE2" w:rsidP="00704613">
            <w:pPr>
              <w:spacing w:after="0"/>
              <w:rPr>
                <w:rFonts w:ascii="Georgia" w:hAnsi="Georgia"/>
                <w:sz w:val="20"/>
                <w:szCs w:val="20"/>
              </w:rPr>
            </w:pPr>
          </w:p>
        </w:tc>
      </w:tr>
      <w:tr w:rsidR="006C7047" w:rsidRPr="006C3AE2" w:rsidTr="006C7047">
        <w:trPr>
          <w:trHeight w:val="20"/>
        </w:trPr>
        <w:tc>
          <w:tcPr>
            <w:tcW w:w="3969" w:type="dxa"/>
            <w:tcBorders>
              <w:left w:val="nil"/>
              <w:bottom w:val="nil"/>
            </w:tcBorders>
          </w:tcPr>
          <w:p w:rsidR="006C3AE2" w:rsidRPr="006C3AE2" w:rsidRDefault="006C3AE2" w:rsidP="00704613">
            <w:pPr>
              <w:spacing w:after="0"/>
              <w:rPr>
                <w:rFonts w:ascii="Georgia" w:hAnsi="Georgia"/>
                <w:color w:val="000000"/>
                <w:sz w:val="20"/>
                <w:szCs w:val="20"/>
              </w:rPr>
            </w:pPr>
          </w:p>
        </w:tc>
        <w:tc>
          <w:tcPr>
            <w:tcW w:w="869" w:type="dxa"/>
            <w:tcBorders>
              <w:bottom w:val="single" w:sz="4" w:space="0" w:color="000000"/>
            </w:tcBorders>
          </w:tcPr>
          <w:p w:rsidR="006C3AE2" w:rsidRPr="006C3AE2" w:rsidRDefault="006C3AE2" w:rsidP="00704613">
            <w:pPr>
              <w:spacing w:after="0"/>
              <w:rPr>
                <w:rFonts w:ascii="Georgia" w:hAnsi="Georgia"/>
                <w:color w:val="000000"/>
                <w:sz w:val="20"/>
                <w:szCs w:val="20"/>
              </w:rPr>
            </w:pPr>
            <w:r>
              <w:rPr>
                <w:rFonts w:ascii="Georgia" w:hAnsi="Georgia"/>
                <w:color w:val="000000"/>
                <w:sz w:val="20"/>
                <w:szCs w:val="20"/>
              </w:rPr>
              <w:t>11</w:t>
            </w:r>
          </w:p>
        </w:tc>
        <w:tc>
          <w:tcPr>
            <w:tcW w:w="2533" w:type="dxa"/>
            <w:tcBorders>
              <w:bottom w:val="nil"/>
              <w:right w:val="nil"/>
            </w:tcBorders>
          </w:tcPr>
          <w:p w:rsidR="006C3AE2" w:rsidRPr="006C3AE2" w:rsidRDefault="006C3AE2" w:rsidP="00704613">
            <w:pPr>
              <w:spacing w:after="0"/>
              <w:rPr>
                <w:rFonts w:ascii="Georgia" w:hAnsi="Georgia"/>
                <w:color w:val="000000"/>
                <w:sz w:val="20"/>
                <w:szCs w:val="20"/>
              </w:rPr>
            </w:pPr>
          </w:p>
        </w:tc>
        <w:tc>
          <w:tcPr>
            <w:tcW w:w="2127" w:type="dxa"/>
            <w:tcBorders>
              <w:left w:val="nil"/>
              <w:bottom w:val="nil"/>
              <w:right w:val="nil"/>
            </w:tcBorders>
          </w:tcPr>
          <w:p w:rsidR="006C3AE2" w:rsidRPr="006C3AE2" w:rsidRDefault="006C3AE2" w:rsidP="00704613">
            <w:pPr>
              <w:spacing w:after="0"/>
              <w:rPr>
                <w:rFonts w:ascii="Georgia" w:hAnsi="Georgia"/>
                <w:color w:val="000000"/>
                <w:sz w:val="20"/>
                <w:szCs w:val="20"/>
              </w:rPr>
            </w:pPr>
          </w:p>
        </w:tc>
      </w:tr>
    </w:tbl>
    <w:p w:rsidR="000E4D53" w:rsidRPr="00003A7A" w:rsidRDefault="006C3AE2" w:rsidP="001D0D8E">
      <w:pPr>
        <w:pStyle w:val="Liststycke"/>
        <w:autoSpaceDE w:val="0"/>
        <w:autoSpaceDN w:val="0"/>
        <w:adjustRightInd w:val="0"/>
        <w:spacing w:after="0" w:line="240" w:lineRule="auto"/>
        <w:ind w:left="0"/>
        <w:rPr>
          <w:rFonts w:ascii="Georgia" w:hAnsi="Georgia" w:cs="TimesNewRomanPSMT"/>
          <w:sz w:val="16"/>
          <w:szCs w:val="16"/>
        </w:rPr>
      </w:pPr>
      <w:r w:rsidRPr="00003A7A">
        <w:rPr>
          <w:rFonts w:ascii="Georgia" w:hAnsi="Georgia" w:cs="TimesNewRomanPSMT"/>
          <w:sz w:val="16"/>
          <w:szCs w:val="16"/>
        </w:rPr>
        <w:t>* Dekan och prodekan kan vardera utses för två på varandra följande mandatperioder om totalt åtta (8) år. Vid ett omförordnande för en andra fyraårsperiod ska en utvärdering ske där båda parter har rätt att avsluta uppdraget.  En avstämning mellan rektor och dekan respektive prodekan ska ske efter två år vid den andra fyraårsperioden. Tillsvidareanställda professorer eller universitetslektorer som tidigare innehaft uppdraget som dekan eller prodekan vid universitet kan omförordnas för ytterligare mandatperioder för samma uppdrag om minst fyra år har förlöpt sedan det föregående uppdragets utgång.</w:t>
      </w:r>
      <w:r w:rsidRPr="00003A7A">
        <w:rPr>
          <w:rFonts w:ascii="Georgia" w:hAnsi="Georgia" w:cs="TimesNewRomanPSMT"/>
          <w:sz w:val="16"/>
          <w:szCs w:val="16"/>
        </w:rPr>
        <w:br/>
        <w:t xml:space="preserve">** </w:t>
      </w:r>
      <w:r w:rsidRPr="00003A7A">
        <w:rPr>
          <w:rFonts w:ascii="Georgia" w:hAnsi="Georgia"/>
          <w:sz w:val="16"/>
          <w:szCs w:val="16"/>
        </w:rPr>
        <w:t>Omval av enskild v</w:t>
      </w:r>
      <w:r w:rsidRPr="00003A7A">
        <w:rPr>
          <w:rFonts w:ascii="Georgia" w:hAnsi="Georgia" w:cs="TimesNewRomanPSMT"/>
          <w:sz w:val="16"/>
          <w:szCs w:val="16"/>
        </w:rPr>
        <w:t xml:space="preserve">etenskaplig kompetent lärare eller externa ledamöter i fakultetsnämnden </w:t>
      </w:r>
      <w:r w:rsidRPr="00003A7A">
        <w:rPr>
          <w:rFonts w:ascii="Georgia" w:hAnsi="Georgia"/>
          <w:sz w:val="16"/>
          <w:szCs w:val="16"/>
        </w:rPr>
        <w:t xml:space="preserve">kan inte ske, i de fall den enskilde ledamoten innehavt två, </w:t>
      </w:r>
      <w:r w:rsidRPr="00003A7A">
        <w:rPr>
          <w:rFonts w:ascii="Georgia" w:hAnsi="Georgia" w:cs="TimesNewRomanPSMT"/>
          <w:sz w:val="16"/>
          <w:szCs w:val="16"/>
        </w:rPr>
        <w:t xml:space="preserve">på varandra följande, </w:t>
      </w:r>
      <w:r w:rsidRPr="00003A7A">
        <w:rPr>
          <w:rFonts w:ascii="Georgia" w:hAnsi="Georgia"/>
          <w:sz w:val="16"/>
          <w:szCs w:val="16"/>
        </w:rPr>
        <w:t xml:space="preserve">mandatperioder om totalt åtta år. Om denna tid infaller under gällande mandattid ska berörd ledamot utträda ur nämnden och fyllnadsval ska ske. Rektor kan besluta om </w:t>
      </w:r>
      <w:r w:rsidRPr="00003A7A">
        <w:rPr>
          <w:rFonts w:ascii="Georgia" w:hAnsi="Georgia" w:cs="TimesNewRomanPSMT"/>
          <w:sz w:val="16"/>
          <w:szCs w:val="16"/>
        </w:rPr>
        <w:t>dispens från denna regel, efter anhållan från dekan, om särskilda skäl föreligger</w:t>
      </w:r>
      <w:r w:rsidR="00775F83" w:rsidRPr="00003A7A">
        <w:rPr>
          <w:rFonts w:ascii="Georgia" w:hAnsi="Georgia" w:cs="TimesNewRomanPSMT"/>
          <w:sz w:val="16"/>
          <w:szCs w:val="16"/>
        </w:rPr>
        <w:tab/>
      </w:r>
      <w:r w:rsidR="00003A7A">
        <w:rPr>
          <w:rFonts w:ascii="Georgia" w:hAnsi="Georgia" w:cs="TimesNewRomanPSMT"/>
          <w:sz w:val="16"/>
          <w:szCs w:val="16"/>
        </w:rPr>
        <w:br/>
      </w:r>
      <w:r w:rsidR="00003A7A">
        <w:rPr>
          <w:rFonts w:ascii="Georgia" w:hAnsi="Georgia" w:cs="TimesNewRomanPSMT"/>
          <w:sz w:val="16"/>
          <w:szCs w:val="16"/>
        </w:rPr>
        <w:br/>
      </w:r>
      <w:r w:rsidR="00003A7A">
        <w:rPr>
          <w:rFonts w:ascii="Georgia" w:hAnsi="Georgia" w:cs="TimesNewRomanPSMT"/>
          <w:sz w:val="16"/>
          <w:szCs w:val="16"/>
        </w:rPr>
        <w:br/>
      </w:r>
      <w:r w:rsidR="00003A7A">
        <w:rPr>
          <w:rFonts w:ascii="Georgia" w:hAnsi="Georgia" w:cs="TimesNewRomanPSMT"/>
          <w:sz w:val="16"/>
          <w:szCs w:val="16"/>
        </w:rPr>
        <w:br/>
      </w:r>
      <w:r w:rsidR="006F36C7" w:rsidRPr="00003A7A">
        <w:rPr>
          <w:rFonts w:ascii="Georgia" w:hAnsi="Georgia" w:cs="TimesNewRomanPSMT"/>
          <w:sz w:val="16"/>
          <w:szCs w:val="16"/>
        </w:rPr>
        <w:br/>
      </w:r>
      <w:r w:rsidR="00775F83" w:rsidRPr="00003A7A">
        <w:rPr>
          <w:rFonts w:ascii="Georgia" w:hAnsi="Georgia" w:cs="TimesNewRomanPSMT"/>
          <w:sz w:val="16"/>
          <w:szCs w:val="16"/>
        </w:rPr>
        <w:tab/>
      </w:r>
      <w:r w:rsidR="00775F83" w:rsidRPr="00003A7A">
        <w:rPr>
          <w:rFonts w:ascii="Georgia" w:hAnsi="Georgia" w:cs="TimesNewRomanPSMT"/>
          <w:sz w:val="16"/>
          <w:szCs w:val="16"/>
        </w:rPr>
        <w:tab/>
      </w:r>
      <w:r w:rsidR="00775F83" w:rsidRPr="00003A7A">
        <w:rPr>
          <w:rFonts w:ascii="Georgia" w:hAnsi="Georgia" w:cs="TimesNewRomanPSMT"/>
          <w:sz w:val="16"/>
          <w:szCs w:val="16"/>
        </w:rPr>
        <w:tab/>
      </w:r>
      <w:r w:rsidR="00775F83" w:rsidRPr="00003A7A">
        <w:rPr>
          <w:rFonts w:ascii="Georgia" w:hAnsi="Georgia" w:cs="TimesNewRomanPSMT"/>
          <w:sz w:val="16"/>
          <w:szCs w:val="16"/>
        </w:rPr>
        <w:tab/>
      </w:r>
    </w:p>
    <w:p w:rsidR="008A2DB7" w:rsidRPr="005E780B" w:rsidRDefault="008A2DB7" w:rsidP="008A2DB7">
      <w:pPr>
        <w:pStyle w:val="Rubrik1"/>
      </w:pPr>
      <w:r w:rsidRPr="005E780B">
        <w:lastRenderedPageBreak/>
        <w:t>Samordnare</w:t>
      </w:r>
      <w:r w:rsidR="00331D17" w:rsidRPr="005E780B">
        <w:br/>
      </w:r>
    </w:p>
    <w:p w:rsidR="008A2DB7" w:rsidRPr="00AF1EB9" w:rsidRDefault="008A2DB7" w:rsidP="008A2DB7">
      <w:pPr>
        <w:pStyle w:val="Rubrik1"/>
        <w:numPr>
          <w:ilvl w:val="0"/>
          <w:numId w:val="0"/>
        </w:numPr>
        <w:rPr>
          <w:rFonts w:eastAsia="Calibri"/>
          <w:b w:val="0"/>
          <w:iCs/>
          <w:sz w:val="20"/>
          <w:szCs w:val="20"/>
        </w:rPr>
      </w:pPr>
      <w:r w:rsidRPr="00AF1EB9">
        <w:rPr>
          <w:b w:val="0"/>
          <w:sz w:val="20"/>
          <w:szCs w:val="20"/>
        </w:rPr>
        <w:t>Akademisekreterare</w:t>
      </w:r>
      <w:r w:rsidR="00275395" w:rsidRPr="00AF1EB9">
        <w:rPr>
          <w:b w:val="0"/>
          <w:sz w:val="20"/>
          <w:szCs w:val="20"/>
        </w:rPr>
        <w:t>n</w:t>
      </w:r>
      <w:r w:rsidRPr="00AF1EB9">
        <w:rPr>
          <w:b w:val="0"/>
          <w:sz w:val="20"/>
          <w:szCs w:val="20"/>
        </w:rPr>
        <w:t xml:space="preserve"> vid Planeringsenheten är samordnare för utseende av</w:t>
      </w:r>
      <w:r w:rsidR="006B58BA" w:rsidRPr="00AF1EB9">
        <w:rPr>
          <w:b w:val="0"/>
          <w:sz w:val="20"/>
          <w:szCs w:val="20"/>
        </w:rPr>
        <w:t xml:space="preserve"> fakultetsnämndernas</w:t>
      </w:r>
      <w:r w:rsidRPr="00AF1EB9">
        <w:rPr>
          <w:b w:val="0"/>
          <w:sz w:val="20"/>
          <w:szCs w:val="20"/>
        </w:rPr>
        <w:t xml:space="preserve"> ledamöter</w:t>
      </w:r>
      <w:r w:rsidR="006B58BA" w:rsidRPr="00AF1EB9">
        <w:rPr>
          <w:b w:val="0"/>
          <w:sz w:val="20"/>
          <w:szCs w:val="20"/>
        </w:rPr>
        <w:t>.</w:t>
      </w:r>
      <w:r w:rsidRPr="00AF1EB9">
        <w:rPr>
          <w:b w:val="0"/>
          <w:sz w:val="20"/>
          <w:szCs w:val="20"/>
        </w:rPr>
        <w:t xml:space="preserve"> </w:t>
      </w:r>
      <w:r w:rsidR="00C82F04" w:rsidRPr="00AF1EB9">
        <w:rPr>
          <w:b w:val="0"/>
          <w:sz w:val="20"/>
          <w:szCs w:val="20"/>
        </w:rPr>
        <w:br/>
      </w:r>
    </w:p>
    <w:p w:rsidR="00C82F04" w:rsidRPr="005E780B" w:rsidRDefault="00700583" w:rsidP="00C82F04">
      <w:pPr>
        <w:pStyle w:val="Rubrik1"/>
      </w:pPr>
      <w:r w:rsidRPr="005E780B">
        <w:t>Definition</w:t>
      </w:r>
    </w:p>
    <w:p w:rsidR="00581204" w:rsidRDefault="00793FEB" w:rsidP="00C82F04">
      <w:pPr>
        <w:rPr>
          <w:rFonts w:ascii="Georgia" w:hAnsi="Georgia"/>
          <w:sz w:val="20"/>
          <w:szCs w:val="20"/>
        </w:rPr>
      </w:pPr>
      <w:r w:rsidRPr="00AF1EB9">
        <w:rPr>
          <w:rFonts w:ascii="Georgia" w:hAnsi="Georgia"/>
          <w:sz w:val="20"/>
          <w:szCs w:val="20"/>
        </w:rPr>
        <w:t xml:space="preserve">Med </w:t>
      </w:r>
      <w:r w:rsidRPr="00AF1EB9">
        <w:rPr>
          <w:rFonts w:ascii="Georgia" w:hAnsi="Georgia"/>
          <w:i/>
          <w:sz w:val="20"/>
          <w:szCs w:val="20"/>
        </w:rPr>
        <w:t>vetenskapligt kompetenta lärare</w:t>
      </w:r>
      <w:r w:rsidRPr="00AF1EB9">
        <w:rPr>
          <w:rFonts w:ascii="Georgia" w:hAnsi="Georgia"/>
          <w:sz w:val="20"/>
          <w:szCs w:val="20"/>
        </w:rPr>
        <w:t xml:space="preserve"> avses i detta sammanhang, tillsvidareanställda lektorer, professorer och övriga disputerade lärare. Även professorer och lektorer på konstnärlig grund räknas till denna kategori.</w:t>
      </w:r>
      <w:r w:rsidR="00312A22">
        <w:rPr>
          <w:rFonts w:ascii="Georgia" w:hAnsi="Georgia"/>
          <w:sz w:val="20"/>
          <w:szCs w:val="20"/>
        </w:rPr>
        <w:t xml:space="preserve"> </w:t>
      </w:r>
      <w:r w:rsidR="00581204">
        <w:rPr>
          <w:rFonts w:ascii="Georgia" w:hAnsi="Georgia"/>
          <w:sz w:val="20"/>
          <w:szCs w:val="20"/>
        </w:rPr>
        <w:t xml:space="preserve">Vilka vetenskapligt kompetenta lärare som är </w:t>
      </w:r>
      <w:r w:rsidR="00581204">
        <w:rPr>
          <w:rFonts w:ascii="Georgia" w:hAnsi="Georgia"/>
          <w:i/>
          <w:sz w:val="20"/>
          <w:szCs w:val="20"/>
        </w:rPr>
        <w:t>v</w:t>
      </w:r>
      <w:r w:rsidR="00312A22" w:rsidRPr="00581204">
        <w:rPr>
          <w:rFonts w:ascii="Georgia" w:hAnsi="Georgia"/>
          <w:i/>
          <w:sz w:val="20"/>
          <w:szCs w:val="20"/>
        </w:rPr>
        <w:t>albara</w:t>
      </w:r>
      <w:r w:rsidR="00312A22">
        <w:rPr>
          <w:rFonts w:ascii="Georgia" w:hAnsi="Georgia"/>
          <w:sz w:val="20"/>
          <w:szCs w:val="20"/>
        </w:rPr>
        <w:t xml:space="preserve"> </w:t>
      </w:r>
      <w:r w:rsidR="005D2840">
        <w:rPr>
          <w:rFonts w:ascii="Georgia" w:hAnsi="Georgia"/>
          <w:sz w:val="20"/>
          <w:szCs w:val="20"/>
        </w:rPr>
        <w:t>respektive</w:t>
      </w:r>
      <w:r w:rsidR="00581204">
        <w:rPr>
          <w:rFonts w:ascii="Georgia" w:hAnsi="Georgia"/>
          <w:sz w:val="20"/>
          <w:szCs w:val="20"/>
        </w:rPr>
        <w:t xml:space="preserve"> </w:t>
      </w:r>
      <w:r w:rsidR="00581204" w:rsidRPr="00581204">
        <w:rPr>
          <w:rFonts w:ascii="Georgia" w:hAnsi="Georgia"/>
          <w:i/>
          <w:sz w:val="20"/>
          <w:szCs w:val="20"/>
        </w:rPr>
        <w:t xml:space="preserve">röstberättigade </w:t>
      </w:r>
      <w:r w:rsidR="00581204">
        <w:rPr>
          <w:rFonts w:ascii="Georgia" w:hAnsi="Georgia"/>
          <w:sz w:val="20"/>
          <w:szCs w:val="20"/>
        </w:rPr>
        <w:t xml:space="preserve">framgår av avsnitt 6.2 </w:t>
      </w:r>
      <w:r w:rsidR="005D2840">
        <w:rPr>
          <w:rFonts w:ascii="Georgia" w:hAnsi="Georgia"/>
          <w:sz w:val="20"/>
          <w:szCs w:val="20"/>
        </w:rPr>
        <w:t>samt</w:t>
      </w:r>
      <w:r w:rsidR="00581204">
        <w:rPr>
          <w:rFonts w:ascii="Georgia" w:hAnsi="Georgia"/>
          <w:sz w:val="20"/>
          <w:szCs w:val="20"/>
        </w:rPr>
        <w:t xml:space="preserve"> avsnitt 9.1.</w:t>
      </w:r>
    </w:p>
    <w:p w:rsidR="00051741" w:rsidRDefault="002707B4" w:rsidP="00A5406D">
      <w:pPr>
        <w:spacing w:line="240" w:lineRule="auto"/>
        <w:rPr>
          <w:rFonts w:ascii="Georgia" w:hAnsi="Georgia"/>
          <w:color w:val="000000"/>
          <w:sz w:val="20"/>
          <w:szCs w:val="20"/>
        </w:rPr>
      </w:pPr>
      <w:r w:rsidRPr="00AF1EB9">
        <w:rPr>
          <w:rFonts w:ascii="Georgia" w:hAnsi="Georgia"/>
          <w:color w:val="000000"/>
          <w:sz w:val="20"/>
          <w:szCs w:val="20"/>
        </w:rPr>
        <w:t xml:space="preserve">Fakultetens </w:t>
      </w:r>
      <w:r w:rsidRPr="00AF1EB9">
        <w:rPr>
          <w:rFonts w:ascii="Georgia" w:hAnsi="Georgia"/>
          <w:i/>
          <w:color w:val="000000"/>
          <w:sz w:val="20"/>
          <w:szCs w:val="20"/>
        </w:rPr>
        <w:t xml:space="preserve">valförsamling </w:t>
      </w:r>
      <w:r w:rsidRPr="00AF1EB9">
        <w:rPr>
          <w:rFonts w:ascii="Georgia" w:hAnsi="Georgia"/>
          <w:color w:val="000000"/>
          <w:sz w:val="20"/>
          <w:szCs w:val="20"/>
        </w:rPr>
        <w:t>utgörs av fakultetens vetenskaplig</w:t>
      </w:r>
      <w:r w:rsidR="00DE2C64">
        <w:rPr>
          <w:rFonts w:ascii="Georgia" w:hAnsi="Georgia"/>
          <w:color w:val="000000"/>
          <w:sz w:val="20"/>
          <w:szCs w:val="20"/>
        </w:rPr>
        <w:t>t</w:t>
      </w:r>
      <w:r w:rsidRPr="00AF1EB9">
        <w:rPr>
          <w:rFonts w:ascii="Georgia" w:hAnsi="Georgia"/>
          <w:color w:val="000000"/>
          <w:sz w:val="20"/>
          <w:szCs w:val="20"/>
        </w:rPr>
        <w:t xml:space="preserve"> </w:t>
      </w:r>
      <w:r w:rsidR="0005121A" w:rsidRPr="00AF1EB9">
        <w:rPr>
          <w:rFonts w:ascii="Georgia" w:hAnsi="Georgia"/>
          <w:color w:val="000000"/>
          <w:sz w:val="20"/>
          <w:szCs w:val="20"/>
        </w:rPr>
        <w:t xml:space="preserve">kompetenta </w:t>
      </w:r>
      <w:r w:rsidRPr="00AF1EB9">
        <w:rPr>
          <w:rFonts w:ascii="Georgia" w:hAnsi="Georgia"/>
          <w:color w:val="000000"/>
          <w:sz w:val="20"/>
          <w:szCs w:val="20"/>
        </w:rPr>
        <w:t>lärare.</w:t>
      </w:r>
    </w:p>
    <w:p w:rsidR="003229C1" w:rsidRPr="003229C1" w:rsidRDefault="00687BE4" w:rsidP="00A5406D">
      <w:pPr>
        <w:spacing w:line="240" w:lineRule="auto"/>
        <w:rPr>
          <w:rFonts w:ascii="Georgia" w:hAnsi="Georgia"/>
          <w:color w:val="000000"/>
          <w:sz w:val="20"/>
          <w:szCs w:val="20"/>
        </w:rPr>
      </w:pPr>
      <w:r>
        <w:rPr>
          <w:rFonts w:ascii="Georgia" w:hAnsi="Georgia"/>
          <w:color w:val="000000"/>
          <w:sz w:val="20"/>
          <w:szCs w:val="20"/>
        </w:rPr>
        <w:t>Föreståndare</w:t>
      </w:r>
      <w:r w:rsidR="00F719CD">
        <w:rPr>
          <w:rFonts w:ascii="Georgia" w:hAnsi="Georgia"/>
          <w:color w:val="000000"/>
          <w:sz w:val="20"/>
          <w:szCs w:val="20"/>
        </w:rPr>
        <w:t xml:space="preserve"> </w:t>
      </w:r>
      <w:r>
        <w:rPr>
          <w:rFonts w:ascii="Georgia" w:hAnsi="Georgia"/>
          <w:color w:val="000000"/>
          <w:sz w:val="20"/>
          <w:szCs w:val="20"/>
        </w:rPr>
        <w:t xml:space="preserve">jämställs i detta sammanhang med </w:t>
      </w:r>
      <w:r w:rsidRPr="003D7ED3">
        <w:rPr>
          <w:rFonts w:ascii="Georgia" w:hAnsi="Georgia"/>
          <w:i/>
          <w:color w:val="000000"/>
          <w:sz w:val="20"/>
          <w:szCs w:val="20"/>
        </w:rPr>
        <w:t>prefekter</w:t>
      </w:r>
      <w:r>
        <w:rPr>
          <w:rFonts w:ascii="Georgia" w:hAnsi="Georgia"/>
          <w:color w:val="000000"/>
          <w:sz w:val="20"/>
          <w:szCs w:val="20"/>
        </w:rPr>
        <w:t xml:space="preserve"> </w:t>
      </w:r>
      <w:r w:rsidR="003229C1">
        <w:rPr>
          <w:rFonts w:ascii="Georgia" w:hAnsi="Georgia"/>
          <w:color w:val="000000"/>
          <w:sz w:val="20"/>
          <w:szCs w:val="20"/>
        </w:rPr>
        <w:t>i de fall det finns vetenskapligt kompetenta lärare</w:t>
      </w:r>
      <w:r w:rsidR="00570AA1">
        <w:rPr>
          <w:rFonts w:ascii="Georgia" w:hAnsi="Georgia"/>
          <w:color w:val="000000"/>
          <w:sz w:val="20"/>
          <w:szCs w:val="20"/>
        </w:rPr>
        <w:t xml:space="preserve"> anställda</w:t>
      </w:r>
      <w:r w:rsidR="003229C1">
        <w:rPr>
          <w:rFonts w:ascii="Georgia" w:hAnsi="Georgia"/>
          <w:color w:val="000000"/>
          <w:sz w:val="20"/>
          <w:szCs w:val="20"/>
        </w:rPr>
        <w:t xml:space="preserve"> vid resp. centrumbildning/enhet.</w:t>
      </w:r>
    </w:p>
    <w:p w:rsidR="005E64DE" w:rsidRPr="005E780B" w:rsidRDefault="005E64DE" w:rsidP="00933B4F">
      <w:pPr>
        <w:pStyle w:val="Rubrik1"/>
        <w:autoSpaceDE w:val="0"/>
        <w:autoSpaceDN w:val="0"/>
        <w:adjustRightInd w:val="0"/>
        <w:spacing w:after="0"/>
        <w:rPr>
          <w:rFonts w:cs="TimesNewRomanPSMT"/>
        </w:rPr>
      </w:pPr>
      <w:r w:rsidRPr="005E780B">
        <w:rPr>
          <w:rFonts w:cs="TimesNewRomanPSMT"/>
        </w:rPr>
        <w:t>Fakultetsnämndernas mandatperiod</w:t>
      </w:r>
      <w:r w:rsidR="00331D17" w:rsidRPr="005E780B">
        <w:rPr>
          <w:rFonts w:cs="TimesNewRomanPSMT"/>
        </w:rPr>
        <w:br/>
      </w:r>
    </w:p>
    <w:p w:rsidR="00275395" w:rsidRPr="004A2071" w:rsidRDefault="00933B4F" w:rsidP="00602658">
      <w:pPr>
        <w:pStyle w:val="Rubrik1"/>
        <w:numPr>
          <w:ilvl w:val="0"/>
          <w:numId w:val="0"/>
        </w:numPr>
        <w:autoSpaceDE w:val="0"/>
        <w:autoSpaceDN w:val="0"/>
        <w:adjustRightInd w:val="0"/>
        <w:spacing w:after="0"/>
        <w:rPr>
          <w:rFonts w:cs="TimesNewRomanPSMT"/>
          <w:sz w:val="20"/>
          <w:szCs w:val="20"/>
        </w:rPr>
      </w:pPr>
      <w:r w:rsidRPr="004A2071">
        <w:rPr>
          <w:rFonts w:cs="TimesNewRomanPSMT"/>
          <w:b w:val="0"/>
          <w:sz w:val="20"/>
          <w:szCs w:val="20"/>
        </w:rPr>
        <w:t>Mandat</w:t>
      </w:r>
      <w:r w:rsidR="000F5419" w:rsidRPr="004A2071">
        <w:rPr>
          <w:rFonts w:cs="TimesNewRomanPSMT"/>
          <w:b w:val="0"/>
          <w:sz w:val="20"/>
          <w:szCs w:val="20"/>
        </w:rPr>
        <w:t>perioden</w:t>
      </w:r>
      <w:r w:rsidRPr="004A2071">
        <w:rPr>
          <w:rFonts w:cs="TimesNewRomanPSMT"/>
          <w:b w:val="0"/>
          <w:sz w:val="20"/>
          <w:szCs w:val="20"/>
        </w:rPr>
        <w:t xml:space="preserve"> för de valda </w:t>
      </w:r>
      <w:r w:rsidR="00FD1057" w:rsidRPr="004A2071">
        <w:rPr>
          <w:rFonts w:cs="TimesNewRomanPSMT"/>
          <w:b w:val="0"/>
          <w:sz w:val="20"/>
          <w:szCs w:val="20"/>
        </w:rPr>
        <w:t xml:space="preserve">respektive </w:t>
      </w:r>
      <w:r w:rsidR="000F5419" w:rsidRPr="004A2071">
        <w:rPr>
          <w:rFonts w:cs="TimesNewRomanPSMT"/>
          <w:b w:val="0"/>
          <w:sz w:val="20"/>
          <w:szCs w:val="20"/>
        </w:rPr>
        <w:t xml:space="preserve">utsedda </w:t>
      </w:r>
      <w:r w:rsidRPr="004A2071">
        <w:rPr>
          <w:rFonts w:cs="TimesNewRomanPSMT"/>
          <w:b w:val="0"/>
          <w:sz w:val="20"/>
          <w:szCs w:val="20"/>
        </w:rPr>
        <w:t xml:space="preserve">ledamöterna är </w:t>
      </w:r>
      <w:r w:rsidR="006C7047">
        <w:rPr>
          <w:rFonts w:cs="TimesNewRomanPSMT"/>
          <w:b w:val="0"/>
          <w:sz w:val="20"/>
          <w:szCs w:val="20"/>
        </w:rPr>
        <w:t xml:space="preserve">fyra år, </w:t>
      </w:r>
      <w:r w:rsidRPr="004A2071">
        <w:rPr>
          <w:rFonts w:cs="TimesNewRomanPSMT"/>
          <w:b w:val="0"/>
          <w:sz w:val="20"/>
          <w:szCs w:val="20"/>
        </w:rPr>
        <w:t>20</w:t>
      </w:r>
      <w:r w:rsidR="006C7047">
        <w:rPr>
          <w:rFonts w:cs="TimesNewRomanPSMT"/>
          <w:b w:val="0"/>
          <w:sz w:val="20"/>
          <w:szCs w:val="20"/>
        </w:rPr>
        <w:t>17</w:t>
      </w:r>
      <w:r w:rsidRPr="004A2071">
        <w:rPr>
          <w:rFonts w:cs="TimesNewRomanPSMT"/>
          <w:b w:val="0"/>
          <w:sz w:val="20"/>
          <w:szCs w:val="20"/>
        </w:rPr>
        <w:t>-</w:t>
      </w:r>
      <w:r w:rsidR="00C82F04" w:rsidRPr="004A2071">
        <w:rPr>
          <w:rFonts w:cs="TimesNewRomanPSMT"/>
          <w:b w:val="0"/>
          <w:sz w:val="20"/>
          <w:szCs w:val="20"/>
        </w:rPr>
        <w:t>07-01--20</w:t>
      </w:r>
      <w:r w:rsidR="006C7047">
        <w:rPr>
          <w:rFonts w:cs="TimesNewRomanPSMT"/>
          <w:b w:val="0"/>
          <w:sz w:val="20"/>
          <w:szCs w:val="20"/>
        </w:rPr>
        <w:t>21</w:t>
      </w:r>
      <w:r w:rsidRPr="004A2071">
        <w:rPr>
          <w:rFonts w:cs="TimesNewRomanPSMT"/>
          <w:b w:val="0"/>
          <w:sz w:val="20"/>
          <w:szCs w:val="20"/>
        </w:rPr>
        <w:t xml:space="preserve">-06-30. </w:t>
      </w:r>
      <w:r w:rsidR="005E64DE" w:rsidRPr="004A2071">
        <w:rPr>
          <w:rFonts w:cs="TimesNewRomanPSMT"/>
          <w:b w:val="0"/>
          <w:sz w:val="20"/>
          <w:szCs w:val="20"/>
        </w:rPr>
        <w:t>S</w:t>
      </w:r>
      <w:r w:rsidRPr="004A2071">
        <w:rPr>
          <w:rFonts w:cs="TimesNewRomanPSMT"/>
          <w:b w:val="0"/>
          <w:sz w:val="20"/>
          <w:szCs w:val="20"/>
        </w:rPr>
        <w:t>tudentrepresentanternas</w:t>
      </w:r>
      <w:r w:rsidR="005E64DE" w:rsidRPr="004A2071">
        <w:rPr>
          <w:rFonts w:cs="TimesNewRomanPSMT"/>
          <w:b w:val="0"/>
          <w:sz w:val="20"/>
          <w:szCs w:val="20"/>
        </w:rPr>
        <w:t xml:space="preserve"> </w:t>
      </w:r>
      <w:r w:rsidRPr="004A2071">
        <w:rPr>
          <w:rFonts w:cs="TimesNewRomanPSMT"/>
          <w:b w:val="0"/>
          <w:sz w:val="20"/>
          <w:szCs w:val="20"/>
        </w:rPr>
        <w:t xml:space="preserve">mandatperiod är </w:t>
      </w:r>
      <w:r w:rsidR="006C7047">
        <w:rPr>
          <w:rFonts w:cs="TimesNewRomanPSMT"/>
          <w:b w:val="0"/>
          <w:sz w:val="20"/>
          <w:szCs w:val="20"/>
        </w:rPr>
        <w:t xml:space="preserve">vanligtvis </w:t>
      </w:r>
      <w:r w:rsidRPr="004A2071">
        <w:rPr>
          <w:rFonts w:cs="TimesNewRomanPSMT"/>
          <w:b w:val="0"/>
          <w:sz w:val="20"/>
          <w:szCs w:val="20"/>
        </w:rPr>
        <w:t>ett år.</w:t>
      </w:r>
    </w:p>
    <w:p w:rsidR="00275395" w:rsidRPr="004A2071" w:rsidRDefault="00275395" w:rsidP="00602658">
      <w:pPr>
        <w:pStyle w:val="Rubrik1"/>
        <w:numPr>
          <w:ilvl w:val="0"/>
          <w:numId w:val="0"/>
        </w:numPr>
        <w:autoSpaceDE w:val="0"/>
        <w:autoSpaceDN w:val="0"/>
        <w:adjustRightInd w:val="0"/>
        <w:spacing w:after="0"/>
        <w:rPr>
          <w:rFonts w:cs="TimesNewRomanPSMT"/>
          <w:sz w:val="20"/>
          <w:szCs w:val="20"/>
        </w:rPr>
      </w:pPr>
    </w:p>
    <w:p w:rsidR="00602658" w:rsidRPr="005E780B" w:rsidRDefault="002707B4" w:rsidP="00502E52">
      <w:pPr>
        <w:pStyle w:val="Rubrik1"/>
      </w:pPr>
      <w:r w:rsidRPr="005E780B">
        <w:t>Förutsättningar</w:t>
      </w:r>
      <w:r w:rsidR="000B2809" w:rsidRPr="005E780B">
        <w:t xml:space="preserve"> för att </w:t>
      </w:r>
      <w:r w:rsidRPr="005E780B">
        <w:t xml:space="preserve">kunna </w:t>
      </w:r>
      <w:r w:rsidR="00602658" w:rsidRPr="005E780B">
        <w:t>utses</w:t>
      </w:r>
      <w:r w:rsidR="000B2809" w:rsidRPr="005E780B">
        <w:t>/väljas</w:t>
      </w:r>
      <w:r w:rsidR="00602658" w:rsidRPr="005E780B">
        <w:t xml:space="preserve"> till</w:t>
      </w:r>
      <w:r w:rsidR="00A40EBF" w:rsidRPr="005E780B">
        <w:t xml:space="preserve"> </w:t>
      </w:r>
      <w:r w:rsidR="000B2809" w:rsidRPr="005E780B">
        <w:t xml:space="preserve">ledamot i </w:t>
      </w:r>
      <w:r w:rsidR="00A40EBF" w:rsidRPr="005E780B">
        <w:t>fakultetsnämnd</w:t>
      </w:r>
    </w:p>
    <w:p w:rsidR="003B233D" w:rsidRPr="004A2071" w:rsidRDefault="00502E52" w:rsidP="003A1BEC">
      <w:pPr>
        <w:pStyle w:val="Liststycke"/>
        <w:numPr>
          <w:ilvl w:val="1"/>
          <w:numId w:val="1"/>
        </w:numPr>
        <w:spacing w:after="0"/>
        <w:rPr>
          <w:rFonts w:ascii="Georgia" w:hAnsi="Georgia"/>
          <w:color w:val="000000"/>
          <w:sz w:val="20"/>
          <w:szCs w:val="20"/>
        </w:rPr>
      </w:pPr>
      <w:r w:rsidRPr="004A2071">
        <w:rPr>
          <w:rFonts w:ascii="Georgia" w:hAnsi="Georgia"/>
          <w:b/>
          <w:sz w:val="20"/>
          <w:szCs w:val="20"/>
        </w:rPr>
        <w:t>Dekan och prodekan</w:t>
      </w:r>
      <w:r w:rsidR="00A40EBF" w:rsidRPr="004A2071">
        <w:rPr>
          <w:rFonts w:ascii="Georgia" w:hAnsi="Georgia"/>
          <w:b/>
          <w:sz w:val="20"/>
          <w:szCs w:val="20"/>
        </w:rPr>
        <w:t xml:space="preserve"> </w:t>
      </w:r>
    </w:p>
    <w:p w:rsidR="003B233D" w:rsidRPr="004A2071" w:rsidRDefault="003B233D" w:rsidP="003B233D">
      <w:pPr>
        <w:spacing w:after="0"/>
        <w:rPr>
          <w:rFonts w:ascii="Georgia" w:hAnsi="Georgia"/>
          <w:sz w:val="20"/>
          <w:szCs w:val="20"/>
        </w:rPr>
      </w:pPr>
    </w:p>
    <w:p w:rsidR="00CB20EA" w:rsidRPr="000C7620" w:rsidRDefault="000C7620" w:rsidP="00CB20EA">
      <w:pPr>
        <w:rPr>
          <w:rFonts w:ascii="Georgia" w:hAnsi="Georgia"/>
          <w:sz w:val="20"/>
          <w:szCs w:val="20"/>
        </w:rPr>
      </w:pPr>
      <w:r w:rsidRPr="000C7620">
        <w:rPr>
          <w:rFonts w:ascii="Georgia" w:hAnsi="Georgia"/>
          <w:sz w:val="20"/>
          <w:szCs w:val="20"/>
        </w:rPr>
        <w:t>Dekan och prodekan ska vara v</w:t>
      </w:r>
      <w:r w:rsidR="00865D08" w:rsidRPr="000C7620">
        <w:rPr>
          <w:rFonts w:ascii="Georgia" w:hAnsi="Georgia"/>
          <w:sz w:val="20"/>
          <w:szCs w:val="20"/>
        </w:rPr>
        <w:t xml:space="preserve">id Umeå universitet tillsvidareanställd </w:t>
      </w:r>
      <w:r w:rsidR="00865D08" w:rsidRPr="000C7620">
        <w:rPr>
          <w:rFonts w:ascii="Georgia" w:eastAsiaTheme="minorEastAsia" w:hAnsi="Georgia"/>
          <w:sz w:val="20"/>
          <w:szCs w:val="20"/>
        </w:rPr>
        <w:t xml:space="preserve">professor eller universitetslektor </w:t>
      </w:r>
      <w:r w:rsidR="00865D08" w:rsidRPr="000C7620">
        <w:rPr>
          <w:rFonts w:ascii="Georgia" w:hAnsi="Georgia"/>
          <w:sz w:val="20"/>
          <w:szCs w:val="20"/>
        </w:rPr>
        <w:t xml:space="preserve">inom fakultetens ansvarsområde </w:t>
      </w:r>
      <w:r w:rsidR="00865D08" w:rsidRPr="000C7620">
        <w:rPr>
          <w:rFonts w:ascii="Georgia" w:eastAsiaTheme="minorEastAsia" w:hAnsi="Georgia"/>
          <w:sz w:val="20"/>
          <w:szCs w:val="20"/>
        </w:rPr>
        <w:t>samt med erfarenhet av ledarskap inom akademin.</w:t>
      </w:r>
      <w:r w:rsidR="00865D08" w:rsidRPr="000C7620">
        <w:rPr>
          <w:rFonts w:ascii="Georgia" w:hAnsi="Georgia"/>
          <w:sz w:val="20"/>
          <w:szCs w:val="20"/>
        </w:rPr>
        <w:br/>
      </w:r>
      <w:r w:rsidR="00CB20EA" w:rsidRPr="000C7620">
        <w:rPr>
          <w:rFonts w:ascii="Georgia" w:hAnsi="Georgia"/>
          <w:sz w:val="20"/>
          <w:szCs w:val="20"/>
        </w:rPr>
        <w:br/>
        <w:t xml:space="preserve">Dekan ska, förutom vad som anges i Umeå universitets arbetsordning, </w:t>
      </w:r>
    </w:p>
    <w:p w:rsidR="00CB20EA" w:rsidRPr="007B2722" w:rsidRDefault="00CB20EA" w:rsidP="00CB20EA">
      <w:pPr>
        <w:pStyle w:val="Liststycke"/>
        <w:numPr>
          <w:ilvl w:val="0"/>
          <w:numId w:val="11"/>
        </w:numPr>
        <w:rPr>
          <w:rFonts w:ascii="Georgia" w:eastAsiaTheme="minorEastAsia" w:hAnsi="Georgia"/>
          <w:sz w:val="20"/>
          <w:szCs w:val="20"/>
        </w:rPr>
      </w:pPr>
      <w:r w:rsidRPr="007B2722">
        <w:rPr>
          <w:rFonts w:ascii="Georgia" w:eastAsiaTheme="minorEastAsia" w:hAnsi="Georgia"/>
          <w:sz w:val="20"/>
          <w:szCs w:val="20"/>
        </w:rPr>
        <w:t xml:space="preserve">vara väl förankrad i forskarsamhället </w:t>
      </w:r>
    </w:p>
    <w:p w:rsidR="00636213" w:rsidRPr="007B2722" w:rsidRDefault="00636213" w:rsidP="00636213">
      <w:pPr>
        <w:pStyle w:val="Liststycke"/>
        <w:numPr>
          <w:ilvl w:val="0"/>
          <w:numId w:val="11"/>
        </w:numPr>
        <w:rPr>
          <w:rFonts w:ascii="Georgia" w:eastAsiaTheme="minorEastAsia" w:hAnsi="Georgia"/>
          <w:sz w:val="20"/>
          <w:szCs w:val="20"/>
        </w:rPr>
      </w:pPr>
      <w:r w:rsidRPr="007B2722">
        <w:rPr>
          <w:rFonts w:ascii="Georgia" w:eastAsiaTheme="minorEastAsia" w:hAnsi="Georgia"/>
          <w:sz w:val="20"/>
          <w:szCs w:val="20"/>
        </w:rPr>
        <w:t xml:space="preserve">ha pedagogiska </w:t>
      </w:r>
      <w:r w:rsidR="00A11A7F" w:rsidRPr="007B2722">
        <w:rPr>
          <w:rFonts w:ascii="Georgia" w:eastAsiaTheme="minorEastAsia" w:hAnsi="Georgia"/>
          <w:sz w:val="20"/>
          <w:szCs w:val="20"/>
        </w:rPr>
        <w:t xml:space="preserve">och vetenskapliga </w:t>
      </w:r>
      <w:r w:rsidRPr="007B2722">
        <w:rPr>
          <w:rFonts w:ascii="Georgia" w:eastAsiaTheme="minorEastAsia" w:hAnsi="Georgia"/>
          <w:sz w:val="20"/>
          <w:szCs w:val="20"/>
        </w:rPr>
        <w:t xml:space="preserve">meriter </w:t>
      </w:r>
    </w:p>
    <w:p w:rsidR="00CB20EA" w:rsidRPr="007B2722" w:rsidRDefault="00CB20EA" w:rsidP="00CB20EA">
      <w:pPr>
        <w:pStyle w:val="Liststycke"/>
        <w:numPr>
          <w:ilvl w:val="0"/>
          <w:numId w:val="10"/>
        </w:numPr>
        <w:spacing w:after="0" w:line="240" w:lineRule="auto"/>
        <w:rPr>
          <w:rFonts w:ascii="Georgia" w:eastAsiaTheme="minorEastAsia" w:hAnsi="Georgia"/>
          <w:sz w:val="20"/>
          <w:szCs w:val="20"/>
        </w:rPr>
      </w:pPr>
      <w:r w:rsidRPr="007B2722">
        <w:rPr>
          <w:rFonts w:ascii="Georgia" w:eastAsiaTheme="minorEastAsia" w:hAnsi="Georgia"/>
          <w:sz w:val="20"/>
          <w:szCs w:val="20"/>
        </w:rPr>
        <w:t xml:space="preserve">ha </w:t>
      </w:r>
      <w:r w:rsidR="007B2722" w:rsidRPr="007B2722">
        <w:rPr>
          <w:rFonts w:ascii="Georgia" w:eastAsiaTheme="minorEastAsia" w:hAnsi="Georgia"/>
          <w:sz w:val="20"/>
          <w:szCs w:val="20"/>
        </w:rPr>
        <w:t>god ledarförmåga</w:t>
      </w:r>
      <w:r w:rsidRPr="007B2722">
        <w:rPr>
          <w:rFonts w:ascii="Georgia" w:eastAsiaTheme="minorEastAsia" w:hAnsi="Georgia"/>
          <w:sz w:val="20"/>
          <w:szCs w:val="20"/>
        </w:rPr>
        <w:t xml:space="preserve"> </w:t>
      </w:r>
    </w:p>
    <w:p w:rsidR="00CB20EA" w:rsidRPr="000C7620" w:rsidRDefault="00CB20EA" w:rsidP="00CB20EA">
      <w:pPr>
        <w:pStyle w:val="Liststycke"/>
        <w:numPr>
          <w:ilvl w:val="0"/>
          <w:numId w:val="10"/>
        </w:numPr>
        <w:spacing w:after="0" w:line="240" w:lineRule="auto"/>
        <w:rPr>
          <w:rFonts w:ascii="Georgia" w:eastAsiaTheme="minorEastAsia" w:hAnsi="Georgia"/>
          <w:sz w:val="20"/>
          <w:szCs w:val="20"/>
        </w:rPr>
      </w:pPr>
      <w:r w:rsidRPr="007B2722">
        <w:rPr>
          <w:rFonts w:ascii="Georgia" w:eastAsiaTheme="minorEastAsia" w:hAnsi="Georgia"/>
          <w:sz w:val="20"/>
          <w:szCs w:val="20"/>
        </w:rPr>
        <w:t>ha god förmåga att driva</w:t>
      </w:r>
      <w:r w:rsidRPr="000C7620">
        <w:rPr>
          <w:rFonts w:ascii="Georgia" w:eastAsiaTheme="minorEastAsia" w:hAnsi="Georgia"/>
          <w:sz w:val="20"/>
          <w:szCs w:val="20"/>
        </w:rPr>
        <w:t xml:space="preserve"> utvecklingsarbete och skapa nya möjligheter i de förändringarna som sker inom högre utbildning och forskning</w:t>
      </w:r>
    </w:p>
    <w:p w:rsidR="00CB20EA" w:rsidRPr="000C7620" w:rsidRDefault="00CB20EA" w:rsidP="00CB20EA">
      <w:pPr>
        <w:pStyle w:val="Liststycke"/>
        <w:numPr>
          <w:ilvl w:val="0"/>
          <w:numId w:val="10"/>
        </w:numPr>
        <w:spacing w:after="0" w:line="240" w:lineRule="auto"/>
        <w:rPr>
          <w:rFonts w:ascii="Georgia" w:eastAsiaTheme="minorEastAsia" w:hAnsi="Georgia"/>
          <w:sz w:val="20"/>
          <w:szCs w:val="20"/>
        </w:rPr>
      </w:pPr>
      <w:r w:rsidRPr="000C7620">
        <w:rPr>
          <w:rFonts w:ascii="Georgia" w:eastAsiaTheme="minorEastAsia" w:hAnsi="Georgia"/>
          <w:sz w:val="20"/>
          <w:szCs w:val="20"/>
        </w:rPr>
        <w:t xml:space="preserve">med stor skicklighet företräda fakulteten </w:t>
      </w:r>
    </w:p>
    <w:p w:rsidR="00CB20EA" w:rsidRPr="000C7620" w:rsidRDefault="00CB20EA" w:rsidP="00CB20EA">
      <w:pPr>
        <w:pStyle w:val="Liststycke"/>
        <w:numPr>
          <w:ilvl w:val="0"/>
          <w:numId w:val="10"/>
        </w:numPr>
        <w:spacing w:after="0" w:line="240" w:lineRule="auto"/>
        <w:rPr>
          <w:rFonts w:ascii="Georgia" w:hAnsi="Georgia"/>
          <w:sz w:val="20"/>
          <w:szCs w:val="20"/>
        </w:rPr>
      </w:pPr>
      <w:r w:rsidRPr="000C7620">
        <w:rPr>
          <w:rFonts w:ascii="Georgia" w:eastAsiaTheme="minorEastAsia" w:hAnsi="Georgia"/>
          <w:sz w:val="20"/>
          <w:szCs w:val="20"/>
        </w:rPr>
        <w:t>ha god förmåga att samarbete förtroendefullt med anställda och studenter</w:t>
      </w:r>
    </w:p>
    <w:p w:rsidR="00CB20EA" w:rsidRPr="00006CC9" w:rsidRDefault="00CB20EA" w:rsidP="00CB20EA">
      <w:pPr>
        <w:pStyle w:val="Liststycke"/>
        <w:numPr>
          <w:ilvl w:val="0"/>
          <w:numId w:val="10"/>
        </w:numPr>
        <w:spacing w:after="0" w:line="240" w:lineRule="auto"/>
        <w:rPr>
          <w:rFonts w:ascii="Georgia" w:hAnsi="Georgia"/>
          <w:color w:val="000000"/>
          <w:sz w:val="20"/>
          <w:szCs w:val="20"/>
        </w:rPr>
      </w:pPr>
      <w:r w:rsidRPr="000C7620">
        <w:rPr>
          <w:rFonts w:ascii="Georgia" w:eastAsiaTheme="minorEastAsia" w:hAnsi="Georgia"/>
          <w:sz w:val="20"/>
          <w:szCs w:val="20"/>
        </w:rPr>
        <w:t>ha en hög grad av integritet</w:t>
      </w:r>
    </w:p>
    <w:p w:rsidR="00006CC9" w:rsidRDefault="00006CC9" w:rsidP="00006CC9">
      <w:pPr>
        <w:spacing w:after="0" w:line="240" w:lineRule="auto"/>
        <w:rPr>
          <w:rFonts w:ascii="Georgia" w:hAnsi="Georgia"/>
          <w:color w:val="000000"/>
          <w:sz w:val="20"/>
          <w:szCs w:val="20"/>
        </w:rPr>
      </w:pPr>
    </w:p>
    <w:p w:rsidR="00CB20EA" w:rsidRPr="004A2071" w:rsidRDefault="00CF138D" w:rsidP="00CF138D">
      <w:pPr>
        <w:spacing w:after="0" w:line="240" w:lineRule="auto"/>
        <w:rPr>
          <w:rFonts w:ascii="Georgia" w:hAnsi="Georgia"/>
          <w:b/>
          <w:color w:val="000000"/>
          <w:sz w:val="20"/>
          <w:szCs w:val="20"/>
        </w:rPr>
      </w:pPr>
      <w:r w:rsidRPr="00DB3FA8">
        <w:rPr>
          <w:rFonts w:ascii="Georgia" w:hAnsi="Georgia" w:cs="TimesNewRomanPSMT"/>
          <w:sz w:val="20"/>
          <w:szCs w:val="20"/>
        </w:rPr>
        <w:t>Dekan och prodekan kan vardera utses för två på varandra följande mandatperioder om totalt åtta (8) år</w:t>
      </w:r>
      <w:r>
        <w:rPr>
          <w:rFonts w:ascii="Georgia" w:hAnsi="Georgia" w:cs="TimesNewRomanPSMT"/>
          <w:sz w:val="20"/>
          <w:szCs w:val="20"/>
        </w:rPr>
        <w:t>. Ett omförordnande</w:t>
      </w:r>
      <w:r w:rsidRPr="00DB3FA8">
        <w:rPr>
          <w:rFonts w:ascii="Georgia" w:hAnsi="Georgia" w:cs="TimesNewRomanPSMT"/>
          <w:sz w:val="20"/>
          <w:szCs w:val="20"/>
        </w:rPr>
        <w:t xml:space="preserve"> för ytterligare mandatperioder för samma uppdrag</w:t>
      </w:r>
      <w:r>
        <w:rPr>
          <w:rFonts w:ascii="Georgia" w:hAnsi="Georgia" w:cs="TimesNewRomanPSMT"/>
          <w:sz w:val="20"/>
          <w:szCs w:val="20"/>
        </w:rPr>
        <w:t xml:space="preserve"> kan enbart ske</w:t>
      </w:r>
      <w:r w:rsidRPr="00DB3FA8">
        <w:rPr>
          <w:rFonts w:ascii="Georgia" w:hAnsi="Georgia" w:cs="TimesNewRomanPSMT"/>
          <w:sz w:val="20"/>
          <w:szCs w:val="20"/>
        </w:rPr>
        <w:t xml:space="preserve"> om minst fyra år har förlöpt sedan det föregående uppdragets utgång.</w:t>
      </w:r>
      <w:r w:rsidRPr="00DB3FA8">
        <w:rPr>
          <w:rFonts w:ascii="Georgia" w:hAnsi="Georgia" w:cs="TimesNewRomanPSMT"/>
          <w:sz w:val="20"/>
          <w:szCs w:val="20"/>
        </w:rPr>
        <w:br/>
      </w:r>
      <w:r>
        <w:rPr>
          <w:rFonts w:ascii="Georgia" w:hAnsi="Georgia" w:cs="TimesNewRomanPSMT"/>
          <w:sz w:val="20"/>
          <w:szCs w:val="20"/>
        </w:rPr>
        <w:br/>
      </w:r>
    </w:p>
    <w:p w:rsidR="00003A7A" w:rsidRDefault="00A40EBF" w:rsidP="00F6014C">
      <w:pPr>
        <w:pStyle w:val="Liststycke"/>
        <w:numPr>
          <w:ilvl w:val="1"/>
          <w:numId w:val="1"/>
        </w:numPr>
        <w:spacing w:after="0" w:line="240" w:lineRule="auto"/>
        <w:rPr>
          <w:rFonts w:ascii="Georgia" w:hAnsi="Georgia"/>
          <w:color w:val="000000"/>
          <w:sz w:val="20"/>
          <w:szCs w:val="20"/>
        </w:rPr>
      </w:pPr>
      <w:r w:rsidRPr="00F6014C">
        <w:rPr>
          <w:rFonts w:ascii="Georgia" w:hAnsi="Georgia"/>
          <w:b/>
          <w:color w:val="000000"/>
          <w:sz w:val="20"/>
          <w:szCs w:val="20"/>
        </w:rPr>
        <w:t>Vetenskapligt kompetenta lärar</w:t>
      </w:r>
      <w:r w:rsidR="00602658" w:rsidRPr="00F6014C">
        <w:rPr>
          <w:rFonts w:ascii="Georgia" w:hAnsi="Georgia"/>
          <w:b/>
          <w:color w:val="000000"/>
          <w:sz w:val="20"/>
          <w:szCs w:val="20"/>
        </w:rPr>
        <w:t>e</w:t>
      </w:r>
      <w:r w:rsidR="00602658" w:rsidRPr="00F6014C">
        <w:rPr>
          <w:rFonts w:ascii="Georgia" w:hAnsi="Georgia"/>
          <w:b/>
          <w:color w:val="000000"/>
          <w:sz w:val="20"/>
          <w:szCs w:val="20"/>
        </w:rPr>
        <w:br/>
      </w:r>
      <w:r w:rsidR="00883609" w:rsidRPr="00F6014C">
        <w:rPr>
          <w:rFonts w:ascii="Georgia" w:hAnsi="Georgia"/>
          <w:color w:val="000000"/>
          <w:sz w:val="20"/>
          <w:szCs w:val="20"/>
        </w:rPr>
        <w:t>Vid Umeå universitet tillsvidareanställd vetenskapligt komp</w:t>
      </w:r>
      <w:r w:rsidR="0005121A" w:rsidRPr="00F6014C">
        <w:rPr>
          <w:rFonts w:ascii="Georgia" w:hAnsi="Georgia"/>
          <w:color w:val="000000"/>
          <w:sz w:val="20"/>
          <w:szCs w:val="20"/>
        </w:rPr>
        <w:t>etenta</w:t>
      </w:r>
      <w:r w:rsidR="00883609" w:rsidRPr="00F6014C">
        <w:rPr>
          <w:rFonts w:ascii="Georgia" w:hAnsi="Georgia"/>
          <w:color w:val="000000"/>
          <w:sz w:val="20"/>
          <w:szCs w:val="20"/>
        </w:rPr>
        <w:t xml:space="preserve"> lärare</w:t>
      </w:r>
      <w:r w:rsidR="00BB1DED" w:rsidRPr="00F6014C">
        <w:rPr>
          <w:rFonts w:ascii="Georgia" w:hAnsi="Georgia"/>
          <w:color w:val="000000"/>
          <w:sz w:val="20"/>
          <w:szCs w:val="20"/>
        </w:rPr>
        <w:t xml:space="preserve"> </w:t>
      </w:r>
      <w:r w:rsidR="00C9316E" w:rsidRPr="00F6014C">
        <w:rPr>
          <w:rFonts w:ascii="Georgia" w:hAnsi="Georgia"/>
          <w:color w:val="000000"/>
          <w:sz w:val="20"/>
          <w:szCs w:val="20"/>
        </w:rPr>
        <w:t xml:space="preserve">inom fakultetens ansvarsområde. </w:t>
      </w:r>
      <w:r w:rsidR="00602658" w:rsidRPr="00F6014C">
        <w:rPr>
          <w:rFonts w:ascii="Georgia" w:hAnsi="Georgia"/>
          <w:color w:val="000000"/>
          <w:sz w:val="20"/>
          <w:szCs w:val="20"/>
        </w:rPr>
        <w:t>Prefek</w:t>
      </w:r>
      <w:r w:rsidR="00602658" w:rsidRPr="00F6014C">
        <w:rPr>
          <w:rFonts w:ascii="Georgia" w:hAnsi="Georgia"/>
          <w:color w:val="000000"/>
          <w:sz w:val="20"/>
          <w:szCs w:val="20"/>
        </w:rPr>
        <w:softHyphen/>
        <w:t>ter</w:t>
      </w:r>
      <w:r w:rsidR="009B283B" w:rsidRPr="00F6014C">
        <w:rPr>
          <w:rFonts w:ascii="Georgia" w:hAnsi="Georgia"/>
          <w:color w:val="000000"/>
          <w:sz w:val="20"/>
          <w:szCs w:val="20"/>
        </w:rPr>
        <w:t>, ställföreträdande prefekter</w:t>
      </w:r>
      <w:r w:rsidR="00602658" w:rsidRPr="00F6014C">
        <w:rPr>
          <w:rFonts w:ascii="Georgia" w:hAnsi="Georgia"/>
          <w:color w:val="000000"/>
          <w:sz w:val="20"/>
          <w:szCs w:val="20"/>
        </w:rPr>
        <w:t xml:space="preserve"> </w:t>
      </w:r>
      <w:r w:rsidR="002707B4" w:rsidRPr="00F6014C">
        <w:rPr>
          <w:rFonts w:ascii="Georgia" w:hAnsi="Georgia"/>
          <w:color w:val="000000"/>
          <w:sz w:val="20"/>
          <w:szCs w:val="20"/>
        </w:rPr>
        <w:t>och</w:t>
      </w:r>
      <w:r w:rsidR="00602658" w:rsidRPr="00F6014C">
        <w:rPr>
          <w:rFonts w:ascii="Georgia" w:hAnsi="Georgia"/>
          <w:color w:val="000000"/>
          <w:sz w:val="20"/>
          <w:szCs w:val="20"/>
        </w:rPr>
        <w:t xml:space="preserve"> biträdande prefekter kan inte </w:t>
      </w:r>
      <w:r w:rsidR="000337C8" w:rsidRPr="00F6014C">
        <w:rPr>
          <w:rFonts w:ascii="Georgia" w:hAnsi="Georgia"/>
          <w:color w:val="000000"/>
          <w:sz w:val="20"/>
          <w:szCs w:val="20"/>
        </w:rPr>
        <w:t xml:space="preserve">vara </w:t>
      </w:r>
      <w:r w:rsidR="00602658" w:rsidRPr="00F6014C">
        <w:rPr>
          <w:rFonts w:ascii="Georgia" w:hAnsi="Georgia"/>
          <w:color w:val="000000"/>
          <w:sz w:val="20"/>
          <w:szCs w:val="20"/>
        </w:rPr>
        <w:t>ledam</w:t>
      </w:r>
      <w:r w:rsidR="00883609" w:rsidRPr="00F6014C">
        <w:rPr>
          <w:rFonts w:ascii="Georgia" w:hAnsi="Georgia"/>
          <w:color w:val="000000"/>
          <w:sz w:val="20"/>
          <w:szCs w:val="20"/>
        </w:rPr>
        <w:t>öter</w:t>
      </w:r>
      <w:r w:rsidR="00602658" w:rsidRPr="00F6014C">
        <w:rPr>
          <w:rFonts w:ascii="Georgia" w:hAnsi="Georgia"/>
          <w:color w:val="000000"/>
          <w:sz w:val="20"/>
          <w:szCs w:val="20"/>
        </w:rPr>
        <w:t xml:space="preserve"> i fakultetsnämnden.</w:t>
      </w:r>
      <w:r w:rsidR="00003A7A">
        <w:rPr>
          <w:rFonts w:ascii="Georgia" w:hAnsi="Georgia"/>
          <w:color w:val="000000"/>
          <w:sz w:val="20"/>
          <w:szCs w:val="20"/>
        </w:rPr>
        <w:t xml:space="preserve"> </w:t>
      </w:r>
      <w:r w:rsidR="00003A7A">
        <w:rPr>
          <w:rFonts w:ascii="Georgia" w:hAnsi="Georgia"/>
          <w:color w:val="000000"/>
          <w:sz w:val="20"/>
          <w:szCs w:val="20"/>
        </w:rPr>
        <w:br/>
      </w:r>
      <w:r w:rsidR="00003A7A">
        <w:rPr>
          <w:rFonts w:ascii="Georgia" w:hAnsi="Georgia"/>
          <w:color w:val="000000"/>
          <w:sz w:val="20"/>
          <w:szCs w:val="20"/>
        </w:rPr>
        <w:br/>
      </w:r>
      <w:r w:rsidR="00003A7A" w:rsidRPr="00DB3FA8">
        <w:rPr>
          <w:rFonts w:ascii="Georgia" w:hAnsi="Georgia"/>
          <w:sz w:val="20"/>
          <w:szCs w:val="20"/>
        </w:rPr>
        <w:t>Omval av enskild v</w:t>
      </w:r>
      <w:r w:rsidR="00003A7A" w:rsidRPr="00DB3FA8">
        <w:rPr>
          <w:rFonts w:ascii="Georgia" w:hAnsi="Georgia" w:cs="TimesNewRomanPSMT"/>
          <w:sz w:val="20"/>
          <w:szCs w:val="20"/>
        </w:rPr>
        <w:t xml:space="preserve">etenskaplig kompetent lärare </w:t>
      </w:r>
      <w:r w:rsidR="00003A7A" w:rsidRPr="00DB3FA8">
        <w:rPr>
          <w:rFonts w:ascii="Georgia" w:hAnsi="Georgia"/>
          <w:sz w:val="20"/>
          <w:szCs w:val="20"/>
        </w:rPr>
        <w:t xml:space="preserve">kan inte ske, i de fall ledamoten innehavt två, </w:t>
      </w:r>
      <w:r w:rsidR="00003A7A" w:rsidRPr="00DB3FA8">
        <w:rPr>
          <w:rFonts w:ascii="Georgia" w:hAnsi="Georgia" w:cs="TimesNewRomanPSMT"/>
          <w:sz w:val="20"/>
          <w:szCs w:val="20"/>
        </w:rPr>
        <w:t xml:space="preserve">på varandra följande, </w:t>
      </w:r>
      <w:r w:rsidR="00003A7A" w:rsidRPr="00DB3FA8">
        <w:rPr>
          <w:rFonts w:ascii="Georgia" w:hAnsi="Georgia"/>
          <w:sz w:val="20"/>
          <w:szCs w:val="20"/>
        </w:rPr>
        <w:t>mandatperioder om totalt åtta år.</w:t>
      </w:r>
      <w:r w:rsidR="00003A7A">
        <w:rPr>
          <w:rFonts w:ascii="Georgia" w:hAnsi="Georgia"/>
          <w:color w:val="000000"/>
          <w:sz w:val="20"/>
          <w:szCs w:val="20"/>
        </w:rPr>
        <w:br/>
      </w:r>
    </w:p>
    <w:p w:rsidR="006E0CA7" w:rsidRPr="00003A7A" w:rsidRDefault="00602658" w:rsidP="00003A7A">
      <w:pPr>
        <w:pStyle w:val="Liststycke"/>
        <w:numPr>
          <w:ilvl w:val="1"/>
          <w:numId w:val="1"/>
        </w:numPr>
        <w:spacing w:after="0" w:line="240" w:lineRule="auto"/>
        <w:rPr>
          <w:rFonts w:ascii="Georgia" w:hAnsi="Georgia"/>
          <w:color w:val="000000"/>
          <w:sz w:val="20"/>
          <w:szCs w:val="20"/>
        </w:rPr>
      </w:pPr>
      <w:r w:rsidRPr="00F6014C">
        <w:rPr>
          <w:rFonts w:ascii="Georgia" w:hAnsi="Georgia"/>
          <w:b/>
          <w:color w:val="000000"/>
          <w:sz w:val="20"/>
          <w:szCs w:val="20"/>
        </w:rPr>
        <w:t>Externa ledamöter</w:t>
      </w:r>
      <w:r w:rsidRPr="00F6014C">
        <w:rPr>
          <w:rFonts w:ascii="Georgia" w:hAnsi="Georgia"/>
          <w:color w:val="000000"/>
          <w:sz w:val="20"/>
          <w:szCs w:val="20"/>
        </w:rPr>
        <w:br/>
      </w:r>
      <w:r w:rsidR="0050671B" w:rsidRPr="0050671B">
        <w:rPr>
          <w:rFonts w:ascii="Georgia" w:hAnsi="Georgia"/>
          <w:color w:val="000000"/>
          <w:sz w:val="20"/>
          <w:szCs w:val="20"/>
        </w:rPr>
        <w:t xml:space="preserve">Personer som besitter bred erfarenhet från exempelvis offentlig verksamhet och/ eller näringsliv.  </w:t>
      </w:r>
      <w:r w:rsidR="0050671B" w:rsidRPr="0050671B">
        <w:rPr>
          <w:rFonts w:ascii="Georgia" w:hAnsi="Georgia"/>
          <w:color w:val="000000"/>
          <w:sz w:val="20"/>
          <w:szCs w:val="20"/>
        </w:rPr>
        <w:lastRenderedPageBreak/>
        <w:t xml:space="preserve">En av de externa ledamöterna </w:t>
      </w:r>
      <w:r w:rsidR="0050671B" w:rsidRPr="0050671B">
        <w:rPr>
          <w:rFonts w:ascii="Georgia" w:hAnsi="Georgia"/>
          <w:i/>
          <w:color w:val="000000"/>
          <w:sz w:val="20"/>
          <w:szCs w:val="20"/>
        </w:rPr>
        <w:t>kan</w:t>
      </w:r>
      <w:r w:rsidR="0050671B" w:rsidRPr="0050671B">
        <w:rPr>
          <w:rFonts w:ascii="Georgia" w:hAnsi="Georgia"/>
          <w:color w:val="000000"/>
          <w:sz w:val="20"/>
          <w:szCs w:val="20"/>
        </w:rPr>
        <w:t xml:space="preserve"> även vara lärare från annan fakultet än den egna (eller från annat lärosäte). Om endast en (1) extern ledamot utses ska denne utses från verksamhet utanför det egna lärosätet. Omval av extern ledamot i fakultetsnämnden kan inte ske, i de fall ledamoten innehavt två, på varandra följande, mandatperioder om totalt åtta år.</w:t>
      </w:r>
      <w:r w:rsidR="0050671B" w:rsidRPr="0050671B">
        <w:rPr>
          <w:rFonts w:ascii="Georgia" w:hAnsi="Georgia"/>
          <w:color w:val="000000"/>
          <w:sz w:val="20"/>
          <w:szCs w:val="20"/>
        </w:rPr>
        <w:br/>
      </w:r>
      <w:r w:rsidR="000C7620" w:rsidRPr="00F6014C">
        <w:br/>
      </w:r>
    </w:p>
    <w:p w:rsidR="00275395" w:rsidRPr="0026641C" w:rsidRDefault="00B071FE" w:rsidP="00275395">
      <w:pPr>
        <w:pStyle w:val="Rubrik1"/>
      </w:pPr>
      <w:r w:rsidRPr="0026641C">
        <w:t>V</w:t>
      </w:r>
      <w:r w:rsidR="00AE5C3A" w:rsidRPr="0026641C">
        <w:t>alberedning</w:t>
      </w:r>
    </w:p>
    <w:p w:rsidR="003B2D89" w:rsidRPr="007B2722" w:rsidRDefault="00275395" w:rsidP="009442FA">
      <w:pPr>
        <w:pStyle w:val="Rubrik1"/>
        <w:numPr>
          <w:ilvl w:val="0"/>
          <w:numId w:val="0"/>
        </w:numPr>
        <w:rPr>
          <w:b w:val="0"/>
          <w:sz w:val="20"/>
          <w:szCs w:val="20"/>
        </w:rPr>
      </w:pPr>
      <w:r w:rsidRPr="004A2071">
        <w:rPr>
          <w:sz w:val="20"/>
          <w:szCs w:val="20"/>
        </w:rPr>
        <w:br/>
      </w:r>
      <w:r w:rsidRPr="004A2071">
        <w:rPr>
          <w:b w:val="0"/>
          <w:sz w:val="20"/>
          <w:szCs w:val="20"/>
        </w:rPr>
        <w:t>Valberedningen för respektive fakultet bestå</w:t>
      </w:r>
      <w:r w:rsidR="006F36C7">
        <w:rPr>
          <w:b w:val="0"/>
          <w:sz w:val="20"/>
          <w:szCs w:val="20"/>
        </w:rPr>
        <w:t>r</w:t>
      </w:r>
      <w:r w:rsidRPr="004A2071">
        <w:rPr>
          <w:b w:val="0"/>
          <w:sz w:val="20"/>
          <w:szCs w:val="20"/>
        </w:rPr>
        <w:t xml:space="preserve"> av </w:t>
      </w:r>
      <w:r w:rsidR="004F2910">
        <w:rPr>
          <w:b w:val="0"/>
          <w:sz w:val="20"/>
          <w:szCs w:val="20"/>
        </w:rPr>
        <w:t>nio</w:t>
      </w:r>
      <w:r w:rsidRPr="004A2071">
        <w:rPr>
          <w:b w:val="0"/>
          <w:sz w:val="20"/>
          <w:szCs w:val="20"/>
        </w:rPr>
        <w:t xml:space="preserve"> (</w:t>
      </w:r>
      <w:r w:rsidR="004F2910">
        <w:rPr>
          <w:b w:val="0"/>
          <w:sz w:val="20"/>
          <w:szCs w:val="20"/>
        </w:rPr>
        <w:t>9</w:t>
      </w:r>
      <w:r w:rsidRPr="004A2071">
        <w:rPr>
          <w:b w:val="0"/>
          <w:sz w:val="20"/>
          <w:szCs w:val="20"/>
        </w:rPr>
        <w:t xml:space="preserve">) ledamöter </w:t>
      </w:r>
      <w:r w:rsidR="00B50A36" w:rsidRPr="004A2071">
        <w:rPr>
          <w:b w:val="0"/>
          <w:sz w:val="20"/>
          <w:szCs w:val="20"/>
        </w:rPr>
        <w:t>inklusive ordförande</w:t>
      </w:r>
      <w:r w:rsidR="009442FA">
        <w:rPr>
          <w:b w:val="0"/>
          <w:sz w:val="20"/>
          <w:szCs w:val="20"/>
        </w:rPr>
        <w:t xml:space="preserve"> enligt följande:</w:t>
      </w:r>
      <w:r w:rsidR="009442FA">
        <w:rPr>
          <w:b w:val="0"/>
          <w:sz w:val="20"/>
          <w:szCs w:val="20"/>
        </w:rPr>
        <w:br/>
      </w:r>
      <w:r w:rsidR="009442FA">
        <w:rPr>
          <w:b w:val="0"/>
          <w:sz w:val="20"/>
          <w:szCs w:val="20"/>
        </w:rPr>
        <w:br/>
      </w:r>
      <w:r w:rsidR="009442FA" w:rsidRPr="007B2722">
        <w:rPr>
          <w:b w:val="0"/>
          <w:sz w:val="20"/>
          <w:szCs w:val="20"/>
        </w:rPr>
        <w:t>V</w:t>
      </w:r>
      <w:r w:rsidRPr="007B2722">
        <w:rPr>
          <w:b w:val="0"/>
          <w:sz w:val="20"/>
          <w:szCs w:val="20"/>
        </w:rPr>
        <w:t>etenskapligt kompetenta lärare</w:t>
      </w:r>
      <w:r w:rsidR="004F2910" w:rsidRPr="007B2722">
        <w:rPr>
          <w:b w:val="0"/>
          <w:sz w:val="20"/>
          <w:szCs w:val="20"/>
        </w:rPr>
        <w:t xml:space="preserve"> </w:t>
      </w:r>
      <w:r w:rsidR="009442FA" w:rsidRPr="007B2722">
        <w:rPr>
          <w:b w:val="0"/>
          <w:sz w:val="20"/>
          <w:szCs w:val="20"/>
        </w:rPr>
        <w:t>(8)</w:t>
      </w:r>
      <w:r w:rsidR="009442FA" w:rsidRPr="009442FA">
        <w:rPr>
          <w:b w:val="0"/>
          <w:sz w:val="20"/>
          <w:szCs w:val="20"/>
          <w:highlight w:val="yellow"/>
        </w:rPr>
        <w:br/>
      </w:r>
      <w:r w:rsidR="009442FA" w:rsidRPr="007B2722">
        <w:rPr>
          <w:b w:val="0"/>
          <w:sz w:val="20"/>
          <w:szCs w:val="20"/>
        </w:rPr>
        <w:t xml:space="preserve">Studentrepresentant </w:t>
      </w:r>
      <w:r w:rsidR="004F2910" w:rsidRPr="007B2722">
        <w:rPr>
          <w:b w:val="0"/>
          <w:sz w:val="20"/>
          <w:szCs w:val="20"/>
        </w:rPr>
        <w:t xml:space="preserve">(1) </w:t>
      </w:r>
      <w:r w:rsidR="009442FA" w:rsidRPr="007B2722">
        <w:rPr>
          <w:b w:val="0"/>
          <w:sz w:val="20"/>
          <w:szCs w:val="20"/>
        </w:rPr>
        <w:br/>
      </w:r>
    </w:p>
    <w:p w:rsidR="007749A1" w:rsidRDefault="00883609" w:rsidP="009442FA">
      <w:pPr>
        <w:pStyle w:val="Rubrik1"/>
        <w:numPr>
          <w:ilvl w:val="0"/>
          <w:numId w:val="0"/>
        </w:numPr>
        <w:rPr>
          <w:b w:val="0"/>
          <w:sz w:val="20"/>
          <w:szCs w:val="20"/>
          <w:highlight w:val="yellow"/>
        </w:rPr>
      </w:pPr>
      <w:r w:rsidRPr="007B2722">
        <w:rPr>
          <w:b w:val="0"/>
          <w:sz w:val="20"/>
          <w:szCs w:val="20"/>
        </w:rPr>
        <w:t>Valberedningen ska ha en jämn könsfördelning.</w:t>
      </w:r>
      <w:r w:rsidR="00DA1547" w:rsidRPr="007B2722">
        <w:rPr>
          <w:b w:val="0"/>
          <w:sz w:val="20"/>
          <w:szCs w:val="20"/>
        </w:rPr>
        <w:t xml:space="preserve"> Studentrepresentanten deltar endast vid förslag av dekan och prodekan.</w:t>
      </w:r>
      <w:r w:rsidR="00F6014C">
        <w:rPr>
          <w:b w:val="0"/>
          <w:sz w:val="20"/>
          <w:szCs w:val="20"/>
        </w:rPr>
        <w:t xml:space="preserve"> </w:t>
      </w:r>
      <w:r w:rsidR="004F2910" w:rsidRPr="007B2722">
        <w:rPr>
          <w:b w:val="0"/>
          <w:sz w:val="20"/>
          <w:szCs w:val="20"/>
        </w:rPr>
        <w:br/>
      </w:r>
      <w:r w:rsidR="007C245A" w:rsidRPr="007B2722">
        <w:rPr>
          <w:b w:val="0"/>
          <w:sz w:val="20"/>
          <w:szCs w:val="20"/>
        </w:rPr>
        <w:br/>
      </w:r>
      <w:r w:rsidR="00E54031" w:rsidRPr="007B2722">
        <w:rPr>
          <w:sz w:val="20"/>
          <w:szCs w:val="20"/>
        </w:rPr>
        <w:t>7</w:t>
      </w:r>
      <w:r w:rsidR="003A05F0" w:rsidRPr="007B2722">
        <w:rPr>
          <w:sz w:val="20"/>
          <w:szCs w:val="20"/>
        </w:rPr>
        <w:t>.</w:t>
      </w:r>
      <w:r w:rsidR="005E5D1C" w:rsidRPr="007B2722">
        <w:rPr>
          <w:sz w:val="20"/>
          <w:szCs w:val="20"/>
        </w:rPr>
        <w:t>1</w:t>
      </w:r>
      <w:r w:rsidR="00E36A11" w:rsidRPr="007B2722">
        <w:rPr>
          <w:sz w:val="20"/>
          <w:szCs w:val="20"/>
        </w:rPr>
        <w:t xml:space="preserve"> Utseende av valberedning</w:t>
      </w:r>
      <w:r w:rsidR="00331D17" w:rsidRPr="007B2722">
        <w:rPr>
          <w:sz w:val="20"/>
          <w:szCs w:val="20"/>
        </w:rPr>
        <w:br/>
      </w:r>
      <w:r w:rsidR="007749A1" w:rsidRPr="007B2722">
        <w:rPr>
          <w:b w:val="0"/>
          <w:sz w:val="20"/>
          <w:szCs w:val="20"/>
        </w:rPr>
        <w:t>Studentrepresentanten utses av re</w:t>
      </w:r>
      <w:r w:rsidR="003B2D89" w:rsidRPr="007B2722">
        <w:rPr>
          <w:b w:val="0"/>
          <w:sz w:val="20"/>
          <w:szCs w:val="20"/>
        </w:rPr>
        <w:t>spektive studentkår enligt nedanstående tabell</w:t>
      </w:r>
      <w:r w:rsidR="005F4B1A" w:rsidRPr="007B2722">
        <w:rPr>
          <w:b w:val="0"/>
          <w:sz w:val="20"/>
          <w:szCs w:val="20"/>
        </w:rPr>
        <w:t xml:space="preserve">. </w:t>
      </w:r>
      <w:r w:rsidR="0050671B">
        <w:rPr>
          <w:b w:val="0"/>
          <w:sz w:val="20"/>
          <w:szCs w:val="20"/>
        </w:rPr>
        <w:t>Namn och kontaktuppgifter till u</w:t>
      </w:r>
      <w:r w:rsidR="005F4B1A" w:rsidRPr="007B2722">
        <w:rPr>
          <w:b w:val="0"/>
          <w:sz w:val="20"/>
          <w:szCs w:val="20"/>
        </w:rPr>
        <w:t>tsedd student ska</w:t>
      </w:r>
      <w:r w:rsidR="003B2D89" w:rsidRPr="007B2722">
        <w:rPr>
          <w:b w:val="0"/>
          <w:sz w:val="20"/>
          <w:szCs w:val="20"/>
        </w:rPr>
        <w:t xml:space="preserve"> efter anmodan</w:t>
      </w:r>
      <w:r w:rsidR="005F4B1A" w:rsidRPr="007B2722">
        <w:rPr>
          <w:b w:val="0"/>
          <w:sz w:val="20"/>
          <w:szCs w:val="20"/>
        </w:rPr>
        <w:t xml:space="preserve"> meddelas</w:t>
      </w:r>
      <w:r w:rsidR="003B2D89" w:rsidRPr="007B2722">
        <w:rPr>
          <w:b w:val="0"/>
          <w:sz w:val="20"/>
          <w:szCs w:val="20"/>
        </w:rPr>
        <w:t xml:space="preserve"> till respektive fakultetskansli</w:t>
      </w:r>
      <w:r w:rsidR="007749A1">
        <w:rPr>
          <w:b w:val="0"/>
          <w:sz w:val="20"/>
          <w:szCs w:val="20"/>
          <w:highlight w:val="yellow"/>
        </w:rPr>
        <w:br/>
      </w:r>
    </w:p>
    <w:tbl>
      <w:tblPr>
        <w:tblStyle w:val="Tabellrutnt"/>
        <w:tblW w:w="9781" w:type="dxa"/>
        <w:tblInd w:w="108" w:type="dxa"/>
        <w:tblLook w:val="04A0" w:firstRow="1" w:lastRow="0" w:firstColumn="1" w:lastColumn="0" w:noHBand="0" w:noVBand="1"/>
      </w:tblPr>
      <w:tblGrid>
        <w:gridCol w:w="2565"/>
        <w:gridCol w:w="7216"/>
      </w:tblGrid>
      <w:tr w:rsidR="007749A1" w:rsidRPr="003B2D89" w:rsidTr="003B2D89">
        <w:trPr>
          <w:trHeight w:val="251"/>
        </w:trPr>
        <w:tc>
          <w:tcPr>
            <w:tcW w:w="2130" w:type="dxa"/>
          </w:tcPr>
          <w:p w:rsidR="007749A1" w:rsidRPr="003B2D89" w:rsidRDefault="003B2D89" w:rsidP="007749A1">
            <w:pPr>
              <w:rPr>
                <w:rFonts w:ascii="Georgia" w:hAnsi="Georgia"/>
                <w:b/>
                <w:bCs/>
                <w:color w:val="333333"/>
              </w:rPr>
            </w:pPr>
            <w:r w:rsidRPr="003B2D89">
              <w:rPr>
                <w:rFonts w:ascii="Georgia" w:hAnsi="Georgia"/>
                <w:b/>
                <w:bCs/>
                <w:color w:val="333333"/>
              </w:rPr>
              <w:t>Fakultet</w:t>
            </w:r>
            <w:r>
              <w:rPr>
                <w:rFonts w:ascii="Georgia" w:hAnsi="Georgia"/>
                <w:b/>
                <w:bCs/>
                <w:color w:val="333333"/>
              </w:rPr>
              <w:t>/Valberedning</w:t>
            </w:r>
          </w:p>
        </w:tc>
        <w:tc>
          <w:tcPr>
            <w:tcW w:w="7651" w:type="dxa"/>
          </w:tcPr>
          <w:p w:rsidR="007749A1" w:rsidRPr="003B2D89" w:rsidRDefault="003B2D89" w:rsidP="007749A1">
            <w:pPr>
              <w:rPr>
                <w:rFonts w:ascii="Georgia" w:hAnsi="Georgia"/>
                <w:b/>
              </w:rPr>
            </w:pPr>
            <w:r w:rsidRPr="003B2D89">
              <w:rPr>
                <w:rFonts w:ascii="Georgia" w:hAnsi="Georgia"/>
                <w:b/>
              </w:rPr>
              <w:t>Studentkår</w:t>
            </w:r>
          </w:p>
        </w:tc>
      </w:tr>
      <w:tr w:rsidR="007749A1" w:rsidTr="003B2D89">
        <w:trPr>
          <w:trHeight w:val="251"/>
        </w:trPr>
        <w:tc>
          <w:tcPr>
            <w:tcW w:w="2130" w:type="dxa"/>
          </w:tcPr>
          <w:p w:rsidR="007749A1" w:rsidRPr="003B2D89" w:rsidRDefault="003B2D89" w:rsidP="007749A1">
            <w:pPr>
              <w:rPr>
                <w:rFonts w:ascii="Georgia" w:hAnsi="Georgia"/>
                <w:bCs/>
                <w:color w:val="333333"/>
              </w:rPr>
            </w:pPr>
            <w:r w:rsidRPr="003B2D89">
              <w:rPr>
                <w:rFonts w:ascii="Georgia" w:hAnsi="Georgia"/>
                <w:bCs/>
                <w:color w:val="333333"/>
              </w:rPr>
              <w:t>Humanistisk fakultet</w:t>
            </w:r>
          </w:p>
        </w:tc>
        <w:tc>
          <w:tcPr>
            <w:tcW w:w="7651" w:type="dxa"/>
          </w:tcPr>
          <w:p w:rsidR="007749A1" w:rsidRPr="003B2D89" w:rsidRDefault="003B2D89" w:rsidP="007749A1">
            <w:pPr>
              <w:rPr>
                <w:rFonts w:ascii="Georgia" w:hAnsi="Georgia"/>
                <w:bCs/>
                <w:color w:val="333333"/>
              </w:rPr>
            </w:pPr>
            <w:r w:rsidRPr="003B2D89">
              <w:rPr>
                <w:rFonts w:ascii="Georgia" w:hAnsi="Georgia"/>
              </w:rPr>
              <w:t>Umeå studentkår</w:t>
            </w:r>
          </w:p>
        </w:tc>
      </w:tr>
      <w:tr w:rsidR="003B2D89" w:rsidTr="003B2D89">
        <w:trPr>
          <w:trHeight w:val="266"/>
        </w:trPr>
        <w:tc>
          <w:tcPr>
            <w:tcW w:w="2130" w:type="dxa"/>
          </w:tcPr>
          <w:p w:rsidR="003B2D89" w:rsidRPr="003B2D89" w:rsidRDefault="003B2D89" w:rsidP="007749A1">
            <w:pPr>
              <w:rPr>
                <w:rFonts w:ascii="Georgia" w:hAnsi="Georgia"/>
                <w:bCs/>
                <w:color w:val="333333"/>
              </w:rPr>
            </w:pPr>
            <w:r w:rsidRPr="003B2D89">
              <w:rPr>
                <w:rFonts w:ascii="Georgia" w:hAnsi="Georgia"/>
                <w:bCs/>
                <w:color w:val="333333"/>
              </w:rPr>
              <w:t>Medicinska fakulteten</w:t>
            </w:r>
          </w:p>
        </w:tc>
        <w:tc>
          <w:tcPr>
            <w:tcW w:w="7651" w:type="dxa"/>
          </w:tcPr>
          <w:p w:rsidR="003B2D89" w:rsidRPr="003B2D89" w:rsidRDefault="003B2D89" w:rsidP="007749A1">
            <w:pPr>
              <w:rPr>
                <w:rFonts w:ascii="Georgia" w:hAnsi="Georgia"/>
              </w:rPr>
            </w:pPr>
            <w:r w:rsidRPr="003B2D89">
              <w:rPr>
                <w:rFonts w:ascii="Georgia" w:hAnsi="Georgia"/>
              </w:rPr>
              <w:t>Umeå medicinska studentkår</w:t>
            </w:r>
          </w:p>
        </w:tc>
      </w:tr>
      <w:tr w:rsidR="003B2D89" w:rsidTr="003B2D89">
        <w:trPr>
          <w:trHeight w:val="266"/>
        </w:trPr>
        <w:tc>
          <w:tcPr>
            <w:tcW w:w="2130" w:type="dxa"/>
          </w:tcPr>
          <w:p w:rsidR="003B2D89" w:rsidRPr="003B2D89" w:rsidRDefault="003B2D89" w:rsidP="007749A1">
            <w:pPr>
              <w:rPr>
                <w:rFonts w:ascii="Georgia" w:hAnsi="Georgia"/>
                <w:bCs/>
                <w:color w:val="333333"/>
              </w:rPr>
            </w:pPr>
            <w:r w:rsidRPr="003B2D89">
              <w:rPr>
                <w:rFonts w:ascii="Georgia" w:hAnsi="Georgia"/>
                <w:bCs/>
                <w:color w:val="333333"/>
              </w:rPr>
              <w:t>Samhällsvetenskaplig fakultet</w:t>
            </w:r>
          </w:p>
        </w:tc>
        <w:tc>
          <w:tcPr>
            <w:tcW w:w="7651" w:type="dxa"/>
          </w:tcPr>
          <w:p w:rsidR="003B2D89" w:rsidRPr="003B2D89" w:rsidRDefault="003B2D89" w:rsidP="007749A1">
            <w:pPr>
              <w:rPr>
                <w:rFonts w:ascii="Georgia" w:hAnsi="Georgia"/>
              </w:rPr>
            </w:pPr>
            <w:r w:rsidRPr="003B2D89">
              <w:rPr>
                <w:rFonts w:ascii="Georgia" w:hAnsi="Georgia"/>
              </w:rPr>
              <w:t>Umeå studentkår</w:t>
            </w:r>
          </w:p>
        </w:tc>
      </w:tr>
      <w:tr w:rsidR="007749A1" w:rsidTr="003B2D89">
        <w:trPr>
          <w:trHeight w:val="266"/>
        </w:trPr>
        <w:tc>
          <w:tcPr>
            <w:tcW w:w="2130" w:type="dxa"/>
          </w:tcPr>
          <w:p w:rsidR="007749A1" w:rsidRPr="003B2D89" w:rsidRDefault="003B2D89" w:rsidP="007749A1">
            <w:pPr>
              <w:rPr>
                <w:rFonts w:ascii="Georgia" w:hAnsi="Georgia"/>
                <w:bCs/>
                <w:color w:val="333333"/>
              </w:rPr>
            </w:pPr>
            <w:r w:rsidRPr="003B2D89">
              <w:rPr>
                <w:rFonts w:ascii="Georgia" w:hAnsi="Georgia"/>
                <w:bCs/>
                <w:color w:val="333333"/>
              </w:rPr>
              <w:t>Teknisk- naturvetenskaplig fakultet</w:t>
            </w:r>
          </w:p>
        </w:tc>
        <w:tc>
          <w:tcPr>
            <w:tcW w:w="7651" w:type="dxa"/>
          </w:tcPr>
          <w:p w:rsidR="007749A1" w:rsidRPr="003B2D89" w:rsidRDefault="007749A1" w:rsidP="007749A1">
            <w:pPr>
              <w:rPr>
                <w:rFonts w:ascii="Georgia" w:hAnsi="Georgia"/>
                <w:bCs/>
                <w:color w:val="333333"/>
              </w:rPr>
            </w:pPr>
            <w:r w:rsidRPr="003B2D89">
              <w:rPr>
                <w:rFonts w:ascii="Georgia" w:hAnsi="Georgia"/>
              </w:rPr>
              <w:t>Umeå naturvetar- och teknologkår</w:t>
            </w:r>
          </w:p>
        </w:tc>
      </w:tr>
    </w:tbl>
    <w:p w:rsidR="003B2D89" w:rsidRDefault="003B2D89" w:rsidP="009442FA">
      <w:pPr>
        <w:pStyle w:val="Rubrik1"/>
        <w:numPr>
          <w:ilvl w:val="0"/>
          <w:numId w:val="0"/>
        </w:numPr>
        <w:rPr>
          <w:b w:val="0"/>
          <w:sz w:val="20"/>
          <w:szCs w:val="20"/>
          <w:highlight w:val="yellow"/>
        </w:rPr>
      </w:pPr>
    </w:p>
    <w:p w:rsidR="002C6864" w:rsidRPr="004A2071" w:rsidRDefault="009442FA" w:rsidP="009442FA">
      <w:pPr>
        <w:pStyle w:val="Rubrik1"/>
        <w:numPr>
          <w:ilvl w:val="0"/>
          <w:numId w:val="0"/>
        </w:numPr>
        <w:rPr>
          <w:b w:val="0"/>
          <w:sz w:val="20"/>
          <w:szCs w:val="20"/>
        </w:rPr>
      </w:pPr>
      <w:r w:rsidRPr="007B2722">
        <w:rPr>
          <w:b w:val="0"/>
          <w:sz w:val="20"/>
          <w:szCs w:val="20"/>
        </w:rPr>
        <w:t xml:space="preserve">De vetenskapligt kompententa lärarna i </w:t>
      </w:r>
      <w:r w:rsidR="007749A1" w:rsidRPr="007B2722">
        <w:rPr>
          <w:b w:val="0"/>
          <w:sz w:val="20"/>
          <w:szCs w:val="20"/>
        </w:rPr>
        <w:t>v</w:t>
      </w:r>
      <w:r w:rsidR="000D25D7" w:rsidRPr="007B2722">
        <w:rPr>
          <w:b w:val="0"/>
          <w:sz w:val="20"/>
          <w:szCs w:val="20"/>
        </w:rPr>
        <w:t>alberedning</w:t>
      </w:r>
      <w:r w:rsidR="007749A1" w:rsidRPr="007B2722">
        <w:rPr>
          <w:b w:val="0"/>
          <w:sz w:val="20"/>
          <w:szCs w:val="20"/>
        </w:rPr>
        <w:t>en</w:t>
      </w:r>
      <w:r w:rsidR="000D25D7" w:rsidRPr="007B2722">
        <w:rPr>
          <w:b w:val="0"/>
          <w:sz w:val="20"/>
          <w:szCs w:val="20"/>
        </w:rPr>
        <w:t xml:space="preserve"> ska utses av prefekterna</w:t>
      </w:r>
      <w:r w:rsidR="00275395" w:rsidRPr="007B2722">
        <w:rPr>
          <w:b w:val="0"/>
          <w:sz w:val="20"/>
          <w:szCs w:val="20"/>
        </w:rPr>
        <w:t xml:space="preserve"> </w:t>
      </w:r>
      <w:r w:rsidR="000D25D7" w:rsidRPr="007B2722">
        <w:rPr>
          <w:b w:val="0"/>
          <w:sz w:val="20"/>
          <w:szCs w:val="20"/>
        </w:rPr>
        <w:t xml:space="preserve">vid respektive fakultet.  </w:t>
      </w:r>
      <w:r w:rsidR="00B071FE" w:rsidRPr="007B2722">
        <w:rPr>
          <w:b w:val="0"/>
          <w:sz w:val="20"/>
          <w:szCs w:val="20"/>
        </w:rPr>
        <w:t>Utseende</w:t>
      </w:r>
      <w:r w:rsidR="000D25D7" w:rsidRPr="007B2722">
        <w:rPr>
          <w:b w:val="0"/>
          <w:sz w:val="20"/>
          <w:szCs w:val="20"/>
        </w:rPr>
        <w:t xml:space="preserve">processen sker i </w:t>
      </w:r>
      <w:r w:rsidR="00B071FE" w:rsidRPr="007B2722">
        <w:rPr>
          <w:b w:val="0"/>
          <w:sz w:val="20"/>
          <w:szCs w:val="20"/>
        </w:rPr>
        <w:t>två</w:t>
      </w:r>
      <w:r w:rsidR="000D25D7" w:rsidRPr="007B2722">
        <w:rPr>
          <w:b w:val="0"/>
          <w:sz w:val="20"/>
          <w:szCs w:val="20"/>
        </w:rPr>
        <w:t xml:space="preserve"> steg</w:t>
      </w:r>
      <w:r w:rsidR="007749A1" w:rsidRPr="007B2722">
        <w:rPr>
          <w:b w:val="0"/>
          <w:sz w:val="20"/>
          <w:szCs w:val="20"/>
        </w:rPr>
        <w:t xml:space="preserve"> enligt nedan</w:t>
      </w:r>
      <w:r w:rsidR="000D25D7" w:rsidRPr="007B2722">
        <w:rPr>
          <w:b w:val="0"/>
          <w:sz w:val="20"/>
          <w:szCs w:val="20"/>
        </w:rPr>
        <w:t>.</w:t>
      </w:r>
      <w:r w:rsidR="00574ACB" w:rsidRPr="004A2071">
        <w:rPr>
          <w:b w:val="0"/>
          <w:sz w:val="20"/>
          <w:szCs w:val="20"/>
        </w:rPr>
        <w:br/>
      </w:r>
      <w:r w:rsidR="00C82F04" w:rsidRPr="004A2071">
        <w:rPr>
          <w:sz w:val="20"/>
          <w:szCs w:val="20"/>
        </w:rPr>
        <w:br/>
      </w:r>
      <w:r w:rsidR="00E54031" w:rsidRPr="004A2071">
        <w:rPr>
          <w:sz w:val="20"/>
          <w:szCs w:val="20"/>
        </w:rPr>
        <w:t>7</w:t>
      </w:r>
      <w:r w:rsidR="00FF5FFB" w:rsidRPr="004A2071">
        <w:rPr>
          <w:sz w:val="20"/>
          <w:szCs w:val="20"/>
        </w:rPr>
        <w:t>.</w:t>
      </w:r>
      <w:r w:rsidR="005E5D1C" w:rsidRPr="004A2071">
        <w:rPr>
          <w:sz w:val="20"/>
          <w:szCs w:val="20"/>
        </w:rPr>
        <w:t>1</w:t>
      </w:r>
      <w:r w:rsidR="00FF5FFB" w:rsidRPr="004A2071">
        <w:rPr>
          <w:sz w:val="20"/>
          <w:szCs w:val="20"/>
        </w:rPr>
        <w:t>.1</w:t>
      </w:r>
      <w:r w:rsidR="000D25D7" w:rsidRPr="004A2071">
        <w:rPr>
          <w:sz w:val="20"/>
          <w:szCs w:val="20"/>
        </w:rPr>
        <w:t xml:space="preserve">  Prefekten</w:t>
      </w:r>
      <w:r w:rsidR="00FF5FFB" w:rsidRPr="004A2071">
        <w:rPr>
          <w:sz w:val="20"/>
          <w:szCs w:val="20"/>
        </w:rPr>
        <w:t>s</w:t>
      </w:r>
      <w:r w:rsidR="000D25D7" w:rsidRPr="004A2071">
        <w:rPr>
          <w:sz w:val="20"/>
          <w:szCs w:val="20"/>
        </w:rPr>
        <w:t xml:space="preserve"> nominering</w:t>
      </w:r>
      <w:r w:rsidR="000D25D7" w:rsidRPr="004A2071">
        <w:rPr>
          <w:sz w:val="20"/>
          <w:szCs w:val="20"/>
        </w:rPr>
        <w:br/>
      </w:r>
      <w:r w:rsidR="000D25D7" w:rsidRPr="004A2071">
        <w:rPr>
          <w:b w:val="0"/>
          <w:sz w:val="20"/>
          <w:szCs w:val="20"/>
        </w:rPr>
        <w:t xml:space="preserve">Prefekten </w:t>
      </w:r>
      <w:r w:rsidR="00D02837" w:rsidRPr="004A2071">
        <w:rPr>
          <w:b w:val="0"/>
          <w:sz w:val="20"/>
          <w:szCs w:val="20"/>
        </w:rPr>
        <w:t xml:space="preserve">vid varje institution </w:t>
      </w:r>
      <w:r w:rsidR="002707B4" w:rsidRPr="004A2071">
        <w:rPr>
          <w:b w:val="0"/>
          <w:sz w:val="20"/>
          <w:szCs w:val="20"/>
        </w:rPr>
        <w:t>ska</w:t>
      </w:r>
      <w:r w:rsidR="00D02837" w:rsidRPr="004A2071">
        <w:rPr>
          <w:b w:val="0"/>
          <w:sz w:val="20"/>
          <w:szCs w:val="20"/>
        </w:rPr>
        <w:t xml:space="preserve"> </w:t>
      </w:r>
      <w:r w:rsidR="000D25D7" w:rsidRPr="004A2071">
        <w:rPr>
          <w:b w:val="0"/>
          <w:sz w:val="20"/>
          <w:szCs w:val="20"/>
        </w:rPr>
        <w:t xml:space="preserve">nominera </w:t>
      </w:r>
      <w:r w:rsidR="000B4DD4" w:rsidRPr="004A2071">
        <w:rPr>
          <w:b w:val="0"/>
          <w:sz w:val="20"/>
          <w:szCs w:val="20"/>
        </w:rPr>
        <w:t xml:space="preserve">två (2) </w:t>
      </w:r>
      <w:r w:rsidR="00D02837" w:rsidRPr="004A2071">
        <w:rPr>
          <w:b w:val="0"/>
          <w:sz w:val="20"/>
          <w:szCs w:val="20"/>
        </w:rPr>
        <w:t>kandidater till fakultetens valberedning</w:t>
      </w:r>
      <w:r w:rsidR="000D25D7" w:rsidRPr="004A2071">
        <w:rPr>
          <w:b w:val="0"/>
          <w:sz w:val="20"/>
          <w:szCs w:val="20"/>
        </w:rPr>
        <w:t xml:space="preserve"> </w:t>
      </w:r>
      <w:r w:rsidR="0011285F">
        <w:rPr>
          <w:b w:val="0"/>
          <w:sz w:val="20"/>
          <w:szCs w:val="20"/>
        </w:rPr>
        <w:t xml:space="preserve">från den egna </w:t>
      </w:r>
      <w:r w:rsidR="005B2EC0" w:rsidRPr="004A2071">
        <w:rPr>
          <w:b w:val="0"/>
          <w:sz w:val="20"/>
          <w:szCs w:val="20"/>
        </w:rPr>
        <w:t xml:space="preserve">institutionens </w:t>
      </w:r>
      <w:r w:rsidR="000F2E07" w:rsidRPr="004A2071">
        <w:rPr>
          <w:b w:val="0"/>
          <w:sz w:val="20"/>
          <w:szCs w:val="20"/>
        </w:rPr>
        <w:t>vetenskapligt kompetenta</w:t>
      </w:r>
      <w:r w:rsidR="000D25D7" w:rsidRPr="004A2071">
        <w:rPr>
          <w:b w:val="0"/>
          <w:sz w:val="20"/>
          <w:szCs w:val="20"/>
        </w:rPr>
        <w:t xml:space="preserve"> lärar</w:t>
      </w:r>
      <w:r w:rsidR="005B2EC0" w:rsidRPr="004A2071">
        <w:rPr>
          <w:b w:val="0"/>
          <w:sz w:val="20"/>
          <w:szCs w:val="20"/>
        </w:rPr>
        <w:t>e</w:t>
      </w:r>
      <w:r w:rsidR="000D25D7" w:rsidRPr="004A2071">
        <w:rPr>
          <w:b w:val="0"/>
          <w:sz w:val="20"/>
          <w:szCs w:val="20"/>
        </w:rPr>
        <w:t>.</w:t>
      </w:r>
      <w:r w:rsidR="00D02837" w:rsidRPr="004A2071">
        <w:rPr>
          <w:b w:val="0"/>
          <w:sz w:val="20"/>
          <w:szCs w:val="20"/>
        </w:rPr>
        <w:t xml:space="preserve"> En man och en kvinna </w:t>
      </w:r>
      <w:r w:rsidR="000D25D7" w:rsidRPr="004A2071">
        <w:rPr>
          <w:b w:val="0"/>
          <w:sz w:val="20"/>
          <w:szCs w:val="20"/>
        </w:rPr>
        <w:t>ska nomineras</w:t>
      </w:r>
      <w:r w:rsidR="00DD2669" w:rsidRPr="004A2071">
        <w:rPr>
          <w:b w:val="0"/>
          <w:sz w:val="20"/>
          <w:szCs w:val="20"/>
        </w:rPr>
        <w:t xml:space="preserve"> från varje institution</w:t>
      </w:r>
      <w:r w:rsidR="000D25D7" w:rsidRPr="004A2071">
        <w:rPr>
          <w:b w:val="0"/>
          <w:sz w:val="20"/>
          <w:szCs w:val="20"/>
        </w:rPr>
        <w:t xml:space="preserve">. Nominerade kandidater ska </w:t>
      </w:r>
      <w:r w:rsidR="000D25D7" w:rsidRPr="004A2071">
        <w:rPr>
          <w:rFonts w:cs="AGaramond-Regular"/>
          <w:b w:val="0"/>
          <w:sz w:val="20"/>
          <w:szCs w:val="20"/>
        </w:rPr>
        <w:t>vara kontaktade och villiga att åta sig uppdraget.</w:t>
      </w:r>
      <w:r w:rsidR="00FF5FFB" w:rsidRPr="004A2071">
        <w:rPr>
          <w:rFonts w:cs="AGaramond-Regular"/>
          <w:b w:val="0"/>
          <w:sz w:val="20"/>
          <w:szCs w:val="20"/>
        </w:rPr>
        <w:t xml:space="preserve"> Nomineringen ska föregås av att samtliga </w:t>
      </w:r>
      <w:r w:rsidR="00FF5FFB" w:rsidRPr="004A2071">
        <w:rPr>
          <w:b w:val="0"/>
          <w:sz w:val="20"/>
          <w:szCs w:val="20"/>
        </w:rPr>
        <w:t xml:space="preserve">anställda </w:t>
      </w:r>
      <w:r w:rsidR="00B56CC1" w:rsidRPr="004A2071">
        <w:rPr>
          <w:b w:val="0"/>
          <w:sz w:val="20"/>
          <w:szCs w:val="20"/>
        </w:rPr>
        <w:t>v</w:t>
      </w:r>
      <w:r w:rsidR="00FF5FFB" w:rsidRPr="004A2071">
        <w:rPr>
          <w:b w:val="0"/>
          <w:sz w:val="20"/>
          <w:szCs w:val="20"/>
        </w:rPr>
        <w:t xml:space="preserve">id institutionen </w:t>
      </w:r>
      <w:r w:rsidR="00C428D2">
        <w:rPr>
          <w:b w:val="0"/>
          <w:sz w:val="20"/>
          <w:szCs w:val="20"/>
        </w:rPr>
        <w:t>givits</w:t>
      </w:r>
      <w:r w:rsidR="00FF5FFB" w:rsidRPr="004A2071">
        <w:rPr>
          <w:b w:val="0"/>
          <w:sz w:val="20"/>
          <w:szCs w:val="20"/>
        </w:rPr>
        <w:t xml:space="preserve"> möjlighet att</w:t>
      </w:r>
      <w:r w:rsidR="000B4DD4" w:rsidRPr="004A2071">
        <w:rPr>
          <w:b w:val="0"/>
          <w:sz w:val="20"/>
          <w:szCs w:val="20"/>
        </w:rPr>
        <w:t xml:space="preserve"> till prefekten</w:t>
      </w:r>
      <w:r w:rsidR="00FF5FFB" w:rsidRPr="004A2071">
        <w:rPr>
          <w:b w:val="0"/>
          <w:sz w:val="20"/>
          <w:szCs w:val="20"/>
        </w:rPr>
        <w:t xml:space="preserve"> inkomma med förslag </w:t>
      </w:r>
      <w:r w:rsidR="00DD2669" w:rsidRPr="004A2071">
        <w:rPr>
          <w:b w:val="0"/>
          <w:sz w:val="20"/>
          <w:szCs w:val="20"/>
        </w:rPr>
        <w:t xml:space="preserve">på personer </w:t>
      </w:r>
      <w:r w:rsidR="00FF5FFB" w:rsidRPr="004A2071">
        <w:rPr>
          <w:b w:val="0"/>
          <w:sz w:val="20"/>
          <w:szCs w:val="20"/>
        </w:rPr>
        <w:t xml:space="preserve">till valberedningen bland institutionens </w:t>
      </w:r>
      <w:r w:rsidR="000F5419" w:rsidRPr="004A2071">
        <w:rPr>
          <w:b w:val="0"/>
          <w:sz w:val="20"/>
          <w:szCs w:val="20"/>
        </w:rPr>
        <w:t xml:space="preserve">vetenskapligt kompetenta </w:t>
      </w:r>
      <w:r w:rsidR="00FF5FFB" w:rsidRPr="004A2071">
        <w:rPr>
          <w:b w:val="0"/>
          <w:sz w:val="20"/>
          <w:szCs w:val="20"/>
        </w:rPr>
        <w:t xml:space="preserve">lärare. </w:t>
      </w:r>
      <w:r w:rsidR="000B4DD4" w:rsidRPr="004A2071">
        <w:rPr>
          <w:b w:val="0"/>
          <w:sz w:val="20"/>
          <w:szCs w:val="20"/>
        </w:rPr>
        <w:t xml:space="preserve">Senast </w:t>
      </w:r>
      <w:r w:rsidR="003B2FED" w:rsidRPr="004A2071">
        <w:rPr>
          <w:b w:val="0"/>
          <w:sz w:val="20"/>
          <w:szCs w:val="20"/>
        </w:rPr>
        <w:t>två</w:t>
      </w:r>
      <w:r w:rsidR="000B4DD4" w:rsidRPr="004A2071">
        <w:rPr>
          <w:b w:val="0"/>
          <w:sz w:val="20"/>
          <w:szCs w:val="20"/>
        </w:rPr>
        <w:t xml:space="preserve"> arbetsdagar innan prefektsammanträdet (7.1.2)</w:t>
      </w:r>
      <w:r w:rsidR="00FD1057" w:rsidRPr="004A2071">
        <w:rPr>
          <w:b w:val="0"/>
          <w:sz w:val="20"/>
          <w:szCs w:val="20"/>
        </w:rPr>
        <w:t xml:space="preserve"> </w:t>
      </w:r>
      <w:r w:rsidR="00446A0E" w:rsidRPr="004A2071">
        <w:rPr>
          <w:b w:val="0"/>
          <w:sz w:val="20"/>
          <w:szCs w:val="20"/>
        </w:rPr>
        <w:t>ska prefekternas</w:t>
      </w:r>
      <w:r w:rsidR="000B4DD4" w:rsidRPr="004A2071">
        <w:rPr>
          <w:b w:val="0"/>
          <w:sz w:val="20"/>
          <w:szCs w:val="20"/>
        </w:rPr>
        <w:t xml:space="preserve"> nomineringar </w:t>
      </w:r>
      <w:r w:rsidR="006B58BA" w:rsidRPr="004A2071">
        <w:rPr>
          <w:b w:val="0"/>
          <w:sz w:val="20"/>
          <w:szCs w:val="20"/>
        </w:rPr>
        <w:t xml:space="preserve">vara </w:t>
      </w:r>
      <w:r w:rsidR="00A5406D" w:rsidRPr="004A2071">
        <w:rPr>
          <w:b w:val="0"/>
          <w:sz w:val="20"/>
          <w:szCs w:val="20"/>
        </w:rPr>
        <w:t>inkomna</w:t>
      </w:r>
      <w:r w:rsidR="006B58BA" w:rsidRPr="004A2071">
        <w:rPr>
          <w:b w:val="0"/>
          <w:sz w:val="20"/>
          <w:szCs w:val="20"/>
        </w:rPr>
        <w:t xml:space="preserve"> till</w:t>
      </w:r>
      <w:r w:rsidR="000B4DD4" w:rsidRPr="004A2071">
        <w:rPr>
          <w:b w:val="0"/>
          <w:sz w:val="20"/>
          <w:szCs w:val="20"/>
        </w:rPr>
        <w:t xml:space="preserve"> fakultetskansliet. </w:t>
      </w:r>
      <w:r w:rsidR="00B17233" w:rsidRPr="004A2071">
        <w:rPr>
          <w:b w:val="0"/>
          <w:sz w:val="20"/>
          <w:szCs w:val="20"/>
        </w:rPr>
        <w:br/>
      </w:r>
      <w:r w:rsidR="00FF5FFB" w:rsidRPr="004A2071">
        <w:rPr>
          <w:sz w:val="20"/>
          <w:szCs w:val="20"/>
        </w:rPr>
        <w:br/>
      </w:r>
      <w:r w:rsidR="00E54031" w:rsidRPr="004A2071">
        <w:rPr>
          <w:sz w:val="20"/>
          <w:szCs w:val="20"/>
        </w:rPr>
        <w:t>7</w:t>
      </w:r>
      <w:r w:rsidR="00DD2669" w:rsidRPr="004A2071">
        <w:rPr>
          <w:sz w:val="20"/>
          <w:szCs w:val="20"/>
        </w:rPr>
        <w:t>.</w:t>
      </w:r>
      <w:r w:rsidR="005E5D1C" w:rsidRPr="004A2071">
        <w:rPr>
          <w:sz w:val="20"/>
          <w:szCs w:val="20"/>
        </w:rPr>
        <w:t>1</w:t>
      </w:r>
      <w:r w:rsidR="00DD2669" w:rsidRPr="004A2071">
        <w:rPr>
          <w:sz w:val="20"/>
          <w:szCs w:val="20"/>
        </w:rPr>
        <w:t>.</w:t>
      </w:r>
      <w:r w:rsidR="00331D17" w:rsidRPr="004A2071">
        <w:rPr>
          <w:sz w:val="20"/>
          <w:szCs w:val="20"/>
        </w:rPr>
        <w:t>2</w:t>
      </w:r>
      <w:r w:rsidR="000D25D7" w:rsidRPr="004A2071">
        <w:rPr>
          <w:sz w:val="20"/>
          <w:szCs w:val="20"/>
        </w:rPr>
        <w:t xml:space="preserve"> Prefektsammanträde</w:t>
      </w:r>
      <w:r w:rsidR="000D25D7" w:rsidRPr="004A2071">
        <w:rPr>
          <w:sz w:val="20"/>
          <w:szCs w:val="20"/>
        </w:rPr>
        <w:br/>
      </w:r>
      <w:r w:rsidR="002707B4" w:rsidRPr="004A2071">
        <w:rPr>
          <w:b w:val="0"/>
          <w:sz w:val="20"/>
          <w:szCs w:val="20"/>
        </w:rPr>
        <w:t>B</w:t>
      </w:r>
      <w:r w:rsidR="000D25D7" w:rsidRPr="004A2071">
        <w:rPr>
          <w:b w:val="0"/>
          <w:sz w:val="20"/>
          <w:szCs w:val="20"/>
        </w:rPr>
        <w:t xml:space="preserve">eslut om utseende av </w:t>
      </w:r>
      <w:r w:rsidR="00FF5FFB" w:rsidRPr="004A2071">
        <w:rPr>
          <w:b w:val="0"/>
          <w:sz w:val="20"/>
          <w:szCs w:val="20"/>
        </w:rPr>
        <w:t xml:space="preserve">fakultetens valberedning </w:t>
      </w:r>
      <w:r w:rsidR="00E13716" w:rsidRPr="004A2071">
        <w:rPr>
          <w:b w:val="0"/>
          <w:sz w:val="20"/>
          <w:szCs w:val="20"/>
        </w:rPr>
        <w:t xml:space="preserve">samt fakultetsnämndens sammansättning </w:t>
      </w:r>
      <w:r w:rsidR="00FF5FFB" w:rsidRPr="004A2071">
        <w:rPr>
          <w:b w:val="0"/>
          <w:sz w:val="20"/>
          <w:szCs w:val="20"/>
        </w:rPr>
        <w:t>fattas</w:t>
      </w:r>
      <w:r w:rsidR="000D25D7" w:rsidRPr="004A2071">
        <w:rPr>
          <w:b w:val="0"/>
          <w:sz w:val="20"/>
          <w:szCs w:val="20"/>
        </w:rPr>
        <w:t xml:space="preserve"> vid ett sammanträde där </w:t>
      </w:r>
      <w:r w:rsidR="007E4541" w:rsidRPr="004A2071">
        <w:rPr>
          <w:b w:val="0"/>
          <w:sz w:val="20"/>
          <w:szCs w:val="20"/>
        </w:rPr>
        <w:t>samtliga prefekter</w:t>
      </w:r>
      <w:r w:rsidR="00275395" w:rsidRPr="004A2071">
        <w:rPr>
          <w:b w:val="0"/>
          <w:sz w:val="20"/>
          <w:szCs w:val="20"/>
        </w:rPr>
        <w:t xml:space="preserve">, eller av prefekten utsedd ersättare, utgör ledamöterna. </w:t>
      </w:r>
      <w:r w:rsidR="00275395" w:rsidRPr="004A2071">
        <w:rPr>
          <w:b w:val="0"/>
          <w:sz w:val="20"/>
          <w:szCs w:val="20"/>
        </w:rPr>
        <w:br/>
      </w:r>
      <w:r w:rsidR="00275395" w:rsidRPr="004A2071">
        <w:rPr>
          <w:b w:val="0"/>
          <w:sz w:val="20"/>
          <w:szCs w:val="20"/>
        </w:rPr>
        <w:br/>
      </w:r>
      <w:r w:rsidR="000D25D7" w:rsidRPr="004A2071">
        <w:rPr>
          <w:b w:val="0"/>
          <w:sz w:val="20"/>
          <w:szCs w:val="20"/>
        </w:rPr>
        <w:t>Respektive fakultetskansli ombesörj</w:t>
      </w:r>
      <w:r w:rsidR="00122468" w:rsidRPr="004A2071">
        <w:rPr>
          <w:b w:val="0"/>
          <w:sz w:val="20"/>
          <w:szCs w:val="20"/>
        </w:rPr>
        <w:t>e</w:t>
      </w:r>
      <w:r w:rsidR="000D25D7" w:rsidRPr="004A2071">
        <w:rPr>
          <w:b w:val="0"/>
          <w:sz w:val="20"/>
          <w:szCs w:val="20"/>
        </w:rPr>
        <w:t>r att sammankalla till sammanträdet</w:t>
      </w:r>
      <w:r w:rsidR="005E5D1C" w:rsidRPr="004A2071">
        <w:rPr>
          <w:b w:val="0"/>
          <w:sz w:val="20"/>
          <w:szCs w:val="20"/>
        </w:rPr>
        <w:t xml:space="preserve"> samt</w:t>
      </w:r>
      <w:r w:rsidR="00B56CC1" w:rsidRPr="004A2071">
        <w:rPr>
          <w:b w:val="0"/>
          <w:sz w:val="20"/>
          <w:szCs w:val="20"/>
        </w:rPr>
        <w:t>,</w:t>
      </w:r>
      <w:r w:rsidR="005E5D1C" w:rsidRPr="004A2071">
        <w:rPr>
          <w:b w:val="0"/>
          <w:sz w:val="20"/>
          <w:szCs w:val="20"/>
        </w:rPr>
        <w:t xml:space="preserve"> vid</w:t>
      </w:r>
      <w:r w:rsidR="00B56CC1" w:rsidRPr="004A2071">
        <w:rPr>
          <w:b w:val="0"/>
          <w:sz w:val="20"/>
          <w:szCs w:val="20"/>
        </w:rPr>
        <w:t xml:space="preserve"> behov, </w:t>
      </w:r>
      <w:r w:rsidR="006B58BA" w:rsidRPr="004A2071">
        <w:rPr>
          <w:b w:val="0"/>
          <w:sz w:val="20"/>
          <w:szCs w:val="20"/>
        </w:rPr>
        <w:t>tillhandahålla</w:t>
      </w:r>
      <w:r w:rsidR="005E5D1C" w:rsidRPr="004A2071">
        <w:rPr>
          <w:b w:val="0"/>
          <w:sz w:val="20"/>
          <w:szCs w:val="20"/>
        </w:rPr>
        <w:t xml:space="preserve"> sekreterarresurs vid mötet</w:t>
      </w:r>
      <w:r w:rsidR="000D25D7" w:rsidRPr="004A2071">
        <w:rPr>
          <w:b w:val="0"/>
          <w:sz w:val="20"/>
          <w:szCs w:val="20"/>
        </w:rPr>
        <w:t xml:space="preserve">. </w:t>
      </w:r>
      <w:r w:rsidR="00122468" w:rsidRPr="004A2071">
        <w:rPr>
          <w:b w:val="0"/>
          <w:sz w:val="20"/>
          <w:szCs w:val="20"/>
        </w:rPr>
        <w:t xml:space="preserve">Fakultetskansliet ska </w:t>
      </w:r>
      <w:r w:rsidR="006B58BA" w:rsidRPr="004A2071">
        <w:rPr>
          <w:b w:val="0"/>
          <w:sz w:val="20"/>
          <w:szCs w:val="20"/>
        </w:rPr>
        <w:t xml:space="preserve">tillsammans </w:t>
      </w:r>
      <w:r w:rsidR="00122468" w:rsidRPr="004A2071">
        <w:rPr>
          <w:b w:val="0"/>
          <w:sz w:val="20"/>
          <w:szCs w:val="20"/>
        </w:rPr>
        <w:t>med kallelsen distribuera en sammanställning av inkomna nomineringar till fakultetens prefekter.</w:t>
      </w:r>
      <w:r w:rsidR="00B50A36" w:rsidRPr="004A2071">
        <w:rPr>
          <w:b w:val="0"/>
          <w:sz w:val="20"/>
          <w:szCs w:val="20"/>
        </w:rPr>
        <w:t xml:space="preserve"> </w:t>
      </w:r>
      <w:r w:rsidR="000D25D7" w:rsidRPr="004A2071">
        <w:rPr>
          <w:b w:val="0"/>
          <w:sz w:val="20"/>
          <w:szCs w:val="20"/>
        </w:rPr>
        <w:t>Ordförande</w:t>
      </w:r>
      <w:r w:rsidR="006B58BA" w:rsidRPr="004A2071">
        <w:rPr>
          <w:b w:val="0"/>
          <w:sz w:val="20"/>
          <w:szCs w:val="20"/>
        </w:rPr>
        <w:t xml:space="preserve"> för </w:t>
      </w:r>
      <w:r w:rsidR="007B6CD8" w:rsidRPr="004A2071">
        <w:rPr>
          <w:b w:val="0"/>
          <w:sz w:val="20"/>
          <w:szCs w:val="20"/>
        </w:rPr>
        <w:t>sammanträdet utses</w:t>
      </w:r>
      <w:r w:rsidR="000D25D7" w:rsidRPr="004A2071">
        <w:rPr>
          <w:b w:val="0"/>
          <w:sz w:val="20"/>
          <w:szCs w:val="20"/>
        </w:rPr>
        <w:t xml:space="preserve"> </w:t>
      </w:r>
      <w:r w:rsidR="00122468" w:rsidRPr="004A2071">
        <w:rPr>
          <w:b w:val="0"/>
          <w:sz w:val="20"/>
          <w:szCs w:val="20"/>
        </w:rPr>
        <w:t>bland</w:t>
      </w:r>
      <w:r w:rsidR="000D25D7" w:rsidRPr="004A2071">
        <w:rPr>
          <w:b w:val="0"/>
          <w:sz w:val="20"/>
          <w:szCs w:val="20"/>
        </w:rPr>
        <w:t xml:space="preserve"> ledamöterna.</w:t>
      </w:r>
      <w:r w:rsidR="000D25D7" w:rsidRPr="004A2071">
        <w:rPr>
          <w:b w:val="0"/>
          <w:sz w:val="20"/>
          <w:szCs w:val="20"/>
        </w:rPr>
        <w:br/>
      </w:r>
      <w:r w:rsidR="000D25D7" w:rsidRPr="004A2071">
        <w:rPr>
          <w:b w:val="0"/>
          <w:sz w:val="20"/>
          <w:szCs w:val="20"/>
        </w:rPr>
        <w:br/>
      </w:r>
      <w:r w:rsidR="00E13716" w:rsidRPr="004A2071">
        <w:rPr>
          <w:b w:val="0"/>
          <w:sz w:val="20"/>
          <w:szCs w:val="20"/>
        </w:rPr>
        <w:t xml:space="preserve">Prefektsammanträdet har att besluta om fakultetsnämndens sammansättning i fråga om nämnden ska bestå av </w:t>
      </w:r>
      <w:r w:rsidR="001A26E6" w:rsidRPr="004A2071">
        <w:rPr>
          <w:b w:val="0"/>
          <w:sz w:val="20"/>
          <w:szCs w:val="20"/>
        </w:rPr>
        <w:t>fyra</w:t>
      </w:r>
      <w:r w:rsidR="00E13716" w:rsidRPr="004A2071">
        <w:rPr>
          <w:b w:val="0"/>
          <w:sz w:val="20"/>
          <w:szCs w:val="20"/>
        </w:rPr>
        <w:t xml:space="preserve"> (</w:t>
      </w:r>
      <w:r w:rsidR="001A26E6" w:rsidRPr="004A2071">
        <w:rPr>
          <w:b w:val="0"/>
          <w:sz w:val="20"/>
          <w:szCs w:val="20"/>
        </w:rPr>
        <w:t>4</w:t>
      </w:r>
      <w:r w:rsidR="00E13716" w:rsidRPr="004A2071">
        <w:rPr>
          <w:b w:val="0"/>
          <w:sz w:val="20"/>
          <w:szCs w:val="20"/>
        </w:rPr>
        <w:t xml:space="preserve">) eller </w:t>
      </w:r>
      <w:r w:rsidR="001A26E6" w:rsidRPr="004A2071">
        <w:rPr>
          <w:b w:val="0"/>
          <w:sz w:val="20"/>
          <w:szCs w:val="20"/>
        </w:rPr>
        <w:t>fem</w:t>
      </w:r>
      <w:r w:rsidR="00E13716" w:rsidRPr="004A2071">
        <w:rPr>
          <w:b w:val="0"/>
          <w:sz w:val="20"/>
          <w:szCs w:val="20"/>
        </w:rPr>
        <w:t xml:space="preserve"> (</w:t>
      </w:r>
      <w:r w:rsidR="001A26E6" w:rsidRPr="004A2071">
        <w:rPr>
          <w:b w:val="0"/>
          <w:sz w:val="20"/>
          <w:szCs w:val="20"/>
        </w:rPr>
        <w:t>5</w:t>
      </w:r>
      <w:r w:rsidR="00E13716" w:rsidRPr="004A2071">
        <w:rPr>
          <w:b w:val="0"/>
          <w:sz w:val="20"/>
          <w:szCs w:val="20"/>
        </w:rPr>
        <w:t xml:space="preserve">) vetenskapligt kompetenta lärare samt en (1) eller två (2) externa ledamöter. Det totala antalet ledamöter i nämnden, exklusive studenter, ska vara </w:t>
      </w:r>
      <w:r w:rsidR="001A26E6" w:rsidRPr="004A2071">
        <w:rPr>
          <w:b w:val="0"/>
          <w:sz w:val="20"/>
          <w:szCs w:val="20"/>
        </w:rPr>
        <w:t>åtta</w:t>
      </w:r>
      <w:r w:rsidR="00E13716" w:rsidRPr="004A2071">
        <w:rPr>
          <w:b w:val="0"/>
          <w:sz w:val="20"/>
          <w:szCs w:val="20"/>
        </w:rPr>
        <w:t xml:space="preserve"> (</w:t>
      </w:r>
      <w:r w:rsidR="001A26E6" w:rsidRPr="004A2071">
        <w:rPr>
          <w:b w:val="0"/>
          <w:sz w:val="20"/>
          <w:szCs w:val="20"/>
        </w:rPr>
        <w:t>8</w:t>
      </w:r>
      <w:r w:rsidR="00E13716" w:rsidRPr="004A2071">
        <w:rPr>
          <w:b w:val="0"/>
          <w:sz w:val="20"/>
          <w:szCs w:val="20"/>
        </w:rPr>
        <w:t xml:space="preserve">). Se rubrik 2 </w:t>
      </w:r>
      <w:r w:rsidR="00E13716" w:rsidRPr="004A2071">
        <w:rPr>
          <w:b w:val="0"/>
          <w:i/>
          <w:sz w:val="20"/>
          <w:szCs w:val="20"/>
        </w:rPr>
        <w:t>Fakultetsnämndens sammansättning</w:t>
      </w:r>
      <w:r w:rsidR="00E13716" w:rsidRPr="004A2071">
        <w:rPr>
          <w:i/>
          <w:sz w:val="20"/>
          <w:szCs w:val="20"/>
        </w:rPr>
        <w:t>.</w:t>
      </w:r>
      <w:r w:rsidR="002C6864" w:rsidRPr="004A2071">
        <w:rPr>
          <w:b w:val="0"/>
          <w:sz w:val="20"/>
          <w:szCs w:val="20"/>
        </w:rPr>
        <w:br/>
      </w:r>
      <w:r w:rsidR="002C6864" w:rsidRPr="004A2071">
        <w:rPr>
          <w:b w:val="0"/>
          <w:sz w:val="20"/>
          <w:szCs w:val="20"/>
        </w:rPr>
        <w:br/>
      </w:r>
      <w:r w:rsidR="001D4C72" w:rsidRPr="004A2071">
        <w:rPr>
          <w:b w:val="0"/>
          <w:sz w:val="20"/>
          <w:szCs w:val="20"/>
        </w:rPr>
        <w:t>P</w:t>
      </w:r>
      <w:r w:rsidR="002C6864" w:rsidRPr="004A2071">
        <w:rPr>
          <w:b w:val="0"/>
          <w:sz w:val="20"/>
          <w:szCs w:val="20"/>
        </w:rPr>
        <w:t xml:space="preserve">refekterna </w:t>
      </w:r>
      <w:r w:rsidR="001D4C72" w:rsidRPr="004A2071">
        <w:rPr>
          <w:b w:val="0"/>
          <w:sz w:val="20"/>
          <w:szCs w:val="20"/>
        </w:rPr>
        <w:t xml:space="preserve">ska </w:t>
      </w:r>
      <w:r w:rsidR="002C6864" w:rsidRPr="004A2071">
        <w:rPr>
          <w:b w:val="0"/>
          <w:sz w:val="20"/>
          <w:szCs w:val="20"/>
        </w:rPr>
        <w:t>utse valberedning, inklusive ordförande, utifrån de nominerade personerna.</w:t>
      </w:r>
    </w:p>
    <w:p w:rsidR="00F6014C" w:rsidRDefault="000D25D7" w:rsidP="005E5D1C">
      <w:pPr>
        <w:pStyle w:val="Rubrik2"/>
        <w:rPr>
          <w:rFonts w:eastAsia="Calibri"/>
          <w:b w:val="0"/>
          <w:sz w:val="20"/>
          <w:szCs w:val="20"/>
        </w:rPr>
      </w:pPr>
      <w:r w:rsidRPr="004A2071">
        <w:rPr>
          <w:rFonts w:eastAsia="Calibri"/>
          <w:b w:val="0"/>
          <w:sz w:val="20"/>
          <w:szCs w:val="20"/>
        </w:rPr>
        <w:lastRenderedPageBreak/>
        <w:t>Protokoll ska föras vid sammanträde</w:t>
      </w:r>
      <w:r w:rsidR="00DD2669" w:rsidRPr="004A2071">
        <w:rPr>
          <w:rFonts w:eastAsia="Calibri"/>
          <w:b w:val="0"/>
          <w:sz w:val="20"/>
          <w:szCs w:val="20"/>
        </w:rPr>
        <w:t>t</w:t>
      </w:r>
      <w:r w:rsidRPr="004A2071">
        <w:rPr>
          <w:rFonts w:eastAsia="Calibri"/>
          <w:b w:val="0"/>
          <w:sz w:val="20"/>
          <w:szCs w:val="20"/>
        </w:rPr>
        <w:t xml:space="preserve">. </w:t>
      </w:r>
      <w:r w:rsidR="006B58BA" w:rsidRPr="004A2071">
        <w:rPr>
          <w:rFonts w:eastAsia="Calibri"/>
          <w:b w:val="0"/>
          <w:sz w:val="20"/>
          <w:szCs w:val="20"/>
        </w:rPr>
        <w:t>Av</w:t>
      </w:r>
      <w:r w:rsidRPr="004A2071">
        <w:rPr>
          <w:rFonts w:eastAsia="Calibri"/>
          <w:b w:val="0"/>
          <w:sz w:val="20"/>
          <w:szCs w:val="20"/>
        </w:rPr>
        <w:t xml:space="preserve"> protokollet ska</w:t>
      </w:r>
      <w:r w:rsidR="003D6A70" w:rsidRPr="004A2071">
        <w:rPr>
          <w:rFonts w:eastAsia="Calibri"/>
          <w:b w:val="0"/>
          <w:sz w:val="20"/>
          <w:szCs w:val="20"/>
        </w:rPr>
        <w:t xml:space="preserve"> de till </w:t>
      </w:r>
      <w:r w:rsidR="00DD2669" w:rsidRPr="004A2071">
        <w:rPr>
          <w:rFonts w:eastAsia="Calibri"/>
          <w:b w:val="0"/>
          <w:sz w:val="20"/>
          <w:szCs w:val="20"/>
        </w:rPr>
        <w:t>valberedning</w:t>
      </w:r>
      <w:r w:rsidR="003D6A70" w:rsidRPr="004A2071">
        <w:rPr>
          <w:rFonts w:eastAsia="Calibri"/>
          <w:b w:val="0"/>
          <w:sz w:val="20"/>
          <w:szCs w:val="20"/>
        </w:rPr>
        <w:t xml:space="preserve"> utsedda </w:t>
      </w:r>
      <w:r w:rsidR="00E0242A" w:rsidRPr="004A2071">
        <w:rPr>
          <w:rFonts w:eastAsia="Calibri"/>
          <w:b w:val="0"/>
          <w:sz w:val="20"/>
          <w:szCs w:val="20"/>
        </w:rPr>
        <w:t xml:space="preserve">ledamöternas </w:t>
      </w:r>
      <w:r w:rsidR="00E0242A" w:rsidRPr="004A2071">
        <w:rPr>
          <w:rFonts w:cs="AGaramond-Regular"/>
          <w:b w:val="0"/>
          <w:sz w:val="20"/>
          <w:szCs w:val="20"/>
        </w:rPr>
        <w:t>namn</w:t>
      </w:r>
      <w:r w:rsidR="00DD2669" w:rsidRPr="004A2071">
        <w:rPr>
          <w:rFonts w:cs="AGaramond-Regular"/>
          <w:b w:val="0"/>
          <w:sz w:val="20"/>
          <w:szCs w:val="20"/>
        </w:rPr>
        <w:t xml:space="preserve"> titel</w:t>
      </w:r>
      <w:r w:rsidRPr="004A2071">
        <w:rPr>
          <w:rFonts w:cs="AGaramond-Regular"/>
          <w:b w:val="0"/>
          <w:sz w:val="20"/>
          <w:szCs w:val="20"/>
        </w:rPr>
        <w:t>/befattning, e-postadress, telefonnummer samt institution</w:t>
      </w:r>
      <w:r w:rsidRPr="004A2071">
        <w:rPr>
          <w:rFonts w:eastAsia="Calibri"/>
          <w:b w:val="0"/>
          <w:sz w:val="20"/>
          <w:szCs w:val="20"/>
        </w:rPr>
        <w:t xml:space="preserve"> framgå. Det justerade protokollet ska expedieras till </w:t>
      </w:r>
      <w:r w:rsidR="00DD2669" w:rsidRPr="004A2071">
        <w:rPr>
          <w:rFonts w:eastAsia="Calibri"/>
          <w:b w:val="0"/>
          <w:sz w:val="20"/>
          <w:szCs w:val="20"/>
        </w:rPr>
        <w:t xml:space="preserve">respektive fakultetskansli samt </w:t>
      </w:r>
      <w:r w:rsidR="00942195" w:rsidRPr="004A2071">
        <w:rPr>
          <w:rFonts w:eastAsia="Calibri"/>
          <w:b w:val="0"/>
          <w:sz w:val="20"/>
          <w:szCs w:val="20"/>
        </w:rPr>
        <w:t xml:space="preserve">till </w:t>
      </w:r>
      <w:r w:rsidRPr="004A2071">
        <w:rPr>
          <w:rFonts w:eastAsia="Calibri"/>
          <w:b w:val="0"/>
          <w:sz w:val="20"/>
          <w:szCs w:val="20"/>
        </w:rPr>
        <w:t xml:space="preserve">samordnaren. </w:t>
      </w:r>
    </w:p>
    <w:p w:rsidR="005E5D1C" w:rsidRPr="00AF1EB9" w:rsidRDefault="005F4B1A" w:rsidP="005E5D1C">
      <w:pPr>
        <w:pStyle w:val="Rubrik2"/>
        <w:rPr>
          <w:sz w:val="20"/>
          <w:szCs w:val="20"/>
        </w:rPr>
      </w:pPr>
      <w:r>
        <w:rPr>
          <w:rFonts w:eastAsia="Calibri"/>
          <w:b w:val="0"/>
          <w:sz w:val="20"/>
          <w:szCs w:val="20"/>
        </w:rPr>
        <w:br/>
      </w:r>
      <w:r>
        <w:rPr>
          <w:rFonts w:eastAsia="Calibri"/>
          <w:b w:val="0"/>
          <w:sz w:val="20"/>
          <w:szCs w:val="20"/>
        </w:rPr>
        <w:br/>
      </w:r>
      <w:r w:rsidR="00E54031" w:rsidRPr="00AF1EB9">
        <w:rPr>
          <w:sz w:val="20"/>
          <w:szCs w:val="20"/>
        </w:rPr>
        <w:t>7</w:t>
      </w:r>
      <w:r w:rsidR="005E5D1C" w:rsidRPr="00AF1EB9">
        <w:rPr>
          <w:sz w:val="20"/>
          <w:szCs w:val="20"/>
        </w:rPr>
        <w:t>.2 Valberedningens uppdrag</w:t>
      </w:r>
    </w:p>
    <w:p w:rsidR="005E5D1C" w:rsidRPr="00AF1EB9" w:rsidRDefault="005E5D1C" w:rsidP="005E5D1C">
      <w:pPr>
        <w:autoSpaceDE w:val="0"/>
        <w:autoSpaceDN w:val="0"/>
        <w:adjustRightInd w:val="0"/>
        <w:spacing w:after="0" w:line="240" w:lineRule="auto"/>
        <w:rPr>
          <w:rFonts w:ascii="Georgia" w:hAnsi="Georgia" w:cs="TimesNewRomanPSMT"/>
          <w:sz w:val="20"/>
          <w:szCs w:val="20"/>
        </w:rPr>
      </w:pPr>
    </w:p>
    <w:p w:rsidR="005E5D1C" w:rsidRPr="00AF1EB9" w:rsidRDefault="005E5D1C" w:rsidP="005E5D1C">
      <w:pPr>
        <w:pStyle w:val="Liststycke"/>
        <w:numPr>
          <w:ilvl w:val="0"/>
          <w:numId w:val="2"/>
        </w:numPr>
        <w:autoSpaceDE w:val="0"/>
        <w:autoSpaceDN w:val="0"/>
        <w:adjustRightInd w:val="0"/>
        <w:spacing w:after="0" w:line="240" w:lineRule="auto"/>
        <w:rPr>
          <w:rFonts w:ascii="Georgia" w:hAnsi="Georgia" w:cs="TimesNewRomanPSMT"/>
          <w:sz w:val="20"/>
          <w:szCs w:val="20"/>
        </w:rPr>
      </w:pPr>
      <w:r w:rsidRPr="00AF1EB9">
        <w:rPr>
          <w:rFonts w:ascii="Georgia" w:hAnsi="Georgia" w:cs="TimesNewRomanPSMT"/>
          <w:sz w:val="20"/>
          <w:szCs w:val="20"/>
        </w:rPr>
        <w:t xml:space="preserve">Valberedningen ska </w:t>
      </w:r>
      <w:r w:rsidR="00CF5871" w:rsidRPr="00AF1EB9">
        <w:rPr>
          <w:rFonts w:ascii="Georgia" w:hAnsi="Georgia" w:cs="TimesNewRomanPSMT"/>
          <w:sz w:val="20"/>
          <w:szCs w:val="20"/>
        </w:rPr>
        <w:t>till rektor</w:t>
      </w:r>
      <w:r w:rsidR="007C6AE4">
        <w:rPr>
          <w:rFonts w:ascii="Georgia" w:hAnsi="Georgia" w:cs="TimesNewRomanPSMT"/>
          <w:sz w:val="20"/>
          <w:szCs w:val="20"/>
        </w:rPr>
        <w:t xml:space="preserve"> </w:t>
      </w:r>
      <w:r w:rsidR="006D196B">
        <w:rPr>
          <w:rFonts w:ascii="Georgia" w:hAnsi="Georgia" w:cs="TimesNewRomanPSMT"/>
          <w:sz w:val="20"/>
          <w:szCs w:val="20"/>
        </w:rPr>
        <w:t>1</w:t>
      </w:r>
      <w:r w:rsidR="00FC3484" w:rsidRPr="00AF1EB9">
        <w:rPr>
          <w:rFonts w:ascii="Georgia" w:hAnsi="Georgia" w:cs="TimesNewRomanPSMT"/>
          <w:sz w:val="20"/>
          <w:szCs w:val="20"/>
        </w:rPr>
        <w:t xml:space="preserve">nominera </w:t>
      </w:r>
      <w:r w:rsidR="00CF5871" w:rsidRPr="00AF1EB9">
        <w:rPr>
          <w:rFonts w:ascii="Georgia" w:hAnsi="Georgia" w:cs="TimesNewRomanPSMT"/>
          <w:sz w:val="20"/>
          <w:szCs w:val="20"/>
        </w:rPr>
        <w:t xml:space="preserve">förslag till </w:t>
      </w:r>
      <w:r w:rsidR="00FC3484" w:rsidRPr="00AF1EB9">
        <w:rPr>
          <w:rFonts w:ascii="Georgia" w:hAnsi="Georgia" w:cs="TimesNewRomanPSMT"/>
          <w:sz w:val="20"/>
          <w:szCs w:val="20"/>
        </w:rPr>
        <w:t xml:space="preserve">dekan </w:t>
      </w:r>
      <w:r w:rsidR="003C778C" w:rsidRPr="00AF1EB9">
        <w:rPr>
          <w:rFonts w:ascii="Georgia" w:hAnsi="Georgia" w:cs="TimesNewRomanPSMT"/>
          <w:sz w:val="20"/>
          <w:szCs w:val="20"/>
        </w:rPr>
        <w:t>och prodekan</w:t>
      </w:r>
      <w:r w:rsidRPr="00AF1EB9">
        <w:rPr>
          <w:rFonts w:ascii="Georgia" w:hAnsi="Georgia" w:cs="TimesNewRomanPSMT"/>
          <w:sz w:val="20"/>
          <w:szCs w:val="20"/>
        </w:rPr>
        <w:t xml:space="preserve"> (fakultetsnämndens ordförande och dess vice ordförande) samt </w:t>
      </w:r>
      <w:r w:rsidR="00CF5871" w:rsidRPr="00AF1EB9">
        <w:rPr>
          <w:rFonts w:ascii="Georgia" w:hAnsi="Georgia" w:cs="TimesNewRomanPSMT"/>
          <w:sz w:val="20"/>
          <w:szCs w:val="20"/>
        </w:rPr>
        <w:t xml:space="preserve">till </w:t>
      </w:r>
      <w:r w:rsidRPr="00AF1EB9">
        <w:rPr>
          <w:rFonts w:ascii="Georgia" w:hAnsi="Georgia" w:cs="TimesNewRomanPSMT"/>
          <w:sz w:val="20"/>
          <w:szCs w:val="20"/>
        </w:rPr>
        <w:t xml:space="preserve">externa ledamöter </w:t>
      </w:r>
      <w:r w:rsidR="00CF5871" w:rsidRPr="00AF1EB9">
        <w:rPr>
          <w:rFonts w:ascii="Georgia" w:hAnsi="Georgia" w:cs="TimesNewRomanPSMT"/>
          <w:sz w:val="20"/>
          <w:szCs w:val="20"/>
        </w:rPr>
        <w:t>i</w:t>
      </w:r>
      <w:r w:rsidR="00FC3484" w:rsidRPr="00AF1EB9">
        <w:rPr>
          <w:rFonts w:ascii="Georgia" w:hAnsi="Georgia" w:cs="TimesNewRomanPSMT"/>
          <w:sz w:val="20"/>
          <w:szCs w:val="20"/>
        </w:rPr>
        <w:t xml:space="preserve"> respektive fakultetsnämnd. Dessa</w:t>
      </w:r>
      <w:r w:rsidRPr="00AF1EB9">
        <w:rPr>
          <w:rFonts w:ascii="Georgia" w:hAnsi="Georgia" w:cs="TimesNewRomanPSMT"/>
          <w:sz w:val="20"/>
          <w:szCs w:val="20"/>
        </w:rPr>
        <w:t xml:space="preserve"> utses av rektor.</w:t>
      </w:r>
    </w:p>
    <w:p w:rsidR="005E5D1C" w:rsidRPr="00AF1EB9" w:rsidRDefault="005E5D1C" w:rsidP="005E5D1C">
      <w:pPr>
        <w:autoSpaceDE w:val="0"/>
        <w:autoSpaceDN w:val="0"/>
        <w:adjustRightInd w:val="0"/>
        <w:spacing w:after="0" w:line="240" w:lineRule="auto"/>
        <w:rPr>
          <w:rFonts w:ascii="Georgia" w:hAnsi="Georgia" w:cs="TimesNewRomanPSMT"/>
          <w:sz w:val="20"/>
          <w:szCs w:val="20"/>
        </w:rPr>
      </w:pPr>
    </w:p>
    <w:p w:rsidR="005E5D1C" w:rsidRPr="000C7620" w:rsidRDefault="005E5D1C" w:rsidP="005E5D1C">
      <w:pPr>
        <w:pStyle w:val="Liststycke"/>
        <w:numPr>
          <w:ilvl w:val="0"/>
          <w:numId w:val="2"/>
        </w:numPr>
        <w:autoSpaceDE w:val="0"/>
        <w:autoSpaceDN w:val="0"/>
        <w:adjustRightInd w:val="0"/>
        <w:spacing w:after="0" w:line="240" w:lineRule="auto"/>
        <w:rPr>
          <w:rFonts w:ascii="Georgia" w:hAnsi="Georgia" w:cs="TimesNewRomanPSMT"/>
          <w:sz w:val="20"/>
          <w:szCs w:val="20"/>
        </w:rPr>
      </w:pPr>
      <w:r w:rsidRPr="000C7620">
        <w:rPr>
          <w:rFonts w:ascii="Georgia" w:hAnsi="Georgia" w:cs="TimesNewRomanPSMT"/>
          <w:sz w:val="20"/>
          <w:szCs w:val="20"/>
        </w:rPr>
        <w:t xml:space="preserve">Valberedningen ska nominera </w:t>
      </w:r>
      <w:r w:rsidR="00CF5871" w:rsidRPr="000C7620">
        <w:rPr>
          <w:rFonts w:ascii="Georgia" w:hAnsi="Georgia" w:cs="TimesNewRomanPSMT"/>
          <w:sz w:val="20"/>
          <w:szCs w:val="20"/>
        </w:rPr>
        <w:t xml:space="preserve">förslag till </w:t>
      </w:r>
      <w:r w:rsidR="002C6864" w:rsidRPr="000C7620">
        <w:rPr>
          <w:rFonts w:ascii="Georgia" w:hAnsi="Georgia"/>
          <w:color w:val="000000"/>
          <w:sz w:val="20"/>
          <w:szCs w:val="20"/>
        </w:rPr>
        <w:t>vetenskapligt kompetenta lärare</w:t>
      </w:r>
      <w:r w:rsidR="00CF5871" w:rsidRPr="000C7620">
        <w:rPr>
          <w:rFonts w:ascii="Georgia" w:hAnsi="Georgia"/>
          <w:color w:val="000000"/>
          <w:sz w:val="20"/>
          <w:szCs w:val="20"/>
        </w:rPr>
        <w:t xml:space="preserve"> i fakultetsnämnden inklusive </w:t>
      </w:r>
      <w:r w:rsidR="00AB6C98" w:rsidRPr="000C7620">
        <w:rPr>
          <w:rFonts w:ascii="Georgia" w:hAnsi="Georgia"/>
          <w:color w:val="000000"/>
          <w:sz w:val="20"/>
          <w:szCs w:val="20"/>
        </w:rPr>
        <w:t>en (</w:t>
      </w:r>
      <w:r w:rsidR="00784F41" w:rsidRPr="000C7620">
        <w:rPr>
          <w:rFonts w:ascii="Georgia" w:hAnsi="Georgia"/>
          <w:color w:val="000000"/>
          <w:sz w:val="20"/>
          <w:szCs w:val="20"/>
        </w:rPr>
        <w:t xml:space="preserve">1) </w:t>
      </w:r>
      <w:r w:rsidR="00CF5871" w:rsidRPr="000C7620">
        <w:rPr>
          <w:rFonts w:ascii="Georgia" w:hAnsi="Georgia"/>
          <w:color w:val="000000"/>
          <w:sz w:val="20"/>
          <w:szCs w:val="20"/>
        </w:rPr>
        <w:t>gruppsuppleant</w:t>
      </w:r>
      <w:r w:rsidR="00784F41" w:rsidRPr="000C7620">
        <w:rPr>
          <w:rFonts w:ascii="Georgia" w:hAnsi="Georgia"/>
          <w:color w:val="000000"/>
          <w:sz w:val="20"/>
          <w:szCs w:val="20"/>
        </w:rPr>
        <w:t xml:space="preserve"> samt två (2) vilande suppleanter</w:t>
      </w:r>
      <w:r w:rsidR="00FF515B" w:rsidRPr="000C7620">
        <w:rPr>
          <w:rFonts w:ascii="Georgia" w:hAnsi="Georgia"/>
          <w:color w:val="000000"/>
          <w:sz w:val="20"/>
          <w:szCs w:val="20"/>
        </w:rPr>
        <w:t xml:space="preserve"> (en man och en kvinna)</w:t>
      </w:r>
      <w:r w:rsidR="00CF5871" w:rsidRPr="000C7620">
        <w:rPr>
          <w:rFonts w:ascii="Georgia" w:hAnsi="Georgia"/>
          <w:color w:val="000000"/>
          <w:sz w:val="20"/>
          <w:szCs w:val="20"/>
        </w:rPr>
        <w:t xml:space="preserve">. Dessa </w:t>
      </w:r>
      <w:r w:rsidRPr="000C7620">
        <w:rPr>
          <w:rFonts w:ascii="Georgia" w:hAnsi="Georgia"/>
          <w:color w:val="000000"/>
          <w:sz w:val="20"/>
          <w:szCs w:val="20"/>
        </w:rPr>
        <w:t xml:space="preserve">utses </w:t>
      </w:r>
      <w:r w:rsidR="00CF5871" w:rsidRPr="000C7620">
        <w:rPr>
          <w:rFonts w:ascii="Georgia" w:hAnsi="Georgia"/>
          <w:color w:val="000000"/>
          <w:sz w:val="20"/>
          <w:szCs w:val="20"/>
        </w:rPr>
        <w:t xml:space="preserve">genom val </w:t>
      </w:r>
      <w:r w:rsidRPr="000C7620">
        <w:rPr>
          <w:rFonts w:ascii="Georgia" w:hAnsi="Georgia"/>
          <w:color w:val="000000"/>
          <w:sz w:val="20"/>
          <w:szCs w:val="20"/>
        </w:rPr>
        <w:t>av fakultetens valförsamling.</w:t>
      </w:r>
      <w:r w:rsidR="000C7620">
        <w:rPr>
          <w:rFonts w:ascii="Georgia" w:hAnsi="Georgia"/>
          <w:color w:val="000000"/>
          <w:sz w:val="20"/>
          <w:szCs w:val="20"/>
        </w:rPr>
        <w:br/>
      </w:r>
    </w:p>
    <w:p w:rsidR="007C245A" w:rsidRPr="00AF1EB9" w:rsidRDefault="003D002F" w:rsidP="008978D6">
      <w:pPr>
        <w:autoSpaceDE w:val="0"/>
        <w:autoSpaceDN w:val="0"/>
        <w:adjustRightInd w:val="0"/>
        <w:spacing w:after="0" w:line="240" w:lineRule="auto"/>
        <w:rPr>
          <w:rFonts w:ascii="Georgia" w:hAnsi="Georgia"/>
          <w:sz w:val="20"/>
          <w:szCs w:val="20"/>
        </w:rPr>
      </w:pPr>
      <w:r w:rsidRPr="00AF1EB9">
        <w:rPr>
          <w:rFonts w:ascii="Georgia" w:hAnsi="Georgia"/>
          <w:sz w:val="20"/>
          <w:szCs w:val="20"/>
        </w:rPr>
        <w:t>Valberedningen ska nominera en jämställd sammansättning av fakultetsnämnden.</w:t>
      </w:r>
      <w:r w:rsidRPr="00AF1EB9">
        <w:rPr>
          <w:rFonts w:ascii="Georgia" w:hAnsi="Georgia"/>
          <w:sz w:val="20"/>
          <w:szCs w:val="20"/>
        </w:rPr>
        <w:br/>
      </w:r>
      <w:r w:rsidR="008419A5" w:rsidRPr="00AF1EB9">
        <w:rPr>
          <w:rFonts w:ascii="Georgia" w:eastAsia="Calibri" w:hAnsi="Georgia"/>
          <w:sz w:val="20"/>
          <w:szCs w:val="20"/>
        </w:rPr>
        <w:t>I de fall detta ej uppnåtts, ska skälen till detta redovisas i valberedningens slutgiltiga protokoll.</w:t>
      </w:r>
      <w:r w:rsidR="008419A5" w:rsidRPr="00AF1EB9">
        <w:rPr>
          <w:rFonts w:ascii="Georgia" w:eastAsia="Calibri" w:hAnsi="Georgia"/>
          <w:sz w:val="20"/>
          <w:szCs w:val="20"/>
        </w:rPr>
        <w:br/>
      </w:r>
      <w:r w:rsidR="00574ACB" w:rsidRPr="00AF1EB9">
        <w:rPr>
          <w:rFonts w:ascii="Georgia" w:eastAsia="Calibri" w:hAnsi="Georgia"/>
          <w:sz w:val="20"/>
          <w:szCs w:val="20"/>
          <w:highlight w:val="yellow"/>
        </w:rPr>
        <w:br/>
      </w:r>
      <w:r w:rsidR="00E54031" w:rsidRPr="00AF1EB9">
        <w:rPr>
          <w:rFonts w:ascii="Georgia" w:hAnsi="Georgia"/>
          <w:b/>
          <w:sz w:val="20"/>
          <w:szCs w:val="20"/>
        </w:rPr>
        <w:t>7</w:t>
      </w:r>
      <w:r w:rsidR="007C245A" w:rsidRPr="00AF1EB9">
        <w:rPr>
          <w:rFonts w:ascii="Georgia" w:hAnsi="Georgia"/>
          <w:b/>
          <w:sz w:val="20"/>
          <w:szCs w:val="20"/>
        </w:rPr>
        <w:t>.</w:t>
      </w:r>
      <w:r w:rsidR="003F78F5" w:rsidRPr="00AF1EB9">
        <w:rPr>
          <w:rFonts w:ascii="Georgia" w:hAnsi="Georgia"/>
          <w:b/>
          <w:sz w:val="20"/>
          <w:szCs w:val="20"/>
        </w:rPr>
        <w:t>3</w:t>
      </w:r>
      <w:r w:rsidR="007C245A" w:rsidRPr="00AF1EB9">
        <w:rPr>
          <w:rFonts w:ascii="Georgia" w:hAnsi="Georgia"/>
          <w:b/>
          <w:sz w:val="20"/>
          <w:szCs w:val="20"/>
        </w:rPr>
        <w:t xml:space="preserve"> Valberedningens sammanträdesformer</w:t>
      </w:r>
    </w:p>
    <w:p w:rsidR="00E54031" w:rsidRPr="00AF1EB9" w:rsidRDefault="00275395" w:rsidP="00E54031">
      <w:pPr>
        <w:spacing w:line="240" w:lineRule="auto"/>
        <w:rPr>
          <w:rFonts w:ascii="Georgia" w:hAnsi="Georgia"/>
          <w:sz w:val="20"/>
          <w:szCs w:val="20"/>
        </w:rPr>
      </w:pPr>
      <w:r w:rsidRPr="00AF1EB9">
        <w:rPr>
          <w:rFonts w:ascii="Georgia" w:eastAsia="Times New Roman" w:hAnsi="Georgia" w:cs="Times New Roman"/>
          <w:color w:val="000000"/>
          <w:sz w:val="20"/>
          <w:szCs w:val="20"/>
          <w:lang w:eastAsia="sv-SE"/>
        </w:rPr>
        <w:br/>
      </w:r>
      <w:r w:rsidR="00CF5871" w:rsidRPr="00AF1EB9">
        <w:rPr>
          <w:rFonts w:ascii="Georgia" w:eastAsia="Times New Roman" w:hAnsi="Georgia" w:cs="Times New Roman"/>
          <w:color w:val="000000"/>
          <w:sz w:val="20"/>
          <w:szCs w:val="20"/>
          <w:lang w:eastAsia="sv-SE"/>
        </w:rPr>
        <w:t>Omröstning i valberedningen ska</w:t>
      </w:r>
      <w:r w:rsidR="007C245A" w:rsidRPr="00AF1EB9">
        <w:rPr>
          <w:rFonts w:ascii="Georgia" w:eastAsia="Times New Roman" w:hAnsi="Georgia" w:cs="Times New Roman"/>
          <w:color w:val="000000"/>
          <w:sz w:val="20"/>
          <w:szCs w:val="20"/>
          <w:lang w:eastAsia="sv-SE"/>
        </w:rPr>
        <w:t xml:space="preserve"> vara öppen och avgör</w:t>
      </w:r>
      <w:r w:rsidR="00CF5871" w:rsidRPr="00AF1EB9">
        <w:rPr>
          <w:rFonts w:ascii="Georgia" w:eastAsia="Times New Roman" w:hAnsi="Georgia" w:cs="Times New Roman"/>
          <w:color w:val="000000"/>
          <w:sz w:val="20"/>
          <w:szCs w:val="20"/>
          <w:lang w:eastAsia="sv-SE"/>
        </w:rPr>
        <w:t>a</w:t>
      </w:r>
      <w:r w:rsidR="007C245A" w:rsidRPr="00AF1EB9">
        <w:rPr>
          <w:rFonts w:ascii="Georgia" w:eastAsia="Times New Roman" w:hAnsi="Georgia" w:cs="Times New Roman"/>
          <w:color w:val="000000"/>
          <w:sz w:val="20"/>
          <w:szCs w:val="20"/>
          <w:lang w:eastAsia="sv-SE"/>
        </w:rPr>
        <w:t>s med enkel majoritet. Vid lika röstetal har ordföranden vid mötet utslagsröst.</w:t>
      </w:r>
      <w:r w:rsidR="00E54031" w:rsidRPr="00AF1EB9">
        <w:rPr>
          <w:rFonts w:ascii="Georgia" w:eastAsia="Times New Roman" w:hAnsi="Georgia" w:cs="Times New Roman"/>
          <w:color w:val="000000"/>
          <w:sz w:val="20"/>
          <w:szCs w:val="20"/>
          <w:lang w:eastAsia="sv-SE"/>
        </w:rPr>
        <w:t xml:space="preserve"> Val</w:t>
      </w:r>
      <w:r w:rsidR="006B005A" w:rsidRPr="00AF1EB9">
        <w:rPr>
          <w:rFonts w:ascii="Georgia" w:eastAsia="Times New Roman" w:hAnsi="Georgia" w:cs="Times New Roman"/>
          <w:color w:val="000000"/>
          <w:sz w:val="20"/>
          <w:szCs w:val="20"/>
          <w:lang w:eastAsia="sv-SE"/>
        </w:rPr>
        <w:t>beredningen</w:t>
      </w:r>
      <w:r w:rsidR="00E54031" w:rsidRPr="00AF1EB9">
        <w:rPr>
          <w:rFonts w:ascii="Georgia" w:eastAsia="Times New Roman" w:hAnsi="Georgia" w:cs="Times New Roman"/>
          <w:color w:val="000000"/>
          <w:sz w:val="20"/>
          <w:szCs w:val="20"/>
          <w:lang w:eastAsia="sv-SE"/>
        </w:rPr>
        <w:t xml:space="preserve"> är beslutsför när minst fyra ledamöter, däribland ordföranden är närvarande.</w:t>
      </w:r>
    </w:p>
    <w:p w:rsidR="00E0242A" w:rsidRPr="00AF1EB9" w:rsidRDefault="007C245A" w:rsidP="0097273F">
      <w:pPr>
        <w:shd w:val="clear" w:color="auto" w:fill="FFFFFF"/>
        <w:spacing w:line="240" w:lineRule="auto"/>
        <w:outlineLvl w:val="2"/>
        <w:rPr>
          <w:i/>
          <w:sz w:val="20"/>
          <w:szCs w:val="20"/>
        </w:rPr>
      </w:pPr>
      <w:r w:rsidRPr="00AF1EB9">
        <w:rPr>
          <w:rFonts w:ascii="Georgia" w:eastAsia="Calibri" w:hAnsi="Georgia"/>
          <w:sz w:val="20"/>
          <w:szCs w:val="20"/>
        </w:rPr>
        <w:t xml:space="preserve">Protokoll ska föras vid samtliga sammanträden. Vid beslut om </w:t>
      </w:r>
      <w:r w:rsidR="000D2DB5" w:rsidRPr="00AF1EB9">
        <w:rPr>
          <w:rFonts w:ascii="Georgia" w:eastAsia="Calibri" w:hAnsi="Georgia"/>
          <w:sz w:val="20"/>
          <w:szCs w:val="20"/>
        </w:rPr>
        <w:t>avgivande av</w:t>
      </w:r>
      <w:r w:rsidR="006B005A" w:rsidRPr="00AF1EB9">
        <w:rPr>
          <w:rFonts w:ascii="Georgia" w:eastAsia="Calibri" w:hAnsi="Georgia"/>
          <w:sz w:val="20"/>
          <w:szCs w:val="20"/>
        </w:rPr>
        <w:t xml:space="preserve"> valberedningens förslag ska</w:t>
      </w:r>
      <w:r w:rsidRPr="00AF1EB9">
        <w:rPr>
          <w:rFonts w:ascii="Georgia" w:eastAsia="Calibri" w:hAnsi="Georgia"/>
          <w:sz w:val="20"/>
          <w:szCs w:val="20"/>
        </w:rPr>
        <w:t xml:space="preserve"> eventuella avvikande meningar redovisas. </w:t>
      </w:r>
      <w:r w:rsidRPr="00AF1EB9">
        <w:rPr>
          <w:rFonts w:ascii="Georgia" w:eastAsia="Calibri" w:hAnsi="Georgia"/>
          <w:sz w:val="20"/>
          <w:szCs w:val="20"/>
        </w:rPr>
        <w:br/>
      </w:r>
      <w:r w:rsidRPr="00AF1EB9">
        <w:rPr>
          <w:rFonts w:ascii="Georgia" w:eastAsia="Calibri" w:hAnsi="Georgia"/>
          <w:sz w:val="20"/>
          <w:szCs w:val="20"/>
        </w:rPr>
        <w:br/>
        <w:t>I bilaga till slutgiltigt protokoll ska namn</w:t>
      </w:r>
      <w:r w:rsidR="000D2DB5" w:rsidRPr="00AF1EB9">
        <w:rPr>
          <w:rFonts w:ascii="Georgia" w:eastAsia="Calibri" w:hAnsi="Georgia"/>
          <w:sz w:val="20"/>
          <w:szCs w:val="20"/>
        </w:rPr>
        <w:t>,</w:t>
      </w:r>
      <w:r w:rsidRPr="00AF1EB9">
        <w:rPr>
          <w:rFonts w:ascii="Georgia" w:hAnsi="Georgia" w:cs="AGaramond-Regular"/>
          <w:sz w:val="20"/>
          <w:szCs w:val="20"/>
        </w:rPr>
        <w:t xml:space="preserve"> titel/befattning, e-postadress, telefonnummer samt institution</w:t>
      </w:r>
      <w:r w:rsidR="000D2DB5" w:rsidRPr="00AF1EB9">
        <w:rPr>
          <w:rFonts w:ascii="Georgia" w:eastAsia="Calibri" w:hAnsi="Georgia"/>
          <w:sz w:val="20"/>
          <w:szCs w:val="20"/>
        </w:rPr>
        <w:t xml:space="preserve"> anges för de nominerade </w:t>
      </w:r>
      <w:r w:rsidR="000D2DB5" w:rsidRPr="00AF1EB9">
        <w:rPr>
          <w:rFonts w:ascii="Georgia" w:hAnsi="Georgia"/>
          <w:color w:val="000000"/>
          <w:sz w:val="20"/>
          <w:szCs w:val="20"/>
        </w:rPr>
        <w:t>vetenskapligt kompetenta lärarna, inklusive gruppsuppleant och de två vilande suppleanterna.</w:t>
      </w:r>
      <w:r w:rsidRPr="00AF1EB9">
        <w:rPr>
          <w:rFonts w:ascii="Georgia" w:eastAsia="Calibri" w:hAnsi="Georgia"/>
          <w:sz w:val="20"/>
          <w:szCs w:val="20"/>
        </w:rPr>
        <w:br/>
      </w:r>
      <w:r w:rsidRPr="00AF1EB9">
        <w:rPr>
          <w:rFonts w:ascii="Georgia" w:eastAsia="Calibri" w:hAnsi="Georgia"/>
          <w:sz w:val="20"/>
          <w:szCs w:val="20"/>
        </w:rPr>
        <w:br/>
      </w:r>
      <w:r w:rsidR="000D2DB5" w:rsidRPr="00AF1EB9">
        <w:rPr>
          <w:rFonts w:ascii="Georgia" w:eastAsia="Calibri" w:hAnsi="Georgia"/>
          <w:sz w:val="20"/>
          <w:szCs w:val="20"/>
        </w:rPr>
        <w:t>Av protokollet ska det framgå att samråd skett med rektor v</w:t>
      </w:r>
      <w:r w:rsidR="00B17233" w:rsidRPr="00AF1EB9">
        <w:rPr>
          <w:rFonts w:ascii="Georgia" w:eastAsia="Calibri" w:hAnsi="Georgia"/>
          <w:sz w:val="20"/>
          <w:szCs w:val="20"/>
        </w:rPr>
        <w:t>id nominering av dekan</w:t>
      </w:r>
      <w:r w:rsidR="006B005A" w:rsidRPr="00AF1EB9">
        <w:rPr>
          <w:rFonts w:ascii="Georgia" w:eastAsia="Calibri" w:hAnsi="Georgia"/>
          <w:sz w:val="20"/>
          <w:szCs w:val="20"/>
        </w:rPr>
        <w:t xml:space="preserve"> och </w:t>
      </w:r>
      <w:r w:rsidRPr="00AF1EB9">
        <w:rPr>
          <w:rFonts w:ascii="Georgia" w:eastAsia="Calibri" w:hAnsi="Georgia"/>
          <w:sz w:val="20"/>
          <w:szCs w:val="20"/>
        </w:rPr>
        <w:t>prod</w:t>
      </w:r>
      <w:r w:rsidR="00B17233" w:rsidRPr="00AF1EB9">
        <w:rPr>
          <w:rFonts w:ascii="Georgia" w:eastAsia="Calibri" w:hAnsi="Georgia"/>
          <w:sz w:val="20"/>
          <w:szCs w:val="20"/>
        </w:rPr>
        <w:t xml:space="preserve">ekan </w:t>
      </w:r>
      <w:r w:rsidRPr="00AF1EB9">
        <w:rPr>
          <w:rFonts w:ascii="Georgia" w:eastAsia="Calibri" w:hAnsi="Georgia"/>
          <w:sz w:val="20"/>
          <w:szCs w:val="20"/>
        </w:rPr>
        <w:t>samt extern</w:t>
      </w:r>
      <w:r w:rsidR="006B005A" w:rsidRPr="00AF1EB9">
        <w:rPr>
          <w:rFonts w:ascii="Georgia" w:eastAsia="Calibri" w:hAnsi="Georgia"/>
          <w:sz w:val="20"/>
          <w:szCs w:val="20"/>
        </w:rPr>
        <w:t>a</w:t>
      </w:r>
      <w:r w:rsidRPr="00AF1EB9">
        <w:rPr>
          <w:rFonts w:ascii="Georgia" w:eastAsia="Calibri" w:hAnsi="Georgia"/>
          <w:sz w:val="20"/>
          <w:szCs w:val="20"/>
        </w:rPr>
        <w:t xml:space="preserve"> ledamöter</w:t>
      </w:r>
      <w:r w:rsidR="000D2DB5" w:rsidRPr="00AF1EB9">
        <w:rPr>
          <w:rFonts w:ascii="Georgia" w:eastAsia="Calibri" w:hAnsi="Georgia"/>
          <w:sz w:val="20"/>
          <w:szCs w:val="20"/>
        </w:rPr>
        <w:t>.</w:t>
      </w:r>
      <w:r w:rsidR="0070043E">
        <w:rPr>
          <w:rFonts w:ascii="Georgia" w:eastAsia="Calibri" w:hAnsi="Georgia"/>
          <w:sz w:val="20"/>
          <w:szCs w:val="20"/>
        </w:rPr>
        <w:t xml:space="preserve"> Avseende dekan ska även </w:t>
      </w:r>
      <w:r w:rsidR="0070043E" w:rsidRPr="0070043E">
        <w:rPr>
          <w:rFonts w:ascii="Georgia" w:eastAsia="Calibri" w:hAnsi="Georgia"/>
          <w:sz w:val="20"/>
          <w:szCs w:val="20"/>
        </w:rPr>
        <w:t>en kortare motivering med hänvisning till de i avsnitt 6.1 angivna kraven, samt CV biläggas till protokollet.</w:t>
      </w:r>
      <w:r w:rsidR="000D2DB5" w:rsidRPr="00AF1EB9">
        <w:rPr>
          <w:rFonts w:ascii="Georgia" w:eastAsia="Calibri" w:hAnsi="Georgia"/>
          <w:sz w:val="20"/>
          <w:szCs w:val="20"/>
        </w:rPr>
        <w:t xml:space="preserve"> </w:t>
      </w:r>
      <w:r w:rsidRPr="00AF1EB9">
        <w:rPr>
          <w:rFonts w:ascii="Georgia" w:eastAsia="Calibri" w:hAnsi="Georgia"/>
          <w:sz w:val="20"/>
          <w:szCs w:val="20"/>
        </w:rPr>
        <w:t>Det justerade protokollet ska expedieras till samordnaren samt aktuellt fakultetskansli.</w:t>
      </w:r>
      <w:r w:rsidRPr="00AF1EB9">
        <w:rPr>
          <w:color w:val="000000"/>
          <w:sz w:val="20"/>
          <w:szCs w:val="20"/>
        </w:rPr>
        <w:t xml:space="preserve"> </w:t>
      </w:r>
    </w:p>
    <w:p w:rsidR="005E3AF2" w:rsidRDefault="00C9207C" w:rsidP="005E3AF2">
      <w:pPr>
        <w:pStyle w:val="Rubrik1"/>
      </w:pPr>
      <w:r w:rsidRPr="00AF1EB9">
        <w:t>Utseende av dekan och prodekan</w:t>
      </w:r>
      <w:r w:rsidR="0097273F">
        <w:t xml:space="preserve"> </w:t>
      </w:r>
      <w:r w:rsidRPr="00AF1EB9">
        <w:br/>
      </w:r>
    </w:p>
    <w:p w:rsidR="00F80B28" w:rsidRPr="00F80B28" w:rsidRDefault="00C84C4C" w:rsidP="00F80B28">
      <w:pPr>
        <w:pStyle w:val="Rubrik1"/>
        <w:numPr>
          <w:ilvl w:val="0"/>
          <w:numId w:val="0"/>
        </w:numPr>
        <w:rPr>
          <w:rFonts w:cs="TimesNewRomanPSMT"/>
          <w:b w:val="0"/>
          <w:sz w:val="20"/>
          <w:szCs w:val="20"/>
        </w:rPr>
      </w:pPr>
      <w:r w:rsidRPr="007B2722">
        <w:rPr>
          <w:b w:val="0"/>
          <w:sz w:val="20"/>
          <w:szCs w:val="20"/>
        </w:rPr>
        <w:t xml:space="preserve">Valberedningen </w:t>
      </w:r>
      <w:r w:rsidR="008E0C0F" w:rsidRPr="007B2722">
        <w:rPr>
          <w:b w:val="0"/>
          <w:sz w:val="20"/>
          <w:szCs w:val="20"/>
        </w:rPr>
        <w:t>ska</w:t>
      </w:r>
      <w:r w:rsidRPr="007B2722">
        <w:rPr>
          <w:b w:val="0"/>
          <w:sz w:val="20"/>
          <w:szCs w:val="20"/>
        </w:rPr>
        <w:t xml:space="preserve"> bland </w:t>
      </w:r>
      <w:r w:rsidR="00230775" w:rsidRPr="007B2722">
        <w:rPr>
          <w:b w:val="0"/>
          <w:sz w:val="20"/>
          <w:szCs w:val="20"/>
        </w:rPr>
        <w:t xml:space="preserve">fakultetens </w:t>
      </w:r>
      <w:r w:rsidR="001959E5">
        <w:rPr>
          <w:b w:val="0"/>
          <w:sz w:val="20"/>
          <w:szCs w:val="20"/>
        </w:rPr>
        <w:t xml:space="preserve">tillsvidareanställda </w:t>
      </w:r>
      <w:r w:rsidR="00230775" w:rsidRPr="007B2722">
        <w:rPr>
          <w:b w:val="0"/>
          <w:sz w:val="20"/>
          <w:szCs w:val="20"/>
        </w:rPr>
        <w:t>professorer eller universitetslektorer</w:t>
      </w:r>
      <w:r w:rsidRPr="007B2722">
        <w:rPr>
          <w:b w:val="0"/>
          <w:sz w:val="20"/>
          <w:szCs w:val="20"/>
        </w:rPr>
        <w:t xml:space="preserve"> </w:t>
      </w:r>
      <w:r w:rsidR="008E0C0F" w:rsidRPr="007B2722">
        <w:rPr>
          <w:b w:val="0"/>
          <w:sz w:val="20"/>
          <w:szCs w:val="20"/>
        </w:rPr>
        <w:t xml:space="preserve">till </w:t>
      </w:r>
      <w:r w:rsidRPr="007B2722">
        <w:rPr>
          <w:b w:val="0"/>
          <w:sz w:val="20"/>
          <w:szCs w:val="20"/>
        </w:rPr>
        <w:t>rektor</w:t>
      </w:r>
      <w:r w:rsidR="00230775" w:rsidRPr="007B2722">
        <w:rPr>
          <w:b w:val="0"/>
          <w:sz w:val="20"/>
          <w:szCs w:val="20"/>
        </w:rPr>
        <w:t>,</w:t>
      </w:r>
      <w:r w:rsidRPr="007B2722">
        <w:rPr>
          <w:b w:val="0"/>
          <w:sz w:val="20"/>
          <w:szCs w:val="20"/>
        </w:rPr>
        <w:t xml:space="preserve"> </w:t>
      </w:r>
      <w:r w:rsidR="008E0C0F" w:rsidRPr="007B2722">
        <w:rPr>
          <w:b w:val="0"/>
          <w:sz w:val="20"/>
          <w:szCs w:val="20"/>
        </w:rPr>
        <w:t xml:space="preserve">nominera </w:t>
      </w:r>
      <w:r w:rsidRPr="007B2722">
        <w:rPr>
          <w:b w:val="0"/>
          <w:sz w:val="20"/>
          <w:szCs w:val="20"/>
        </w:rPr>
        <w:t>en kvinna och en man till uppdragen som ordförande (dekan) och vice ordförande (prodekan) i fakultets</w:t>
      </w:r>
      <w:r w:rsidR="008E0C0F" w:rsidRPr="007B2722">
        <w:rPr>
          <w:b w:val="0"/>
          <w:sz w:val="20"/>
          <w:szCs w:val="20"/>
        </w:rPr>
        <w:t>nämnden</w:t>
      </w:r>
      <w:r w:rsidRPr="007B2722">
        <w:rPr>
          <w:b w:val="0"/>
          <w:sz w:val="20"/>
          <w:szCs w:val="20"/>
        </w:rPr>
        <w:t xml:space="preserve">. </w:t>
      </w:r>
      <w:r w:rsidR="00571179" w:rsidRPr="007B2722">
        <w:rPr>
          <w:b w:val="0"/>
          <w:sz w:val="20"/>
          <w:szCs w:val="20"/>
        </w:rPr>
        <w:t xml:space="preserve">Valberedningen har att tillse att </w:t>
      </w:r>
      <w:r w:rsidR="00F80B28">
        <w:rPr>
          <w:b w:val="0"/>
          <w:sz w:val="20"/>
          <w:szCs w:val="20"/>
        </w:rPr>
        <w:t xml:space="preserve">föreslagna personer </w:t>
      </w:r>
      <w:r w:rsidR="00571179" w:rsidRPr="007B2722">
        <w:rPr>
          <w:b w:val="0"/>
          <w:sz w:val="20"/>
          <w:szCs w:val="20"/>
        </w:rPr>
        <w:t xml:space="preserve">samrått </w:t>
      </w:r>
      <w:r w:rsidR="00E84E7F" w:rsidRPr="00F80B28">
        <w:rPr>
          <w:b w:val="0"/>
          <w:sz w:val="20"/>
          <w:szCs w:val="20"/>
        </w:rPr>
        <w:t>sinsemellan, innan</w:t>
      </w:r>
      <w:r w:rsidR="00571179" w:rsidRPr="00F80B28">
        <w:rPr>
          <w:b w:val="0"/>
          <w:sz w:val="20"/>
          <w:szCs w:val="20"/>
        </w:rPr>
        <w:t xml:space="preserve"> förslaget tillställs rektor</w:t>
      </w:r>
      <w:r w:rsidR="00E84E7F" w:rsidRPr="00F80B28">
        <w:rPr>
          <w:b w:val="0"/>
          <w:sz w:val="20"/>
          <w:szCs w:val="20"/>
        </w:rPr>
        <w:t xml:space="preserve">. </w:t>
      </w:r>
      <w:r w:rsidR="006E73A9" w:rsidRPr="00F80B28">
        <w:rPr>
          <w:b w:val="0"/>
          <w:sz w:val="20"/>
          <w:szCs w:val="20"/>
        </w:rPr>
        <w:br/>
      </w:r>
    </w:p>
    <w:p w:rsidR="00FF60CE" w:rsidRPr="00F80B28" w:rsidRDefault="00CF5871" w:rsidP="00F80B28">
      <w:pPr>
        <w:pStyle w:val="Rubrik1"/>
        <w:numPr>
          <w:ilvl w:val="0"/>
          <w:numId w:val="0"/>
        </w:numPr>
        <w:rPr>
          <w:rFonts w:cs="TimesNewRomanPSMT"/>
          <w:b w:val="0"/>
          <w:i/>
          <w:sz w:val="20"/>
          <w:szCs w:val="20"/>
        </w:rPr>
      </w:pPr>
      <w:r w:rsidRPr="00F80B28">
        <w:rPr>
          <w:rFonts w:cs="TimesNewRomanPSMT"/>
          <w:b w:val="0"/>
          <w:sz w:val="20"/>
          <w:szCs w:val="20"/>
        </w:rPr>
        <w:t>Samrådet ska</w:t>
      </w:r>
      <w:r w:rsidR="00D5279B" w:rsidRPr="00F80B28">
        <w:rPr>
          <w:rFonts w:cs="TimesNewRomanPSMT"/>
          <w:b w:val="0"/>
          <w:sz w:val="20"/>
          <w:szCs w:val="20"/>
        </w:rPr>
        <w:t xml:space="preserve"> ske </w:t>
      </w:r>
      <w:r w:rsidR="0005121A" w:rsidRPr="00F80B28">
        <w:rPr>
          <w:rFonts w:cs="TimesNewRomanPSMT"/>
          <w:b w:val="0"/>
          <w:sz w:val="20"/>
          <w:szCs w:val="20"/>
        </w:rPr>
        <w:t xml:space="preserve">senast </w:t>
      </w:r>
      <w:r w:rsidR="00A101AD" w:rsidRPr="00F80B28">
        <w:rPr>
          <w:rFonts w:cs="TimesNewRomanPSMT"/>
          <w:b w:val="0"/>
          <w:sz w:val="20"/>
          <w:szCs w:val="20"/>
        </w:rPr>
        <w:t xml:space="preserve">den </w:t>
      </w:r>
      <w:r w:rsidR="00D70E68">
        <w:rPr>
          <w:rFonts w:cs="TimesNewRomanPSMT"/>
          <w:b w:val="0"/>
          <w:sz w:val="20"/>
          <w:szCs w:val="20"/>
        </w:rPr>
        <w:t>28 april</w:t>
      </w:r>
      <w:r w:rsidR="00C82F04" w:rsidRPr="00F80B28">
        <w:rPr>
          <w:rFonts w:cs="TimesNewRomanPSMT"/>
          <w:b w:val="0"/>
          <w:sz w:val="20"/>
          <w:szCs w:val="20"/>
        </w:rPr>
        <w:t xml:space="preserve"> 201</w:t>
      </w:r>
      <w:r w:rsidR="00F80B28">
        <w:rPr>
          <w:rFonts w:cs="TimesNewRomanPSMT"/>
          <w:b w:val="0"/>
          <w:sz w:val="20"/>
          <w:szCs w:val="20"/>
        </w:rPr>
        <w:t>7</w:t>
      </w:r>
      <w:r w:rsidRPr="00F80B28">
        <w:rPr>
          <w:rFonts w:cs="TimesNewRomanPSMT"/>
          <w:b w:val="0"/>
          <w:sz w:val="20"/>
          <w:szCs w:val="20"/>
        </w:rPr>
        <w:t xml:space="preserve">. </w:t>
      </w:r>
      <w:r w:rsidR="00FD1057" w:rsidRPr="00F80B28">
        <w:rPr>
          <w:rFonts w:cs="TimesNewRomanPSMT"/>
          <w:b w:val="0"/>
          <w:sz w:val="20"/>
          <w:szCs w:val="20"/>
        </w:rPr>
        <w:t xml:space="preserve">Tider för respektive fakultet kommer att meddelas i särskild ordning. </w:t>
      </w:r>
      <w:r w:rsidR="001D4C72" w:rsidRPr="00F80B28">
        <w:rPr>
          <w:rFonts w:cs="TimesNewRomanPSMT"/>
          <w:b w:val="0"/>
          <w:sz w:val="20"/>
          <w:szCs w:val="20"/>
        </w:rPr>
        <w:t>Slutgiltigt förslag</w:t>
      </w:r>
      <w:r w:rsidRPr="00F80B28">
        <w:rPr>
          <w:rFonts w:cs="TimesNewRomanPSMT"/>
          <w:b w:val="0"/>
          <w:sz w:val="20"/>
          <w:szCs w:val="20"/>
        </w:rPr>
        <w:t xml:space="preserve"> ska</w:t>
      </w:r>
      <w:r w:rsidR="00312ED8" w:rsidRPr="00F80B28">
        <w:rPr>
          <w:rFonts w:cs="TimesNewRomanPSMT"/>
          <w:b w:val="0"/>
          <w:sz w:val="20"/>
          <w:szCs w:val="20"/>
        </w:rPr>
        <w:t xml:space="preserve"> via samordnaren, vara</w:t>
      </w:r>
      <w:r w:rsidR="00D5279B" w:rsidRPr="00F80B28">
        <w:rPr>
          <w:rFonts w:cs="TimesNewRomanPSMT"/>
          <w:b w:val="0"/>
          <w:sz w:val="20"/>
          <w:szCs w:val="20"/>
        </w:rPr>
        <w:t xml:space="preserve"> rektor tillhanda senast </w:t>
      </w:r>
      <w:r w:rsidR="00D70E68">
        <w:rPr>
          <w:rFonts w:cs="TimesNewRomanPSMT"/>
          <w:b w:val="0"/>
          <w:sz w:val="20"/>
          <w:szCs w:val="20"/>
        </w:rPr>
        <w:t>5 maj</w:t>
      </w:r>
      <w:r w:rsidR="00F80B28">
        <w:rPr>
          <w:rFonts w:cs="TimesNewRomanPSMT"/>
          <w:b w:val="0"/>
          <w:sz w:val="20"/>
          <w:szCs w:val="20"/>
        </w:rPr>
        <w:t xml:space="preserve"> </w:t>
      </w:r>
      <w:r w:rsidR="00C82F04" w:rsidRPr="00F80B28">
        <w:rPr>
          <w:rFonts w:cs="TimesNewRomanPSMT"/>
          <w:b w:val="0"/>
          <w:sz w:val="20"/>
          <w:szCs w:val="20"/>
        </w:rPr>
        <w:t>201</w:t>
      </w:r>
      <w:r w:rsidR="00F80B28">
        <w:rPr>
          <w:rFonts w:cs="TimesNewRomanPSMT"/>
          <w:b w:val="0"/>
          <w:sz w:val="20"/>
          <w:szCs w:val="20"/>
        </w:rPr>
        <w:t>7</w:t>
      </w:r>
      <w:r w:rsidR="00D5279B" w:rsidRPr="00F80B28">
        <w:rPr>
          <w:rFonts w:cs="TimesNewRomanPSMT"/>
          <w:b w:val="0"/>
          <w:sz w:val="20"/>
          <w:szCs w:val="20"/>
        </w:rPr>
        <w:t>.</w:t>
      </w:r>
      <w:r w:rsidR="00B1734F" w:rsidRPr="00F80B28">
        <w:rPr>
          <w:rFonts w:cs="TimesNewRomanPSMT"/>
          <w:b w:val="0"/>
          <w:sz w:val="20"/>
          <w:szCs w:val="20"/>
        </w:rPr>
        <w:br/>
      </w:r>
      <w:r w:rsidR="00A668F0" w:rsidRPr="00F80B28">
        <w:rPr>
          <w:rFonts w:cs="TimesNewRomanPSMT"/>
          <w:b w:val="0"/>
          <w:sz w:val="20"/>
          <w:szCs w:val="20"/>
        </w:rPr>
        <w:br/>
      </w:r>
      <w:r w:rsidR="00C84C4C" w:rsidRPr="00F80B28">
        <w:rPr>
          <w:rFonts w:cs="TimesNewRomanPSMT"/>
          <w:b w:val="0"/>
          <w:sz w:val="20"/>
          <w:szCs w:val="20"/>
        </w:rPr>
        <w:t xml:space="preserve">Rektor beslutar </w:t>
      </w:r>
      <w:r w:rsidR="0010625D" w:rsidRPr="00F80B28">
        <w:rPr>
          <w:rFonts w:cs="TimesNewRomanPSMT"/>
          <w:b w:val="0"/>
          <w:sz w:val="20"/>
          <w:szCs w:val="20"/>
        </w:rPr>
        <w:t xml:space="preserve">i annan ordning </w:t>
      </w:r>
      <w:r w:rsidR="00C84C4C" w:rsidRPr="00F80B28">
        <w:rPr>
          <w:rFonts w:cs="TimesNewRomanPSMT"/>
          <w:b w:val="0"/>
          <w:sz w:val="20"/>
          <w:szCs w:val="20"/>
        </w:rPr>
        <w:t>om arvoden och övriga v</w:t>
      </w:r>
      <w:r w:rsidR="00AF1EB9" w:rsidRPr="00F80B28">
        <w:rPr>
          <w:rFonts w:cs="TimesNewRomanPSMT"/>
          <w:b w:val="0"/>
          <w:sz w:val="20"/>
          <w:szCs w:val="20"/>
        </w:rPr>
        <w:t>illkor för uppdragen som dekan</w:t>
      </w:r>
      <w:r w:rsidR="00C84C4C" w:rsidRPr="00F80B28">
        <w:rPr>
          <w:rFonts w:cs="TimesNewRomanPSMT"/>
          <w:b w:val="0"/>
          <w:sz w:val="20"/>
          <w:szCs w:val="20"/>
        </w:rPr>
        <w:t xml:space="preserve"> </w:t>
      </w:r>
      <w:r w:rsidR="00AF1EB9" w:rsidRPr="00F80B28">
        <w:rPr>
          <w:rFonts w:cs="TimesNewRomanPSMT"/>
          <w:b w:val="0"/>
          <w:sz w:val="20"/>
          <w:szCs w:val="20"/>
        </w:rPr>
        <w:t>och prodekan.</w:t>
      </w:r>
      <w:r w:rsidR="007B2722">
        <w:rPr>
          <w:rFonts w:cs="TimesNewRomanPSMT"/>
          <w:sz w:val="20"/>
          <w:szCs w:val="20"/>
        </w:rPr>
        <w:br/>
      </w:r>
    </w:p>
    <w:p w:rsidR="00C0488A" w:rsidRPr="00D70E68" w:rsidRDefault="00197279" w:rsidP="006B58BA">
      <w:pPr>
        <w:autoSpaceDE w:val="0"/>
        <w:autoSpaceDN w:val="0"/>
        <w:adjustRightInd w:val="0"/>
        <w:spacing w:after="0" w:line="240" w:lineRule="auto"/>
        <w:rPr>
          <w:rFonts w:ascii="Georgia" w:hAnsi="Georgia" w:cs="TimesNewRomanPSMT"/>
          <w:sz w:val="20"/>
          <w:szCs w:val="20"/>
        </w:rPr>
      </w:pPr>
      <w:r w:rsidRPr="00F3100E">
        <w:rPr>
          <w:rFonts w:ascii="Georgia" w:hAnsi="Georgia"/>
          <w:b/>
          <w:color w:val="000000"/>
        </w:rPr>
        <w:t>9 Utseende</w:t>
      </w:r>
      <w:r w:rsidR="00675A5A" w:rsidRPr="00F3100E">
        <w:rPr>
          <w:rFonts w:ascii="Georgia" w:hAnsi="Georgia"/>
          <w:b/>
          <w:color w:val="000000"/>
        </w:rPr>
        <w:t xml:space="preserve"> av de vetenskapligt kompetenta lärarna</w:t>
      </w:r>
      <w:r w:rsidR="00675A5A" w:rsidRPr="00AF1EB9">
        <w:rPr>
          <w:rFonts w:ascii="Georgia" w:hAnsi="Georgia"/>
          <w:b/>
          <w:color w:val="000000"/>
          <w:sz w:val="20"/>
          <w:szCs w:val="20"/>
        </w:rPr>
        <w:br/>
      </w:r>
      <w:r w:rsidR="007C245A" w:rsidRPr="00AF1EB9">
        <w:rPr>
          <w:rFonts w:ascii="Georgia" w:hAnsi="Georgia"/>
          <w:i/>
          <w:color w:val="000000"/>
          <w:sz w:val="20"/>
          <w:szCs w:val="20"/>
        </w:rPr>
        <w:br/>
      </w:r>
      <w:r w:rsidR="00574ACB" w:rsidRPr="00AF1EB9">
        <w:rPr>
          <w:rFonts w:ascii="Georgia" w:hAnsi="Georgia" w:cs="TimesNewRomanPSMT"/>
          <w:sz w:val="20"/>
          <w:szCs w:val="20"/>
        </w:rPr>
        <w:t>F</w:t>
      </w:r>
      <w:r w:rsidR="00F349AF" w:rsidRPr="00AF1EB9">
        <w:rPr>
          <w:rFonts w:ascii="Georgia" w:hAnsi="Georgia" w:cs="TimesNewRomanPSMT"/>
          <w:sz w:val="20"/>
          <w:szCs w:val="20"/>
        </w:rPr>
        <w:t>yra</w:t>
      </w:r>
      <w:r w:rsidR="003333D7" w:rsidRPr="00AF1EB9">
        <w:rPr>
          <w:rFonts w:ascii="Georgia" w:hAnsi="Georgia" w:cs="TimesNewRomanPSMT"/>
          <w:sz w:val="20"/>
          <w:szCs w:val="20"/>
        </w:rPr>
        <w:t xml:space="preserve">/ </w:t>
      </w:r>
      <w:r w:rsidR="00F349AF" w:rsidRPr="00AF1EB9">
        <w:rPr>
          <w:rFonts w:ascii="Georgia" w:hAnsi="Georgia" w:cs="TimesNewRomanPSMT"/>
          <w:sz w:val="20"/>
          <w:szCs w:val="20"/>
        </w:rPr>
        <w:t>fem</w:t>
      </w:r>
      <w:r w:rsidR="003333D7" w:rsidRPr="00AF1EB9">
        <w:rPr>
          <w:rFonts w:ascii="Georgia" w:hAnsi="Georgia" w:cs="TimesNewRomanPSMT"/>
          <w:sz w:val="20"/>
          <w:szCs w:val="20"/>
        </w:rPr>
        <w:t xml:space="preserve"> </w:t>
      </w:r>
      <w:r w:rsidR="00FD1057" w:rsidRPr="00AF1EB9">
        <w:rPr>
          <w:rFonts w:ascii="Georgia" w:hAnsi="Georgia" w:cs="TimesNewRomanPSMT"/>
          <w:sz w:val="20"/>
          <w:szCs w:val="20"/>
        </w:rPr>
        <w:t>(</w:t>
      </w:r>
      <w:r w:rsidR="00F349AF" w:rsidRPr="00AF1EB9">
        <w:rPr>
          <w:rFonts w:ascii="Georgia" w:hAnsi="Georgia" w:cs="TimesNewRomanPSMT"/>
          <w:sz w:val="20"/>
          <w:szCs w:val="20"/>
        </w:rPr>
        <w:t>4</w:t>
      </w:r>
      <w:r w:rsidR="00FD1057" w:rsidRPr="00AF1EB9">
        <w:rPr>
          <w:rFonts w:ascii="Georgia" w:hAnsi="Georgia" w:cs="TimesNewRomanPSMT"/>
          <w:sz w:val="20"/>
          <w:szCs w:val="20"/>
        </w:rPr>
        <w:t>/</w:t>
      </w:r>
      <w:r w:rsidR="00F349AF" w:rsidRPr="00AF1EB9">
        <w:rPr>
          <w:rFonts w:ascii="Georgia" w:hAnsi="Georgia" w:cs="TimesNewRomanPSMT"/>
          <w:sz w:val="20"/>
          <w:szCs w:val="20"/>
        </w:rPr>
        <w:t>5</w:t>
      </w:r>
      <w:r w:rsidR="00FD1057" w:rsidRPr="00AF1EB9">
        <w:rPr>
          <w:rFonts w:ascii="Georgia" w:hAnsi="Georgia" w:cs="TimesNewRomanPSMT"/>
          <w:sz w:val="20"/>
          <w:szCs w:val="20"/>
        </w:rPr>
        <w:t xml:space="preserve">) </w:t>
      </w:r>
      <w:r w:rsidR="00ED2D5B" w:rsidRPr="00AF1EB9">
        <w:rPr>
          <w:rFonts w:ascii="Georgia" w:hAnsi="Georgia" w:cs="TimesNewRomanPSMT"/>
          <w:sz w:val="20"/>
          <w:szCs w:val="20"/>
        </w:rPr>
        <w:t xml:space="preserve">vetenskapligt kompetenta </w:t>
      </w:r>
      <w:r w:rsidR="003333D7" w:rsidRPr="00AF1EB9">
        <w:rPr>
          <w:rFonts w:ascii="Georgia" w:hAnsi="Georgia" w:cs="TimesNewRomanPSMT"/>
          <w:sz w:val="20"/>
          <w:szCs w:val="20"/>
        </w:rPr>
        <w:t>lärare</w:t>
      </w:r>
      <w:r w:rsidR="003B2AF7" w:rsidRPr="00AF1EB9">
        <w:rPr>
          <w:rFonts w:ascii="Georgia" w:hAnsi="Georgia" w:cs="TimesNewRomanPSMT"/>
          <w:sz w:val="20"/>
          <w:szCs w:val="20"/>
        </w:rPr>
        <w:t>,</w:t>
      </w:r>
      <w:r w:rsidR="003333D7" w:rsidRPr="00AF1EB9">
        <w:rPr>
          <w:rFonts w:ascii="Georgia" w:hAnsi="Georgia" w:cs="TimesNewRomanPSMT"/>
          <w:sz w:val="20"/>
          <w:szCs w:val="20"/>
        </w:rPr>
        <w:t xml:space="preserve"> e</w:t>
      </w:r>
      <w:r w:rsidR="003333D7" w:rsidRPr="00AF1EB9">
        <w:rPr>
          <w:rFonts w:ascii="Georgia" w:hAnsi="Georgia"/>
          <w:color w:val="000000"/>
          <w:sz w:val="20"/>
          <w:szCs w:val="20"/>
        </w:rPr>
        <w:t xml:space="preserve">n </w:t>
      </w:r>
      <w:r w:rsidR="00AB6C98" w:rsidRPr="00AF1EB9">
        <w:rPr>
          <w:rFonts w:ascii="Georgia" w:hAnsi="Georgia"/>
          <w:color w:val="000000"/>
          <w:sz w:val="20"/>
          <w:szCs w:val="20"/>
        </w:rPr>
        <w:t xml:space="preserve">(1) </w:t>
      </w:r>
      <w:r w:rsidR="003333D7" w:rsidRPr="00AF1EB9">
        <w:rPr>
          <w:rFonts w:ascii="Georgia" w:hAnsi="Georgia"/>
          <w:color w:val="000000"/>
          <w:sz w:val="20"/>
          <w:szCs w:val="20"/>
        </w:rPr>
        <w:t xml:space="preserve">gemensam gruppsuppleant </w:t>
      </w:r>
      <w:r w:rsidR="003B2AF7" w:rsidRPr="00AF1EB9">
        <w:rPr>
          <w:rFonts w:ascii="Georgia" w:hAnsi="Georgia"/>
          <w:color w:val="000000"/>
          <w:sz w:val="20"/>
          <w:szCs w:val="20"/>
        </w:rPr>
        <w:t>samt</w:t>
      </w:r>
      <w:r w:rsidR="00AB6C98" w:rsidRPr="00AF1EB9">
        <w:rPr>
          <w:rFonts w:ascii="Georgia" w:hAnsi="Georgia"/>
          <w:color w:val="000000"/>
          <w:sz w:val="20"/>
          <w:szCs w:val="20"/>
        </w:rPr>
        <w:t xml:space="preserve"> två (2) vilande suppleanter</w:t>
      </w:r>
      <w:r w:rsidR="00D759E7" w:rsidRPr="00AF1EB9">
        <w:rPr>
          <w:rFonts w:ascii="Georgia" w:hAnsi="Georgia"/>
          <w:color w:val="000000"/>
          <w:sz w:val="20"/>
          <w:szCs w:val="20"/>
        </w:rPr>
        <w:t xml:space="preserve"> (se avsnitt 12 </w:t>
      </w:r>
      <w:r w:rsidR="00E3091D" w:rsidRPr="00AF1EB9">
        <w:rPr>
          <w:rFonts w:ascii="Georgia" w:hAnsi="Georgia"/>
          <w:i/>
          <w:color w:val="000000"/>
          <w:sz w:val="20"/>
          <w:szCs w:val="20"/>
        </w:rPr>
        <w:t>Vakanser och f</w:t>
      </w:r>
      <w:r w:rsidR="00D759E7" w:rsidRPr="00AF1EB9">
        <w:rPr>
          <w:rFonts w:ascii="Georgia" w:hAnsi="Georgia"/>
          <w:i/>
          <w:color w:val="000000"/>
          <w:sz w:val="20"/>
          <w:szCs w:val="20"/>
        </w:rPr>
        <w:t>yllnadsval</w:t>
      </w:r>
      <w:r w:rsidR="00D759E7" w:rsidRPr="00AF1EB9">
        <w:rPr>
          <w:rFonts w:ascii="Georgia" w:hAnsi="Georgia"/>
          <w:color w:val="000000"/>
          <w:sz w:val="20"/>
          <w:szCs w:val="20"/>
        </w:rPr>
        <w:t xml:space="preserve">) </w:t>
      </w:r>
      <w:r w:rsidR="003333D7" w:rsidRPr="00AF1EB9">
        <w:rPr>
          <w:rFonts w:ascii="Georgia" w:hAnsi="Georgia"/>
          <w:color w:val="000000"/>
          <w:sz w:val="20"/>
          <w:szCs w:val="20"/>
        </w:rPr>
        <w:t xml:space="preserve">ska utses av fakultetens valförsamling efter nominering av fakultetens valberedning. </w:t>
      </w:r>
      <w:r w:rsidR="003E4E7D" w:rsidRPr="00AF1EB9">
        <w:rPr>
          <w:rFonts w:ascii="Georgia" w:hAnsi="Georgia" w:cs="TimesNewRomanPSMT"/>
          <w:sz w:val="20"/>
          <w:szCs w:val="20"/>
        </w:rPr>
        <w:t>Bland de personer som valberedningen föreslår ska både kvinnor och män</w:t>
      </w:r>
      <w:r w:rsidR="00CA0717" w:rsidRPr="00AF1EB9">
        <w:rPr>
          <w:rFonts w:ascii="Georgia" w:hAnsi="Georgia" w:cs="TimesNewRomanPSMT"/>
          <w:sz w:val="20"/>
          <w:szCs w:val="20"/>
        </w:rPr>
        <w:t xml:space="preserve"> vara representerade</w:t>
      </w:r>
      <w:r w:rsidR="003E4E7D" w:rsidRPr="00AF1EB9">
        <w:rPr>
          <w:rFonts w:ascii="Georgia" w:hAnsi="Georgia" w:cs="TimesNewRomanPSMT"/>
          <w:sz w:val="20"/>
          <w:szCs w:val="20"/>
        </w:rPr>
        <w:t xml:space="preserve">. </w:t>
      </w:r>
      <w:r w:rsidR="00FF515B" w:rsidRPr="00AF1EB9">
        <w:rPr>
          <w:rFonts w:ascii="Georgia" w:hAnsi="Georgia" w:cs="TimesNewRomanPSMT"/>
          <w:sz w:val="20"/>
          <w:szCs w:val="20"/>
        </w:rPr>
        <w:t xml:space="preserve"> </w:t>
      </w:r>
      <w:r w:rsidR="00AF1EB9" w:rsidRPr="00AF1EB9">
        <w:rPr>
          <w:rFonts w:ascii="Georgia" w:hAnsi="Georgia" w:cs="TimesNewRomanPSMT"/>
          <w:sz w:val="20"/>
          <w:szCs w:val="20"/>
        </w:rPr>
        <w:br/>
      </w:r>
      <w:r w:rsidR="003F78F5" w:rsidRPr="00AF1EB9">
        <w:rPr>
          <w:rStyle w:val="Rubrik1Char"/>
          <w:sz w:val="20"/>
          <w:szCs w:val="20"/>
        </w:rPr>
        <w:br/>
      </w:r>
      <w:r w:rsidR="00E54031" w:rsidRPr="00AF1EB9">
        <w:rPr>
          <w:rStyle w:val="Rubrik1Char"/>
          <w:sz w:val="20"/>
          <w:szCs w:val="20"/>
        </w:rPr>
        <w:lastRenderedPageBreak/>
        <w:t>9</w:t>
      </w:r>
      <w:r w:rsidR="003F78F5" w:rsidRPr="00AF1EB9">
        <w:rPr>
          <w:rStyle w:val="Rubrik1Char"/>
          <w:sz w:val="20"/>
          <w:szCs w:val="20"/>
        </w:rPr>
        <w:t>.1 Röstberättigade</w:t>
      </w:r>
      <w:r w:rsidR="003F78F5" w:rsidRPr="00AF1EB9">
        <w:rPr>
          <w:rFonts w:ascii="Georgia" w:hAnsi="Georgia"/>
          <w:b/>
          <w:sz w:val="20"/>
          <w:szCs w:val="20"/>
        </w:rPr>
        <w:br/>
      </w:r>
      <w:r w:rsidR="003F78F5" w:rsidRPr="00AF1EB9">
        <w:rPr>
          <w:rFonts w:ascii="Georgia" w:hAnsi="Georgia" w:cs="TimesNewRomanPSMT"/>
          <w:sz w:val="20"/>
          <w:szCs w:val="20"/>
        </w:rPr>
        <w:t>Röstberättigade vid val</w:t>
      </w:r>
      <w:r w:rsidR="006E73A9" w:rsidRPr="00AF1EB9">
        <w:rPr>
          <w:rFonts w:ascii="Georgia" w:hAnsi="Georgia" w:cs="TimesNewRomanPSMT"/>
          <w:sz w:val="20"/>
          <w:szCs w:val="20"/>
        </w:rPr>
        <w:t xml:space="preserve"> </w:t>
      </w:r>
      <w:r w:rsidR="001D4C72" w:rsidRPr="00AF1EB9">
        <w:rPr>
          <w:rFonts w:ascii="Georgia" w:hAnsi="Georgia" w:cs="TimesNewRomanPSMT"/>
          <w:sz w:val="20"/>
          <w:szCs w:val="20"/>
        </w:rPr>
        <w:t>av de vetenskapligt kompetenta</w:t>
      </w:r>
      <w:r w:rsidR="006E73A9" w:rsidRPr="00AF1EB9">
        <w:rPr>
          <w:rFonts w:ascii="Georgia" w:hAnsi="Georgia" w:cs="TimesNewRomanPSMT"/>
          <w:sz w:val="20"/>
          <w:szCs w:val="20"/>
        </w:rPr>
        <w:t xml:space="preserve"> </w:t>
      </w:r>
      <w:r w:rsidR="003F78F5" w:rsidRPr="00AF1EB9">
        <w:rPr>
          <w:rFonts w:ascii="Georgia" w:hAnsi="Georgia" w:cs="TimesNewRomanPSMT"/>
          <w:sz w:val="20"/>
          <w:szCs w:val="20"/>
        </w:rPr>
        <w:t xml:space="preserve">lärarna i fakultetsnämnden är de </w:t>
      </w:r>
      <w:r w:rsidR="00C0488A" w:rsidRPr="00AF1EB9">
        <w:rPr>
          <w:rFonts w:ascii="Georgia" w:hAnsi="Georgia" w:cs="TimesNewRomanPSMT"/>
          <w:sz w:val="20"/>
          <w:szCs w:val="20"/>
        </w:rPr>
        <w:t xml:space="preserve">vid Umeå universitet anställda </w:t>
      </w:r>
      <w:r w:rsidR="003F78F5" w:rsidRPr="00AF1EB9">
        <w:rPr>
          <w:rFonts w:ascii="Georgia" w:hAnsi="Georgia" w:cs="TimesNewRomanPSMT"/>
          <w:sz w:val="20"/>
          <w:szCs w:val="20"/>
        </w:rPr>
        <w:t>vetenskapligt kompetenta lärar</w:t>
      </w:r>
      <w:r w:rsidR="00C0488A" w:rsidRPr="00AF1EB9">
        <w:rPr>
          <w:rFonts w:ascii="Georgia" w:hAnsi="Georgia" w:cs="TimesNewRomanPSMT"/>
          <w:sz w:val="20"/>
          <w:szCs w:val="20"/>
        </w:rPr>
        <w:t xml:space="preserve">na </w:t>
      </w:r>
      <w:r w:rsidR="006B58BA" w:rsidRPr="00AF1EB9">
        <w:rPr>
          <w:rFonts w:ascii="Georgia" w:hAnsi="Georgia" w:cs="TimesNewRomanPSMT"/>
          <w:i/>
          <w:sz w:val="20"/>
          <w:szCs w:val="20"/>
        </w:rPr>
        <w:t xml:space="preserve">med </w:t>
      </w:r>
      <w:r w:rsidR="0063441F" w:rsidRPr="00AF1EB9">
        <w:rPr>
          <w:rFonts w:ascii="Georgia" w:hAnsi="Georgia" w:cs="TimesNewRomanPSMT"/>
          <w:sz w:val="20"/>
          <w:szCs w:val="20"/>
        </w:rPr>
        <w:t>en anställning</w:t>
      </w:r>
      <w:r w:rsidR="00C0488A" w:rsidRPr="00AF1EB9">
        <w:rPr>
          <w:rFonts w:ascii="Georgia" w:hAnsi="Georgia" w:cs="TimesNewRomanPSMT"/>
          <w:sz w:val="20"/>
          <w:szCs w:val="20"/>
        </w:rPr>
        <w:t xml:space="preserve"> på minst 50 procent av heltid och som gäller tills vidare eller för en bestämd tid, som är </w:t>
      </w:r>
      <w:r w:rsidR="00A5406D" w:rsidRPr="00AF1EB9">
        <w:rPr>
          <w:rFonts w:ascii="Georgia" w:hAnsi="Georgia" w:cs="TimesNewRomanPSMT"/>
          <w:sz w:val="20"/>
          <w:szCs w:val="20"/>
        </w:rPr>
        <w:t>två år eller mer</w:t>
      </w:r>
      <w:r w:rsidR="00C0488A" w:rsidRPr="00AF1EB9">
        <w:rPr>
          <w:rFonts w:ascii="Georgia" w:hAnsi="Georgia" w:cs="TimesNewRomanPSMT"/>
          <w:sz w:val="20"/>
          <w:szCs w:val="20"/>
        </w:rPr>
        <w:t xml:space="preserve"> samt,</w:t>
      </w:r>
      <w:r w:rsidR="00C0488A" w:rsidRPr="00AF1EB9">
        <w:rPr>
          <w:rFonts w:ascii="Georgia" w:hAnsi="Georgia"/>
          <w:color w:val="000000"/>
          <w:sz w:val="20"/>
          <w:szCs w:val="20"/>
        </w:rPr>
        <w:br/>
      </w:r>
      <w:r w:rsidR="00C0488A" w:rsidRPr="00AF1EB9">
        <w:rPr>
          <w:rFonts w:ascii="Georgia" w:hAnsi="Georgia" w:cs="TimesNewRomanPSMT"/>
          <w:sz w:val="20"/>
          <w:szCs w:val="20"/>
        </w:rPr>
        <w:br/>
      </w:r>
      <w:r w:rsidR="00C0488A" w:rsidRPr="00AF1EB9">
        <w:rPr>
          <w:rFonts w:ascii="Georgia" w:hAnsi="Georgia" w:cs="TimesNewRomanPSMT"/>
          <w:i/>
          <w:sz w:val="20"/>
          <w:szCs w:val="20"/>
        </w:rPr>
        <w:t>där</w:t>
      </w:r>
      <w:r w:rsidR="00C0488A" w:rsidRPr="00AF1EB9">
        <w:rPr>
          <w:rFonts w:ascii="Georgia" w:hAnsi="Georgia" w:cs="TimesNewRomanPSMT"/>
          <w:sz w:val="20"/>
          <w:szCs w:val="20"/>
        </w:rPr>
        <w:t xml:space="preserve"> minst 40 procent av arbetet utförs inom nämndens ansvarsområde. </w:t>
      </w:r>
    </w:p>
    <w:p w:rsidR="003F78F5" w:rsidRPr="00AF1EB9" w:rsidRDefault="003F78F5" w:rsidP="008816A9">
      <w:pPr>
        <w:autoSpaceDE w:val="0"/>
        <w:autoSpaceDN w:val="0"/>
        <w:adjustRightInd w:val="0"/>
        <w:spacing w:after="0" w:line="240" w:lineRule="auto"/>
        <w:rPr>
          <w:rFonts w:ascii="Georgia" w:hAnsi="Georgia" w:cs="TimesNewRomanPSMT"/>
          <w:sz w:val="20"/>
          <w:szCs w:val="20"/>
        </w:rPr>
      </w:pPr>
    </w:p>
    <w:p w:rsidR="00B17233" w:rsidRPr="00AF1EB9" w:rsidRDefault="00E54031" w:rsidP="008816A9">
      <w:pPr>
        <w:autoSpaceDE w:val="0"/>
        <w:autoSpaceDN w:val="0"/>
        <w:adjustRightInd w:val="0"/>
        <w:spacing w:after="0" w:line="240" w:lineRule="auto"/>
        <w:rPr>
          <w:rFonts w:ascii="Georgia" w:hAnsi="Georgia" w:cs="TimesNewRomanPSMT"/>
          <w:sz w:val="20"/>
          <w:szCs w:val="20"/>
        </w:rPr>
      </w:pPr>
      <w:r w:rsidRPr="00AF1EB9">
        <w:rPr>
          <w:rFonts w:ascii="Georgia" w:hAnsi="Georgia" w:cs="TimesNewRomanPS-ItalicMT"/>
          <w:b/>
          <w:iCs/>
          <w:sz w:val="20"/>
          <w:szCs w:val="20"/>
        </w:rPr>
        <w:t>9</w:t>
      </w:r>
      <w:r w:rsidR="003F78F5" w:rsidRPr="00AF1EB9">
        <w:rPr>
          <w:rFonts w:ascii="Georgia" w:hAnsi="Georgia" w:cs="TimesNewRomanPS-ItalicMT"/>
          <w:b/>
          <w:iCs/>
          <w:sz w:val="20"/>
          <w:szCs w:val="20"/>
        </w:rPr>
        <w:t>.2  Röstlängd</w:t>
      </w:r>
      <w:r w:rsidR="003F78F5" w:rsidRPr="00AF1EB9">
        <w:rPr>
          <w:rFonts w:ascii="Georgia" w:hAnsi="Georgia" w:cs="TimesNewRomanPSMT"/>
          <w:sz w:val="20"/>
          <w:szCs w:val="20"/>
        </w:rPr>
        <w:br/>
      </w:r>
      <w:r w:rsidR="00F751C5" w:rsidRPr="00AF1EB9">
        <w:rPr>
          <w:rFonts w:ascii="Georgia" w:hAnsi="Georgia" w:cs="TimesNewRomanPSMT"/>
          <w:sz w:val="20"/>
          <w:szCs w:val="20"/>
        </w:rPr>
        <w:t>Preliminär röstlängd ska</w:t>
      </w:r>
      <w:r w:rsidR="003F78F5" w:rsidRPr="00AF1EB9">
        <w:rPr>
          <w:rFonts w:ascii="Georgia" w:hAnsi="Georgia" w:cs="TimesNewRomanPSMT"/>
          <w:sz w:val="20"/>
          <w:szCs w:val="20"/>
        </w:rPr>
        <w:t xml:space="preserve"> tas fram genom respektive fakultetskanslis försorg och </w:t>
      </w:r>
      <w:r w:rsidR="001D4C72" w:rsidRPr="00AF1EB9">
        <w:rPr>
          <w:rFonts w:ascii="Georgia" w:hAnsi="Georgia" w:cs="TimesNewRomanPSMT"/>
          <w:sz w:val="20"/>
          <w:szCs w:val="20"/>
        </w:rPr>
        <w:t xml:space="preserve">skickas till prefekterna vid </w:t>
      </w:r>
      <w:r w:rsidR="006B58BA" w:rsidRPr="00AF1EB9">
        <w:rPr>
          <w:rFonts w:ascii="Georgia" w:hAnsi="Georgia" w:cs="TimesNewRomanPSMT"/>
          <w:sz w:val="20"/>
          <w:szCs w:val="20"/>
        </w:rPr>
        <w:t>b</w:t>
      </w:r>
      <w:r w:rsidR="005301EE" w:rsidRPr="00AF1EB9">
        <w:rPr>
          <w:rFonts w:ascii="Georgia" w:hAnsi="Georgia" w:cs="TimesNewRomanPSMT"/>
          <w:sz w:val="20"/>
          <w:szCs w:val="20"/>
        </w:rPr>
        <w:t>erörda institutioner</w:t>
      </w:r>
      <w:r w:rsidR="001D4C72" w:rsidRPr="00AF1EB9">
        <w:rPr>
          <w:rFonts w:ascii="Georgia" w:hAnsi="Georgia" w:cs="TimesNewRomanPSMT"/>
          <w:sz w:val="20"/>
          <w:szCs w:val="20"/>
        </w:rPr>
        <w:t xml:space="preserve"> för genomgång</w:t>
      </w:r>
      <w:r w:rsidR="005301EE" w:rsidRPr="00AF1EB9">
        <w:rPr>
          <w:rFonts w:ascii="Georgia" w:hAnsi="Georgia" w:cs="TimesNewRomanPSMT"/>
          <w:sz w:val="20"/>
          <w:szCs w:val="20"/>
        </w:rPr>
        <w:t>.</w:t>
      </w:r>
      <w:r w:rsidR="003F78F5" w:rsidRPr="00AF1EB9">
        <w:rPr>
          <w:rFonts w:ascii="Georgia" w:hAnsi="Georgia" w:cs="TimesNewRomanPSMT"/>
          <w:sz w:val="20"/>
          <w:szCs w:val="20"/>
        </w:rPr>
        <w:t xml:space="preserve"> Dekan beslutar över anmärkning mot röstlängden och fastställer</w:t>
      </w:r>
      <w:r w:rsidR="001D4C72" w:rsidRPr="00AF1EB9">
        <w:rPr>
          <w:rFonts w:ascii="Georgia" w:hAnsi="Georgia" w:cs="TimesNewRomanPSMT"/>
          <w:sz w:val="20"/>
          <w:szCs w:val="20"/>
        </w:rPr>
        <w:t xml:space="preserve"> </w:t>
      </w:r>
      <w:r w:rsidR="006B58BA" w:rsidRPr="00AF1EB9">
        <w:rPr>
          <w:rFonts w:ascii="Georgia" w:hAnsi="Georgia" w:cs="TimesNewRomanPSMT"/>
          <w:sz w:val="20"/>
          <w:szCs w:val="20"/>
        </w:rPr>
        <w:t>s</w:t>
      </w:r>
      <w:r w:rsidR="005301EE" w:rsidRPr="00AF1EB9">
        <w:rPr>
          <w:rFonts w:ascii="Georgia" w:hAnsi="Georgia" w:cs="TimesNewRomanPSMT"/>
          <w:sz w:val="20"/>
          <w:szCs w:val="20"/>
        </w:rPr>
        <w:t>lutlig röstlängd för valet.</w:t>
      </w:r>
    </w:p>
    <w:p w:rsidR="00B17233" w:rsidRPr="00AF1EB9" w:rsidRDefault="00B17233" w:rsidP="008816A9">
      <w:pPr>
        <w:autoSpaceDE w:val="0"/>
        <w:autoSpaceDN w:val="0"/>
        <w:adjustRightInd w:val="0"/>
        <w:spacing w:after="0" w:line="240" w:lineRule="auto"/>
        <w:rPr>
          <w:rFonts w:ascii="Georgia" w:hAnsi="Georgia" w:cs="TimesNewRomanPSMT"/>
          <w:sz w:val="20"/>
          <w:szCs w:val="20"/>
        </w:rPr>
      </w:pPr>
    </w:p>
    <w:p w:rsidR="00004DC2" w:rsidRPr="00AF1EB9" w:rsidRDefault="00E54031" w:rsidP="0063518E">
      <w:pPr>
        <w:autoSpaceDE w:val="0"/>
        <w:autoSpaceDN w:val="0"/>
        <w:adjustRightInd w:val="0"/>
        <w:spacing w:after="0" w:line="240" w:lineRule="auto"/>
        <w:rPr>
          <w:rFonts w:ascii="Georgia" w:hAnsi="Georgia" w:cs="TimesNewRomanPSMT"/>
          <w:b/>
          <w:sz w:val="20"/>
          <w:szCs w:val="20"/>
        </w:rPr>
      </w:pPr>
      <w:r w:rsidRPr="00AF1EB9">
        <w:rPr>
          <w:rFonts w:ascii="Georgia" w:hAnsi="Georgia" w:cs="TimesNewRomanPSMT"/>
          <w:b/>
          <w:sz w:val="20"/>
          <w:szCs w:val="20"/>
        </w:rPr>
        <w:t>9</w:t>
      </w:r>
      <w:r w:rsidR="00004DC2" w:rsidRPr="00AF1EB9">
        <w:rPr>
          <w:rFonts w:ascii="Georgia" w:hAnsi="Georgia" w:cs="TimesNewRomanPSMT"/>
          <w:b/>
          <w:sz w:val="20"/>
          <w:szCs w:val="20"/>
        </w:rPr>
        <w:t>.</w:t>
      </w:r>
      <w:r w:rsidR="003F78F5" w:rsidRPr="00AF1EB9">
        <w:rPr>
          <w:rFonts w:ascii="Georgia" w:hAnsi="Georgia" w:cs="TimesNewRomanPSMT"/>
          <w:b/>
          <w:sz w:val="20"/>
          <w:szCs w:val="20"/>
        </w:rPr>
        <w:t>3</w:t>
      </w:r>
      <w:r w:rsidR="00004DC2" w:rsidRPr="00AF1EB9">
        <w:rPr>
          <w:rFonts w:ascii="Georgia" w:hAnsi="Georgia" w:cs="TimesNewRomanPSMT"/>
          <w:b/>
          <w:sz w:val="20"/>
          <w:szCs w:val="20"/>
        </w:rPr>
        <w:t xml:space="preserve"> Valprocedur </w:t>
      </w:r>
    </w:p>
    <w:p w:rsidR="00004DC2" w:rsidRPr="00AF1EB9" w:rsidRDefault="00C82F04" w:rsidP="00004DC2">
      <w:pPr>
        <w:autoSpaceDE w:val="0"/>
        <w:autoSpaceDN w:val="0"/>
        <w:adjustRightInd w:val="0"/>
        <w:spacing w:after="0" w:line="240" w:lineRule="auto"/>
        <w:rPr>
          <w:rFonts w:ascii="Georgia" w:hAnsi="Georgia" w:cs="TimesNewRomanPSMT"/>
          <w:sz w:val="20"/>
          <w:szCs w:val="20"/>
        </w:rPr>
      </w:pPr>
      <w:r w:rsidRPr="00AF1EB9">
        <w:rPr>
          <w:rFonts w:ascii="Georgia" w:hAnsi="Georgia" w:cs="TimesNewRomanPSMT"/>
          <w:sz w:val="20"/>
          <w:szCs w:val="20"/>
        </w:rPr>
        <w:t>Dekan</w:t>
      </w:r>
      <w:r w:rsidR="00004DC2" w:rsidRPr="00AF1EB9">
        <w:rPr>
          <w:rFonts w:ascii="Georgia" w:hAnsi="Georgia" w:cs="TimesNewRomanPSMT"/>
          <w:sz w:val="20"/>
          <w:szCs w:val="20"/>
        </w:rPr>
        <w:t xml:space="preserve"> fastställer tidsplanen </w:t>
      </w:r>
      <w:r w:rsidR="00FC4FB5" w:rsidRPr="00AF1EB9">
        <w:rPr>
          <w:rFonts w:ascii="Georgia" w:hAnsi="Georgia" w:cs="TimesNewRomanPSMT"/>
          <w:sz w:val="20"/>
          <w:szCs w:val="20"/>
        </w:rPr>
        <w:t xml:space="preserve">samt formerna </w:t>
      </w:r>
      <w:r w:rsidR="00004DC2" w:rsidRPr="00AF1EB9">
        <w:rPr>
          <w:rFonts w:ascii="Georgia" w:hAnsi="Georgia" w:cs="TimesNewRomanPSMT"/>
          <w:sz w:val="20"/>
          <w:szCs w:val="20"/>
        </w:rPr>
        <w:t>för val</w:t>
      </w:r>
      <w:r w:rsidR="008816A9" w:rsidRPr="00AF1EB9">
        <w:rPr>
          <w:rFonts w:ascii="Georgia" w:hAnsi="Georgia" w:cs="TimesNewRomanPSMT"/>
          <w:sz w:val="20"/>
          <w:szCs w:val="20"/>
        </w:rPr>
        <w:t xml:space="preserve"> av de vetenskapligt kompetenta lärarna i fakultetsnämnden</w:t>
      </w:r>
      <w:r w:rsidR="00004DC2" w:rsidRPr="00AF1EB9">
        <w:rPr>
          <w:rFonts w:ascii="Georgia" w:hAnsi="Georgia" w:cs="TimesNewRomanPSMT"/>
          <w:sz w:val="20"/>
          <w:szCs w:val="20"/>
        </w:rPr>
        <w:t>. Valet skall</w:t>
      </w:r>
      <w:r w:rsidR="00F751C5" w:rsidRPr="00AF1EB9">
        <w:rPr>
          <w:rFonts w:ascii="Georgia" w:hAnsi="Georgia" w:cs="TimesNewRomanPSMT"/>
          <w:sz w:val="20"/>
          <w:szCs w:val="20"/>
        </w:rPr>
        <w:t xml:space="preserve"> vara </w:t>
      </w:r>
      <w:r w:rsidR="00D5279B" w:rsidRPr="00AF1EB9">
        <w:rPr>
          <w:rFonts w:ascii="Georgia" w:hAnsi="Georgia" w:cs="TimesNewRomanPSMT"/>
          <w:sz w:val="20"/>
          <w:szCs w:val="20"/>
        </w:rPr>
        <w:t>förrätta</w:t>
      </w:r>
      <w:r w:rsidR="00F751C5" w:rsidRPr="00AF1EB9">
        <w:rPr>
          <w:rFonts w:ascii="Georgia" w:hAnsi="Georgia" w:cs="TimesNewRomanPSMT"/>
          <w:sz w:val="20"/>
          <w:szCs w:val="20"/>
        </w:rPr>
        <w:t>t</w:t>
      </w:r>
      <w:r w:rsidR="00D5279B" w:rsidRPr="00AF1EB9">
        <w:rPr>
          <w:rFonts w:ascii="Georgia" w:hAnsi="Georgia" w:cs="TimesNewRomanPSMT"/>
          <w:sz w:val="20"/>
          <w:szCs w:val="20"/>
        </w:rPr>
        <w:t xml:space="preserve"> </w:t>
      </w:r>
      <w:r w:rsidR="00F751C5" w:rsidRPr="00AF1EB9">
        <w:rPr>
          <w:rFonts w:ascii="Georgia" w:hAnsi="Georgia" w:cs="TimesNewRomanPSMT"/>
          <w:sz w:val="20"/>
          <w:szCs w:val="20"/>
        </w:rPr>
        <w:t xml:space="preserve">senast den </w:t>
      </w:r>
      <w:r w:rsidR="00D73177">
        <w:rPr>
          <w:rFonts w:ascii="Georgia" w:hAnsi="Georgia" w:cs="TimesNewRomanPSMT"/>
          <w:sz w:val="20"/>
          <w:szCs w:val="20"/>
        </w:rPr>
        <w:t>5</w:t>
      </w:r>
      <w:r w:rsidR="004C03C2">
        <w:rPr>
          <w:rFonts w:ascii="Georgia" w:hAnsi="Georgia" w:cs="TimesNewRomanPSMT"/>
          <w:sz w:val="20"/>
          <w:szCs w:val="20"/>
        </w:rPr>
        <w:t xml:space="preserve"> </w:t>
      </w:r>
      <w:r w:rsidR="00B92F02">
        <w:rPr>
          <w:rFonts w:ascii="Georgia" w:hAnsi="Georgia" w:cs="TimesNewRomanPSMT"/>
          <w:sz w:val="20"/>
          <w:szCs w:val="20"/>
        </w:rPr>
        <w:t>maj</w:t>
      </w:r>
      <w:r w:rsidRPr="00AF1EB9">
        <w:rPr>
          <w:rFonts w:ascii="Georgia" w:hAnsi="Georgia" w:cs="TimesNewRomanPSMT"/>
          <w:sz w:val="20"/>
          <w:szCs w:val="20"/>
        </w:rPr>
        <w:t xml:space="preserve"> 201</w:t>
      </w:r>
      <w:r w:rsidR="00F3100E">
        <w:rPr>
          <w:rFonts w:ascii="Georgia" w:hAnsi="Georgia" w:cs="TimesNewRomanPSMT"/>
          <w:sz w:val="20"/>
          <w:szCs w:val="20"/>
        </w:rPr>
        <w:t>7</w:t>
      </w:r>
      <w:r w:rsidR="00D5279B" w:rsidRPr="00AF1EB9">
        <w:rPr>
          <w:rFonts w:ascii="Georgia" w:hAnsi="Georgia" w:cs="TimesNewRomanPSMT"/>
          <w:sz w:val="20"/>
          <w:szCs w:val="20"/>
        </w:rPr>
        <w:t>.</w:t>
      </w:r>
    </w:p>
    <w:p w:rsidR="00004DC2" w:rsidRPr="00AF1EB9" w:rsidRDefault="00004DC2" w:rsidP="00004DC2">
      <w:pPr>
        <w:autoSpaceDE w:val="0"/>
        <w:autoSpaceDN w:val="0"/>
        <w:adjustRightInd w:val="0"/>
        <w:spacing w:after="0" w:line="240" w:lineRule="auto"/>
        <w:rPr>
          <w:rFonts w:ascii="Georgia" w:hAnsi="Georgia" w:cs="TimesNewRomanPSMT"/>
          <w:sz w:val="20"/>
          <w:szCs w:val="20"/>
        </w:rPr>
      </w:pPr>
    </w:p>
    <w:p w:rsidR="00F14A9C" w:rsidRDefault="00004DC2" w:rsidP="00004DC2">
      <w:pPr>
        <w:autoSpaceDE w:val="0"/>
        <w:autoSpaceDN w:val="0"/>
        <w:adjustRightInd w:val="0"/>
        <w:spacing w:after="0" w:line="240" w:lineRule="auto"/>
        <w:rPr>
          <w:rFonts w:ascii="Georgia" w:hAnsi="Georgia" w:cs="TimesNewRomanPSMT"/>
          <w:sz w:val="20"/>
          <w:szCs w:val="20"/>
        </w:rPr>
      </w:pPr>
      <w:r w:rsidRPr="00AF1EB9">
        <w:rPr>
          <w:rFonts w:ascii="Georgia" w:hAnsi="Georgia" w:cs="TimesNewRomanPSMT"/>
          <w:sz w:val="20"/>
          <w:szCs w:val="20"/>
        </w:rPr>
        <w:t xml:space="preserve">Valet av ledamöter i fakultetsnämnden skall förrättas vid </w:t>
      </w:r>
      <w:r w:rsidR="00FC4FB5" w:rsidRPr="00AF1EB9">
        <w:rPr>
          <w:rFonts w:ascii="Georgia" w:hAnsi="Georgia" w:cs="TimesNewRomanPSMT"/>
          <w:sz w:val="20"/>
          <w:szCs w:val="20"/>
        </w:rPr>
        <w:t xml:space="preserve">valmöte eller </w:t>
      </w:r>
      <w:r w:rsidR="00F751C5" w:rsidRPr="00AF1EB9">
        <w:rPr>
          <w:rFonts w:ascii="Georgia" w:hAnsi="Georgia" w:cs="TimesNewRomanPSMT"/>
          <w:sz w:val="20"/>
          <w:szCs w:val="20"/>
        </w:rPr>
        <w:t xml:space="preserve">genom </w:t>
      </w:r>
      <w:r w:rsidR="00FC4FB5" w:rsidRPr="00AF1EB9">
        <w:rPr>
          <w:rFonts w:ascii="Georgia" w:hAnsi="Georgia" w:cs="TimesNewRomanPSMT"/>
          <w:sz w:val="20"/>
          <w:szCs w:val="20"/>
        </w:rPr>
        <w:t xml:space="preserve">poströstning. Information om valet ska spridas genom fakultetskansliets försorg </w:t>
      </w:r>
      <w:r w:rsidRPr="00AF1EB9">
        <w:rPr>
          <w:rFonts w:ascii="Georgia" w:hAnsi="Georgia" w:cs="TimesNewRomanPSMT"/>
          <w:sz w:val="20"/>
          <w:szCs w:val="20"/>
        </w:rPr>
        <w:t xml:space="preserve">senast 14 dagar före valet. </w:t>
      </w:r>
      <w:r w:rsidRPr="00AF1EB9">
        <w:rPr>
          <w:rFonts w:ascii="Georgia" w:hAnsi="Georgia" w:cs="TimesNewRomanPSMT"/>
          <w:sz w:val="20"/>
          <w:szCs w:val="20"/>
        </w:rPr>
        <w:br/>
      </w:r>
      <w:r w:rsidRPr="00AF1EB9">
        <w:rPr>
          <w:rFonts w:ascii="Georgia" w:hAnsi="Georgia" w:cs="TimesNewRomanPSMT"/>
          <w:sz w:val="20"/>
          <w:szCs w:val="20"/>
        </w:rPr>
        <w:br/>
        <w:t>Val förrättas med slutna sedlar. Vid lika röstetal skiljer lotten.</w:t>
      </w:r>
    </w:p>
    <w:p w:rsidR="00446A0E" w:rsidRPr="00F3100E" w:rsidRDefault="00004DC2" w:rsidP="00F3100E">
      <w:pPr>
        <w:autoSpaceDE w:val="0"/>
        <w:autoSpaceDN w:val="0"/>
        <w:adjustRightInd w:val="0"/>
        <w:spacing w:after="0" w:line="240" w:lineRule="auto"/>
        <w:rPr>
          <w:rFonts w:ascii="Georgia" w:hAnsi="Georgia" w:cs="TimesNewRomanPSMT"/>
          <w:sz w:val="20"/>
          <w:szCs w:val="20"/>
        </w:rPr>
      </w:pPr>
      <w:r w:rsidRPr="00AF1EB9">
        <w:rPr>
          <w:rFonts w:ascii="Georgia" w:hAnsi="Georgia" w:cs="TimesNewRomanPSMT"/>
          <w:sz w:val="20"/>
          <w:szCs w:val="20"/>
        </w:rPr>
        <w:br/>
      </w:r>
      <w:r w:rsidR="00E54031" w:rsidRPr="00F3100E">
        <w:rPr>
          <w:rFonts w:ascii="Georgia" w:hAnsi="Georgia" w:cs="TimesNewRomanPSMT"/>
          <w:b/>
        </w:rPr>
        <w:t>10</w:t>
      </w:r>
      <w:r w:rsidR="00082930" w:rsidRPr="00F3100E">
        <w:rPr>
          <w:rFonts w:ascii="Georgia" w:hAnsi="Georgia" w:cs="TimesNewRomanPSMT"/>
          <w:b/>
        </w:rPr>
        <w:t xml:space="preserve"> Utseende av externa ledamöter</w:t>
      </w:r>
      <w:r w:rsidR="007C245A" w:rsidRPr="00AF1EB9">
        <w:rPr>
          <w:rFonts w:ascii="Georgia" w:hAnsi="Georgia" w:cs="TimesNewRomanPSMT"/>
          <w:b/>
          <w:sz w:val="20"/>
          <w:szCs w:val="20"/>
        </w:rPr>
        <w:br/>
      </w:r>
      <w:r w:rsidR="00082930" w:rsidRPr="00AF1EB9">
        <w:rPr>
          <w:rFonts w:ascii="Georgia" w:hAnsi="Georgia" w:cs="TimesNewRomanPSMT"/>
          <w:b/>
          <w:sz w:val="20"/>
          <w:szCs w:val="20"/>
        </w:rPr>
        <w:br/>
      </w:r>
      <w:r w:rsidR="00082930" w:rsidRPr="00AF1EB9">
        <w:rPr>
          <w:rFonts w:ascii="Georgia" w:eastAsia="Times New Roman" w:hAnsi="Georgia" w:cs="Times New Roman"/>
          <w:color w:val="000000"/>
          <w:sz w:val="20"/>
          <w:szCs w:val="20"/>
          <w:lang w:eastAsia="sv-SE"/>
        </w:rPr>
        <w:t xml:space="preserve">Valberedningen </w:t>
      </w:r>
      <w:r w:rsidR="00CF3FDF" w:rsidRPr="00AF1EB9">
        <w:rPr>
          <w:rFonts w:ascii="Georgia" w:hAnsi="Georgia" w:cs="TimesNewRomanPSMT"/>
          <w:sz w:val="20"/>
          <w:szCs w:val="20"/>
        </w:rPr>
        <w:t>ska</w:t>
      </w:r>
      <w:r w:rsidR="00082930" w:rsidRPr="00AF1EB9">
        <w:rPr>
          <w:rFonts w:ascii="Georgia" w:hAnsi="Georgia" w:cs="TimesNewRomanPSMT"/>
          <w:sz w:val="20"/>
          <w:szCs w:val="20"/>
        </w:rPr>
        <w:t xml:space="preserve"> till rektor nominera </w:t>
      </w:r>
      <w:r w:rsidR="00CF3FDF" w:rsidRPr="00AF1EB9">
        <w:rPr>
          <w:rFonts w:ascii="Georgia" w:hAnsi="Georgia" w:cs="TimesNewRomanPSMT"/>
          <w:sz w:val="20"/>
          <w:szCs w:val="20"/>
        </w:rPr>
        <w:t>en eller två p</w:t>
      </w:r>
      <w:r w:rsidR="00CF3FDF" w:rsidRPr="00AF1EB9">
        <w:rPr>
          <w:rFonts w:ascii="Georgia" w:hAnsi="Georgia"/>
          <w:color w:val="000000"/>
          <w:sz w:val="20"/>
          <w:szCs w:val="20"/>
        </w:rPr>
        <w:t>ersoner med bred erfarenhet från aka</w:t>
      </w:r>
      <w:r w:rsidR="00CF3FDF" w:rsidRPr="00AF1EB9">
        <w:rPr>
          <w:rFonts w:ascii="Georgia" w:hAnsi="Georgia"/>
          <w:color w:val="000000"/>
          <w:sz w:val="20"/>
          <w:szCs w:val="20"/>
        </w:rPr>
        <w:softHyphen/>
        <w:t>demi och/eller näringsliv och sam</w:t>
      </w:r>
      <w:r w:rsidR="00CF3FDF" w:rsidRPr="00AF1EB9">
        <w:rPr>
          <w:rFonts w:ascii="Georgia" w:hAnsi="Georgia"/>
          <w:color w:val="000000"/>
          <w:sz w:val="20"/>
          <w:szCs w:val="20"/>
        </w:rPr>
        <w:softHyphen/>
        <w:t>hälle att utses till externa ledamöter i fakultetsnämnden.</w:t>
      </w:r>
      <w:r w:rsidR="000A3ED1" w:rsidRPr="00AF1EB9">
        <w:rPr>
          <w:rFonts w:ascii="Georgia" w:hAnsi="Georgia"/>
          <w:color w:val="000000"/>
          <w:sz w:val="20"/>
          <w:szCs w:val="20"/>
        </w:rPr>
        <w:t xml:space="preserve"> Även lärare från annan fakultet än den egna eller annat lärosäte kan komma ifråga.</w:t>
      </w:r>
      <w:r w:rsidR="005301EE" w:rsidRPr="00AF1EB9">
        <w:rPr>
          <w:rFonts w:ascii="Georgia" w:hAnsi="Georgia"/>
          <w:color w:val="000000"/>
          <w:sz w:val="20"/>
          <w:szCs w:val="20"/>
        </w:rPr>
        <w:t xml:space="preserve"> </w:t>
      </w:r>
      <w:r w:rsidR="005726F5">
        <w:rPr>
          <w:rFonts w:ascii="Georgia" w:hAnsi="Georgia"/>
          <w:color w:val="000000"/>
          <w:sz w:val="20"/>
          <w:szCs w:val="20"/>
        </w:rPr>
        <w:t xml:space="preserve"> </w:t>
      </w:r>
      <w:r w:rsidR="00446A0E" w:rsidRPr="00AF1EB9">
        <w:rPr>
          <w:rFonts w:ascii="Georgia" w:hAnsi="Georgia"/>
          <w:color w:val="000000"/>
          <w:sz w:val="20"/>
          <w:szCs w:val="20"/>
        </w:rPr>
        <w:t xml:space="preserve">Minst en (1) extern ledamot ska utses från verksamhet utanför det egna lärosätet. </w:t>
      </w:r>
    </w:p>
    <w:p w:rsidR="000A3ED1" w:rsidRPr="00AF1EB9" w:rsidRDefault="000A3ED1" w:rsidP="000A3ED1">
      <w:pPr>
        <w:spacing w:after="0" w:line="240" w:lineRule="auto"/>
        <w:rPr>
          <w:rFonts w:ascii="Georgia" w:hAnsi="Georgia"/>
          <w:color w:val="000000"/>
          <w:sz w:val="20"/>
          <w:szCs w:val="20"/>
        </w:rPr>
      </w:pPr>
    </w:p>
    <w:p w:rsidR="00082930" w:rsidRPr="00AF1EB9" w:rsidRDefault="00446A0E" w:rsidP="0063518E">
      <w:pPr>
        <w:autoSpaceDE w:val="0"/>
        <w:autoSpaceDN w:val="0"/>
        <w:adjustRightInd w:val="0"/>
        <w:spacing w:after="0" w:line="240" w:lineRule="auto"/>
        <w:rPr>
          <w:rFonts w:ascii="Georgia" w:hAnsi="Georgia" w:cs="TimesNewRomanPSMT"/>
          <w:b/>
          <w:sz w:val="20"/>
          <w:szCs w:val="20"/>
        </w:rPr>
      </w:pPr>
      <w:r w:rsidRPr="00AF1EB9">
        <w:rPr>
          <w:rFonts w:ascii="Georgia" w:hAnsi="Georgia" w:cs="TimesNewRomanPSMT"/>
          <w:sz w:val="20"/>
          <w:szCs w:val="20"/>
        </w:rPr>
        <w:t xml:space="preserve">Ett samråd mellan valberedning och rektor ska föregå rektors beslut. </w:t>
      </w:r>
      <w:r w:rsidRPr="00AF1EB9">
        <w:rPr>
          <w:rFonts w:ascii="Georgia" w:hAnsi="Georgia" w:cs="TimesNewRomanPSMT"/>
          <w:sz w:val="20"/>
          <w:szCs w:val="20"/>
        </w:rPr>
        <w:br/>
      </w:r>
      <w:r w:rsidR="00082930" w:rsidRPr="00AF1EB9">
        <w:rPr>
          <w:rFonts w:ascii="Georgia" w:hAnsi="Georgia" w:cs="TimesNewRomanPSMT"/>
          <w:sz w:val="20"/>
          <w:szCs w:val="20"/>
        </w:rPr>
        <w:br/>
      </w:r>
      <w:r w:rsidR="00B92F02" w:rsidRPr="00AF1EB9">
        <w:rPr>
          <w:rFonts w:ascii="Georgia" w:hAnsi="Georgia" w:cs="TimesNewRomanPSMT"/>
          <w:sz w:val="20"/>
          <w:szCs w:val="20"/>
        </w:rPr>
        <w:t xml:space="preserve">Samrådet ska ske senast den </w:t>
      </w:r>
      <w:r w:rsidR="00D73177">
        <w:rPr>
          <w:rFonts w:ascii="Georgia" w:hAnsi="Georgia" w:cs="TimesNewRomanPSMT"/>
          <w:sz w:val="20"/>
          <w:szCs w:val="20"/>
        </w:rPr>
        <w:t>28 april</w:t>
      </w:r>
      <w:r w:rsidR="00BA2B80">
        <w:rPr>
          <w:rFonts w:ascii="Georgia" w:hAnsi="Georgia" w:cs="TimesNewRomanPSMT"/>
          <w:sz w:val="20"/>
          <w:szCs w:val="20"/>
        </w:rPr>
        <w:t xml:space="preserve"> 2017</w:t>
      </w:r>
      <w:r w:rsidR="00B92F02" w:rsidRPr="00AF1EB9">
        <w:rPr>
          <w:rFonts w:ascii="Georgia" w:hAnsi="Georgia" w:cs="TimesNewRomanPSMT"/>
          <w:sz w:val="20"/>
          <w:szCs w:val="20"/>
        </w:rPr>
        <w:t>.</w:t>
      </w:r>
      <w:r w:rsidR="00B92F02">
        <w:rPr>
          <w:rFonts w:ascii="Georgia" w:hAnsi="Georgia" w:cs="TimesNewRomanPSMT"/>
          <w:sz w:val="20"/>
          <w:szCs w:val="20"/>
        </w:rPr>
        <w:t xml:space="preserve"> </w:t>
      </w:r>
      <w:r w:rsidR="00B92F02" w:rsidRPr="00AF1EB9">
        <w:rPr>
          <w:rFonts w:ascii="Georgia" w:hAnsi="Georgia" w:cs="TimesNewRomanPSMT"/>
          <w:sz w:val="20"/>
          <w:szCs w:val="20"/>
        </w:rPr>
        <w:t xml:space="preserve">Slutgiltigt förslag ska via samordnaren, vara rektor tillhanda senast </w:t>
      </w:r>
      <w:r w:rsidR="00D73177">
        <w:rPr>
          <w:rFonts w:ascii="Georgia" w:hAnsi="Georgia" w:cs="TimesNewRomanPSMT"/>
          <w:sz w:val="20"/>
          <w:szCs w:val="20"/>
        </w:rPr>
        <w:t>5</w:t>
      </w:r>
      <w:r w:rsidR="00B92F02">
        <w:rPr>
          <w:rFonts w:ascii="Georgia" w:hAnsi="Georgia" w:cs="TimesNewRomanPSMT"/>
          <w:sz w:val="20"/>
          <w:szCs w:val="20"/>
        </w:rPr>
        <w:t xml:space="preserve"> maj</w:t>
      </w:r>
      <w:r w:rsidR="00BA2B80">
        <w:rPr>
          <w:rFonts w:ascii="Georgia" w:hAnsi="Georgia" w:cs="TimesNewRomanPSMT"/>
          <w:sz w:val="20"/>
          <w:szCs w:val="20"/>
        </w:rPr>
        <w:t xml:space="preserve"> 2017</w:t>
      </w:r>
      <w:r w:rsidR="00B92F02" w:rsidRPr="00AF1EB9">
        <w:rPr>
          <w:rFonts w:ascii="Georgia" w:hAnsi="Georgia" w:cs="TimesNewRomanPSMT"/>
          <w:sz w:val="20"/>
          <w:szCs w:val="20"/>
        </w:rPr>
        <w:t>.</w:t>
      </w:r>
      <w:r w:rsidR="001D4C72" w:rsidRPr="00AF1EB9">
        <w:rPr>
          <w:rFonts w:ascii="Georgia" w:hAnsi="Georgia" w:cs="TimesNewRomanPSMT"/>
          <w:sz w:val="20"/>
          <w:szCs w:val="20"/>
        </w:rPr>
        <w:br/>
      </w:r>
      <w:r w:rsidR="00CF3FDF" w:rsidRPr="00AF1EB9">
        <w:rPr>
          <w:rFonts w:ascii="Georgia" w:hAnsi="Georgia" w:cs="TimesNewRomanPSMT"/>
          <w:sz w:val="20"/>
          <w:szCs w:val="20"/>
        </w:rPr>
        <w:br/>
      </w:r>
      <w:r w:rsidR="00560D35" w:rsidRPr="00B92F02">
        <w:rPr>
          <w:rFonts w:ascii="Georgia" w:eastAsia="Times New Roman" w:hAnsi="Georgia" w:cs="Times New Roman"/>
          <w:sz w:val="20"/>
          <w:szCs w:val="20"/>
          <w:lang w:eastAsia="sv-SE"/>
        </w:rPr>
        <w:t xml:space="preserve">Villkor och arvode för fakultetsnämndens externa ledamöter ska sättas i enlighet med dokumentet </w:t>
      </w:r>
      <w:r w:rsidR="00560D35" w:rsidRPr="00B92F02">
        <w:rPr>
          <w:rFonts w:ascii="Georgia" w:hAnsi="Georgia"/>
          <w:sz w:val="20"/>
          <w:szCs w:val="20"/>
          <w:lang w:val="de-DE"/>
        </w:rPr>
        <w:t xml:space="preserve">Regler </w:t>
      </w:r>
      <w:r w:rsidR="00560D35" w:rsidRPr="00B92F02">
        <w:rPr>
          <w:rFonts w:ascii="Georgia" w:hAnsi="Georgia"/>
          <w:sz w:val="20"/>
          <w:szCs w:val="20"/>
        </w:rPr>
        <w:t>för</w:t>
      </w:r>
      <w:r w:rsidR="00560D35" w:rsidRPr="00B92F02">
        <w:rPr>
          <w:rFonts w:ascii="Georgia" w:hAnsi="Georgia"/>
          <w:sz w:val="20"/>
          <w:szCs w:val="20"/>
          <w:lang w:val="de-DE"/>
        </w:rPr>
        <w:t xml:space="preserve"> </w:t>
      </w:r>
      <w:r w:rsidR="00560D35" w:rsidRPr="00B92F02">
        <w:rPr>
          <w:rFonts w:ascii="Georgia" w:hAnsi="Georgia"/>
          <w:sz w:val="20"/>
          <w:szCs w:val="20"/>
        </w:rPr>
        <w:t>arvoden</w:t>
      </w:r>
      <w:r w:rsidR="00560D35" w:rsidRPr="00B92F02">
        <w:rPr>
          <w:rFonts w:ascii="Georgia" w:hAnsi="Georgia"/>
          <w:sz w:val="20"/>
          <w:szCs w:val="20"/>
          <w:lang w:val="de-DE"/>
        </w:rPr>
        <w:t xml:space="preserve"> och </w:t>
      </w:r>
      <w:r w:rsidR="00560D35" w:rsidRPr="00B92F02">
        <w:rPr>
          <w:rFonts w:ascii="Georgia" w:hAnsi="Georgia"/>
          <w:sz w:val="20"/>
          <w:szCs w:val="20"/>
        </w:rPr>
        <w:t>ersättningar</w:t>
      </w:r>
      <w:r w:rsidR="00560D35" w:rsidRPr="00B92F02">
        <w:rPr>
          <w:rFonts w:ascii="Georgia" w:hAnsi="Georgia"/>
          <w:sz w:val="20"/>
          <w:szCs w:val="20"/>
          <w:lang w:val="de-DE"/>
        </w:rPr>
        <w:t xml:space="preserve"> </w:t>
      </w:r>
      <w:r w:rsidR="00560D35" w:rsidRPr="00B92F02">
        <w:rPr>
          <w:rFonts w:ascii="Georgia" w:hAnsi="Georgia"/>
          <w:sz w:val="20"/>
          <w:szCs w:val="20"/>
        </w:rPr>
        <w:t>för</w:t>
      </w:r>
      <w:r w:rsidR="00560D35" w:rsidRPr="00B92F02">
        <w:rPr>
          <w:rFonts w:ascii="Georgia" w:hAnsi="Georgia"/>
          <w:sz w:val="20"/>
          <w:szCs w:val="20"/>
          <w:lang w:val="de-DE"/>
        </w:rPr>
        <w:t xml:space="preserve"> </w:t>
      </w:r>
      <w:r w:rsidR="00560D35" w:rsidRPr="00B92F02">
        <w:rPr>
          <w:rFonts w:ascii="Georgia" w:hAnsi="Georgia"/>
          <w:sz w:val="20"/>
          <w:szCs w:val="20"/>
        </w:rPr>
        <w:t xml:space="preserve">ledamöter vid universitetets styrelser, </w:t>
      </w:r>
      <w:r w:rsidR="00560D35" w:rsidRPr="00B92F02">
        <w:rPr>
          <w:rFonts w:ascii="Georgia" w:hAnsi="Georgia"/>
          <w:kern w:val="36"/>
          <w:sz w:val="20"/>
          <w:szCs w:val="20"/>
        </w:rPr>
        <w:t>kommittéer, råd och nämnder</w:t>
      </w:r>
      <w:r w:rsidR="00560D35" w:rsidRPr="00B92F02">
        <w:rPr>
          <w:rFonts w:ascii="Georgia" w:eastAsia="Times New Roman" w:hAnsi="Georgia" w:cs="Times New Roman"/>
          <w:sz w:val="20"/>
          <w:szCs w:val="20"/>
          <w:lang w:eastAsia="sv-SE"/>
        </w:rPr>
        <w:t xml:space="preserve"> fastställd av rektor den </w:t>
      </w:r>
      <w:r w:rsidR="00BA2B80">
        <w:rPr>
          <w:rFonts w:ascii="Georgia" w:eastAsia="Times New Roman" w:hAnsi="Georgia" w:cs="Times New Roman"/>
          <w:sz w:val="20"/>
          <w:szCs w:val="20"/>
          <w:lang w:eastAsia="sv-SE"/>
        </w:rPr>
        <w:t>10 juni 2014</w:t>
      </w:r>
      <w:r w:rsidR="00560D35" w:rsidRPr="00B92F02">
        <w:rPr>
          <w:rFonts w:ascii="Georgia" w:eastAsia="Times New Roman" w:hAnsi="Georgia" w:cs="Times New Roman"/>
          <w:sz w:val="20"/>
          <w:szCs w:val="20"/>
          <w:lang w:eastAsia="sv-SE"/>
        </w:rPr>
        <w:t xml:space="preserve"> – Kategori C (Dnr: </w:t>
      </w:r>
      <w:r w:rsidR="00BA2B80" w:rsidRPr="00BA2B80">
        <w:rPr>
          <w:rFonts w:ascii="Georgia" w:eastAsia="Times New Roman" w:hAnsi="Georgia" w:cs="Times New Roman"/>
          <w:sz w:val="20"/>
          <w:szCs w:val="20"/>
          <w:lang w:eastAsia="sv-SE"/>
        </w:rPr>
        <w:t>FS 1.1.2-810-14</w:t>
      </w:r>
      <w:r w:rsidR="00560D35" w:rsidRPr="00B92F02">
        <w:rPr>
          <w:rFonts w:ascii="Georgia" w:eastAsia="Times New Roman" w:hAnsi="Georgia" w:cs="Times New Roman"/>
          <w:sz w:val="20"/>
          <w:szCs w:val="20"/>
          <w:lang w:eastAsia="sv-SE"/>
        </w:rPr>
        <w:t>).</w:t>
      </w:r>
      <w:r w:rsidR="00FA52DE">
        <w:rPr>
          <w:rFonts w:ascii="Georgia" w:eastAsia="Times New Roman" w:hAnsi="Georgia" w:cs="Times New Roman"/>
          <w:color w:val="FF0000"/>
          <w:sz w:val="20"/>
          <w:szCs w:val="20"/>
          <w:lang w:eastAsia="sv-SE"/>
        </w:rPr>
        <w:br/>
      </w:r>
      <w:r w:rsidR="00CF3FDF" w:rsidRPr="00AF1EB9">
        <w:rPr>
          <w:rFonts w:ascii="Georgia" w:hAnsi="Georgia" w:cs="TimesNewRomanPSMT"/>
          <w:sz w:val="20"/>
          <w:szCs w:val="20"/>
        </w:rPr>
        <w:br/>
      </w:r>
    </w:p>
    <w:p w:rsidR="007E3D32" w:rsidRPr="0042452A" w:rsidRDefault="000E5A85" w:rsidP="003F78F5">
      <w:pPr>
        <w:pStyle w:val="Rubrik1"/>
        <w:numPr>
          <w:ilvl w:val="0"/>
          <w:numId w:val="0"/>
        </w:numPr>
        <w:autoSpaceDE w:val="0"/>
        <w:autoSpaceDN w:val="0"/>
        <w:adjustRightInd w:val="0"/>
        <w:spacing w:after="0"/>
        <w:rPr>
          <w:rFonts w:eastAsia="Times New Roman" w:cs="Times New Roman"/>
          <w:color w:val="000000"/>
          <w:lang w:eastAsia="sv-SE"/>
        </w:rPr>
      </w:pPr>
      <w:r w:rsidRPr="0042452A">
        <w:rPr>
          <w:rFonts w:cs="TimesNewRomanPSMT"/>
        </w:rPr>
        <w:t>1</w:t>
      </w:r>
      <w:r w:rsidR="00E54031" w:rsidRPr="0042452A">
        <w:rPr>
          <w:rFonts w:cs="TimesNewRomanPSMT"/>
        </w:rPr>
        <w:t>1</w:t>
      </w:r>
      <w:r w:rsidR="007E3D32" w:rsidRPr="0042452A">
        <w:rPr>
          <w:rFonts w:cs="TimesNewRomanPSMT"/>
        </w:rPr>
        <w:t xml:space="preserve"> </w:t>
      </w:r>
      <w:r w:rsidR="00B1734F" w:rsidRPr="0042452A">
        <w:rPr>
          <w:rFonts w:cs="TimesNewRomanPSMT"/>
        </w:rPr>
        <w:t>F</w:t>
      </w:r>
      <w:r w:rsidR="00350692" w:rsidRPr="0042452A">
        <w:rPr>
          <w:rFonts w:cs="TimesNewRomanPSMT"/>
        </w:rPr>
        <w:t>ri nominering</w:t>
      </w:r>
      <w:r w:rsidR="001D4C72" w:rsidRPr="0042452A">
        <w:rPr>
          <w:rFonts w:cs="TimesNewRomanPSMT"/>
        </w:rPr>
        <w:t xml:space="preserve"> till valberedning</w:t>
      </w:r>
      <w:r w:rsidR="007C245A" w:rsidRPr="0042452A">
        <w:rPr>
          <w:rFonts w:cs="TimesNewRomanPSMT"/>
        </w:rPr>
        <w:br/>
      </w:r>
    </w:p>
    <w:p w:rsidR="00933B4F" w:rsidRPr="00443D81" w:rsidRDefault="00B1734F" w:rsidP="00443D81">
      <w:pPr>
        <w:spacing w:line="240" w:lineRule="auto"/>
        <w:rPr>
          <w:rFonts w:ascii="Georgia" w:eastAsia="Times New Roman" w:hAnsi="Georgia" w:cs="Tahoma"/>
          <w:sz w:val="20"/>
          <w:szCs w:val="20"/>
        </w:rPr>
      </w:pPr>
      <w:r w:rsidRPr="00AF1EB9">
        <w:rPr>
          <w:rFonts w:ascii="Georgia" w:eastAsia="Times New Roman" w:hAnsi="Georgia" w:cs="Times New Roman"/>
          <w:color w:val="000000"/>
          <w:sz w:val="20"/>
          <w:szCs w:val="20"/>
          <w:lang w:eastAsia="sv-SE"/>
        </w:rPr>
        <w:t xml:space="preserve">Valberedningen </w:t>
      </w:r>
      <w:r w:rsidRPr="00AF1EB9">
        <w:rPr>
          <w:rFonts w:ascii="Georgia" w:hAnsi="Georgia"/>
          <w:sz w:val="20"/>
          <w:szCs w:val="20"/>
        </w:rPr>
        <w:t>ska bereda samtliga anställda</w:t>
      </w:r>
      <w:r w:rsidR="008C53F8">
        <w:rPr>
          <w:rFonts w:ascii="Georgia" w:hAnsi="Georgia"/>
          <w:sz w:val="20"/>
          <w:szCs w:val="20"/>
        </w:rPr>
        <w:t xml:space="preserve"> </w:t>
      </w:r>
      <w:r w:rsidR="00912B8E" w:rsidRPr="00034FB1">
        <w:rPr>
          <w:rFonts w:ascii="Georgia" w:hAnsi="Georgia"/>
          <w:sz w:val="20"/>
          <w:szCs w:val="20"/>
        </w:rPr>
        <w:t>och</w:t>
      </w:r>
      <w:r w:rsidR="008C53F8" w:rsidRPr="00034FB1">
        <w:rPr>
          <w:rFonts w:ascii="Georgia" w:hAnsi="Georgia"/>
          <w:sz w:val="20"/>
          <w:szCs w:val="20"/>
        </w:rPr>
        <w:t xml:space="preserve"> studenter</w:t>
      </w:r>
      <w:r w:rsidR="00F751C5" w:rsidRPr="00034FB1">
        <w:rPr>
          <w:rFonts w:ascii="Georgia" w:hAnsi="Georgia"/>
          <w:sz w:val="20"/>
          <w:szCs w:val="20"/>
        </w:rPr>
        <w:t xml:space="preserve"> vid </w:t>
      </w:r>
      <w:r w:rsidRPr="00034FB1">
        <w:rPr>
          <w:rFonts w:ascii="Georgia" w:hAnsi="Georgia"/>
          <w:sz w:val="20"/>
          <w:szCs w:val="20"/>
        </w:rPr>
        <w:t>fakultet</w:t>
      </w:r>
      <w:r w:rsidR="00723D0E" w:rsidRPr="00034FB1">
        <w:rPr>
          <w:rFonts w:ascii="Georgia" w:hAnsi="Georgia"/>
          <w:sz w:val="20"/>
          <w:szCs w:val="20"/>
        </w:rPr>
        <w:t>en</w:t>
      </w:r>
      <w:r w:rsidRPr="00034FB1">
        <w:rPr>
          <w:rFonts w:ascii="Georgia" w:hAnsi="Georgia"/>
          <w:sz w:val="20"/>
          <w:szCs w:val="20"/>
        </w:rPr>
        <w:t xml:space="preserve"> möjlighet att inkomma med egna förslag </w:t>
      </w:r>
      <w:r w:rsidR="00F751C5" w:rsidRPr="00034FB1">
        <w:rPr>
          <w:rFonts w:ascii="Georgia" w:hAnsi="Georgia"/>
          <w:sz w:val="20"/>
          <w:szCs w:val="20"/>
        </w:rPr>
        <w:t>till</w:t>
      </w:r>
      <w:r w:rsidRPr="00034FB1">
        <w:rPr>
          <w:rFonts w:ascii="Georgia" w:hAnsi="Georgia"/>
          <w:sz w:val="20"/>
          <w:szCs w:val="20"/>
        </w:rPr>
        <w:t xml:space="preserve"> </w:t>
      </w:r>
      <w:r w:rsidR="00082930" w:rsidRPr="00034FB1">
        <w:rPr>
          <w:rFonts w:ascii="Georgia" w:hAnsi="Georgia"/>
          <w:sz w:val="20"/>
          <w:szCs w:val="20"/>
        </w:rPr>
        <w:t xml:space="preserve">dekan, </w:t>
      </w:r>
      <w:r w:rsidR="002B676C" w:rsidRPr="00034FB1">
        <w:rPr>
          <w:rFonts w:ascii="Georgia" w:hAnsi="Georgia"/>
          <w:sz w:val="20"/>
          <w:szCs w:val="20"/>
        </w:rPr>
        <w:t>prodekan,</w:t>
      </w:r>
      <w:r w:rsidR="00082930" w:rsidRPr="00034FB1">
        <w:rPr>
          <w:rFonts w:ascii="Georgia" w:hAnsi="Georgia"/>
          <w:sz w:val="20"/>
          <w:szCs w:val="20"/>
        </w:rPr>
        <w:t xml:space="preserve"> vetenskapligt kompetenta</w:t>
      </w:r>
      <w:r w:rsidR="00082930" w:rsidRPr="00AF1EB9">
        <w:rPr>
          <w:rFonts w:ascii="Georgia" w:hAnsi="Georgia"/>
          <w:sz w:val="20"/>
          <w:szCs w:val="20"/>
        </w:rPr>
        <w:t xml:space="preserve"> lärare samt </w:t>
      </w:r>
      <w:r w:rsidR="009A3B0E" w:rsidRPr="00AF1EB9">
        <w:rPr>
          <w:rFonts w:ascii="Georgia" w:hAnsi="Georgia"/>
          <w:sz w:val="20"/>
          <w:szCs w:val="20"/>
        </w:rPr>
        <w:t>externa ledamöter</w:t>
      </w:r>
      <w:r w:rsidRPr="00AF1EB9">
        <w:rPr>
          <w:rFonts w:ascii="Georgia" w:hAnsi="Georgia"/>
          <w:sz w:val="20"/>
          <w:szCs w:val="20"/>
        </w:rPr>
        <w:t>.</w:t>
      </w:r>
      <w:r w:rsidRPr="00AF1EB9">
        <w:rPr>
          <w:rFonts w:ascii="Georgia" w:eastAsia="Times New Roman" w:hAnsi="Georgia" w:cs="Times New Roman"/>
          <w:color w:val="000000"/>
          <w:sz w:val="20"/>
          <w:szCs w:val="20"/>
          <w:lang w:eastAsia="sv-SE"/>
        </w:rPr>
        <w:t xml:space="preserve"> </w:t>
      </w:r>
      <w:r w:rsidR="00197279" w:rsidRPr="00AF1EB9">
        <w:rPr>
          <w:rFonts w:ascii="Georgia" w:eastAsia="Times New Roman" w:hAnsi="Georgia" w:cs="Times New Roman"/>
          <w:color w:val="000000"/>
          <w:sz w:val="20"/>
          <w:szCs w:val="20"/>
          <w:lang w:eastAsia="sv-SE"/>
        </w:rPr>
        <w:t>I</w:t>
      </w:r>
      <w:r w:rsidR="00197279" w:rsidRPr="00AF1EB9">
        <w:rPr>
          <w:rFonts w:ascii="Georgia" w:hAnsi="Georgia"/>
          <w:sz w:val="20"/>
          <w:szCs w:val="20"/>
        </w:rPr>
        <w:t>nformation om nomineringsförfarandet ska publiceras på</w:t>
      </w:r>
      <w:r w:rsidR="001421D0" w:rsidRPr="00AF1EB9">
        <w:rPr>
          <w:rFonts w:ascii="Georgia" w:hAnsi="Georgia"/>
          <w:sz w:val="20"/>
          <w:szCs w:val="20"/>
        </w:rPr>
        <w:t xml:space="preserve"> respektive </w:t>
      </w:r>
      <w:r w:rsidR="00BB491F" w:rsidRPr="00AF1EB9">
        <w:rPr>
          <w:rFonts w:ascii="Georgia" w:hAnsi="Georgia"/>
          <w:sz w:val="20"/>
          <w:szCs w:val="20"/>
        </w:rPr>
        <w:t>fakultets web</w:t>
      </w:r>
      <w:r w:rsidR="00FD1057" w:rsidRPr="00AF1EB9">
        <w:rPr>
          <w:rFonts w:ascii="Georgia" w:hAnsi="Georgia"/>
          <w:sz w:val="20"/>
          <w:szCs w:val="20"/>
        </w:rPr>
        <w:t>b</w:t>
      </w:r>
      <w:r w:rsidR="00197279" w:rsidRPr="00AF1EB9">
        <w:rPr>
          <w:rFonts w:ascii="Georgia" w:hAnsi="Georgia"/>
          <w:sz w:val="20"/>
          <w:szCs w:val="20"/>
        </w:rPr>
        <w:t xml:space="preserve"> och spridas via e-post till fakultetens prefekter som ansvarar för att informationen </w:t>
      </w:r>
      <w:r w:rsidR="001D4C72" w:rsidRPr="00AF1EB9">
        <w:rPr>
          <w:rFonts w:ascii="Georgia" w:hAnsi="Georgia"/>
          <w:sz w:val="20"/>
          <w:szCs w:val="20"/>
        </w:rPr>
        <w:t xml:space="preserve">förs vidare. </w:t>
      </w:r>
      <w:r w:rsidR="001D4C72" w:rsidRPr="00AF1EB9">
        <w:rPr>
          <w:rFonts w:ascii="Georgia" w:hAnsi="Georgia"/>
          <w:sz w:val="20"/>
          <w:szCs w:val="20"/>
        </w:rPr>
        <w:br/>
      </w:r>
      <w:r w:rsidR="00197279" w:rsidRPr="00AF1EB9">
        <w:rPr>
          <w:rFonts w:ascii="Georgia" w:hAnsi="Georgia"/>
          <w:color w:val="000000"/>
          <w:sz w:val="20"/>
          <w:szCs w:val="20"/>
        </w:rPr>
        <w:br/>
      </w:r>
      <w:r w:rsidR="003A2CFD" w:rsidRPr="00AF1EB9">
        <w:rPr>
          <w:rFonts w:ascii="Georgia" w:hAnsi="Georgia"/>
          <w:color w:val="000000"/>
          <w:sz w:val="20"/>
          <w:szCs w:val="20"/>
        </w:rPr>
        <w:t xml:space="preserve">Sista dag att inkomma </w:t>
      </w:r>
      <w:r w:rsidR="008978D6" w:rsidRPr="00AF1EB9">
        <w:rPr>
          <w:rFonts w:ascii="Georgia" w:hAnsi="Georgia"/>
          <w:color w:val="000000"/>
          <w:sz w:val="20"/>
          <w:szCs w:val="20"/>
        </w:rPr>
        <w:t xml:space="preserve">med </w:t>
      </w:r>
      <w:r w:rsidR="003A2CFD" w:rsidRPr="00AF1EB9">
        <w:rPr>
          <w:rFonts w:ascii="Georgia" w:hAnsi="Georgia"/>
          <w:color w:val="000000"/>
          <w:sz w:val="20"/>
          <w:szCs w:val="20"/>
        </w:rPr>
        <w:t xml:space="preserve">förslag till respektive valberedning är </w:t>
      </w:r>
      <w:r w:rsidR="00D73177">
        <w:rPr>
          <w:rFonts w:ascii="Georgia" w:hAnsi="Georgia"/>
          <w:color w:val="000000"/>
          <w:sz w:val="20"/>
          <w:szCs w:val="20"/>
        </w:rPr>
        <w:t xml:space="preserve">17 </w:t>
      </w:r>
      <w:r w:rsidR="004C03C2">
        <w:rPr>
          <w:rFonts w:ascii="Georgia" w:hAnsi="Georgia"/>
          <w:color w:val="000000"/>
          <w:sz w:val="20"/>
          <w:szCs w:val="20"/>
        </w:rPr>
        <w:t>mars</w:t>
      </w:r>
      <w:r w:rsidR="00B92F02">
        <w:rPr>
          <w:rFonts w:ascii="Georgia" w:hAnsi="Georgia"/>
          <w:color w:val="000000"/>
          <w:sz w:val="20"/>
          <w:szCs w:val="20"/>
        </w:rPr>
        <w:t xml:space="preserve"> </w:t>
      </w:r>
      <w:r w:rsidR="00FA52DE">
        <w:rPr>
          <w:rFonts w:ascii="Georgia" w:hAnsi="Georgia"/>
          <w:color w:val="000000"/>
          <w:sz w:val="20"/>
          <w:szCs w:val="20"/>
        </w:rPr>
        <w:t>20</w:t>
      </w:r>
      <w:r w:rsidR="00BA2B80">
        <w:rPr>
          <w:rFonts w:ascii="Georgia" w:hAnsi="Georgia"/>
          <w:color w:val="000000"/>
          <w:sz w:val="20"/>
          <w:szCs w:val="20"/>
        </w:rPr>
        <w:t>17</w:t>
      </w:r>
      <w:r w:rsidR="00C746E2" w:rsidRPr="00AF1EB9">
        <w:rPr>
          <w:rFonts w:ascii="Georgia" w:hAnsi="Georgia"/>
          <w:color w:val="000000"/>
          <w:sz w:val="20"/>
          <w:szCs w:val="20"/>
        </w:rPr>
        <w:t>.</w:t>
      </w:r>
      <w:r w:rsidRPr="00AF1EB9">
        <w:rPr>
          <w:rFonts w:ascii="Georgia" w:hAnsi="Georgia"/>
          <w:color w:val="000000"/>
          <w:sz w:val="20"/>
          <w:szCs w:val="20"/>
        </w:rPr>
        <w:br/>
      </w:r>
      <w:r w:rsidRPr="00AF1EB9">
        <w:rPr>
          <w:rFonts w:ascii="Georgia" w:hAnsi="Georgia"/>
          <w:color w:val="000000"/>
          <w:sz w:val="20"/>
          <w:szCs w:val="20"/>
        </w:rPr>
        <w:br/>
        <w:t xml:space="preserve">Samtliga till </w:t>
      </w:r>
      <w:r w:rsidR="0063518E" w:rsidRPr="00AF1EB9">
        <w:rPr>
          <w:rFonts w:ascii="Georgia" w:hAnsi="Georgia"/>
          <w:color w:val="000000"/>
          <w:sz w:val="20"/>
          <w:szCs w:val="20"/>
        </w:rPr>
        <w:t xml:space="preserve">valberedningen </w:t>
      </w:r>
      <w:r w:rsidR="003333D7" w:rsidRPr="00AF1EB9">
        <w:rPr>
          <w:rFonts w:ascii="Georgia" w:eastAsia="Times New Roman" w:hAnsi="Georgia" w:cs="Times New Roman"/>
          <w:color w:val="000000"/>
          <w:sz w:val="20"/>
          <w:szCs w:val="20"/>
          <w:lang w:eastAsia="sv-SE"/>
        </w:rPr>
        <w:t>inkomna</w:t>
      </w:r>
      <w:r w:rsidRPr="00AF1EB9">
        <w:rPr>
          <w:rFonts w:ascii="Georgia" w:eastAsia="Times New Roman" w:hAnsi="Georgia" w:cs="Times New Roman"/>
          <w:color w:val="000000"/>
          <w:sz w:val="20"/>
          <w:szCs w:val="20"/>
          <w:lang w:eastAsia="sv-SE"/>
        </w:rPr>
        <w:t xml:space="preserve"> nomineringsförslag ska av </w:t>
      </w:r>
      <w:r w:rsidR="009A3B0E" w:rsidRPr="00AF1EB9">
        <w:rPr>
          <w:rFonts w:ascii="Georgia" w:eastAsia="Times New Roman" w:hAnsi="Georgia" w:cs="Times New Roman"/>
          <w:color w:val="000000"/>
          <w:sz w:val="20"/>
          <w:szCs w:val="20"/>
          <w:lang w:eastAsia="sv-SE"/>
        </w:rPr>
        <w:t xml:space="preserve">valberedningen </w:t>
      </w:r>
      <w:r w:rsidRPr="00AF1EB9">
        <w:rPr>
          <w:rFonts w:ascii="Georgia" w:eastAsia="Times New Roman" w:hAnsi="Georgia" w:cs="Times New Roman"/>
          <w:color w:val="000000"/>
          <w:sz w:val="20"/>
          <w:szCs w:val="20"/>
          <w:lang w:eastAsia="sv-SE"/>
        </w:rPr>
        <w:t>beaktas och redovisas i det slutgiltiga protokollet.</w:t>
      </w:r>
      <w:r w:rsidR="00574ACB" w:rsidRPr="00AF1EB9">
        <w:rPr>
          <w:rFonts w:ascii="Georgia" w:eastAsia="Times New Roman" w:hAnsi="Georgia" w:cs="Times New Roman"/>
          <w:color w:val="000000"/>
          <w:sz w:val="20"/>
          <w:szCs w:val="20"/>
          <w:lang w:eastAsia="sv-SE"/>
        </w:rPr>
        <w:br/>
      </w:r>
      <w:r w:rsidR="00FF60CE" w:rsidRPr="0042452A">
        <w:rPr>
          <w:rFonts w:ascii="Georgia" w:hAnsi="Georgia" w:cs="TimesNewRomanPSMT"/>
          <w:b/>
        </w:rPr>
        <w:br/>
      </w:r>
      <w:r w:rsidR="007C245A" w:rsidRPr="0042452A">
        <w:rPr>
          <w:rFonts w:ascii="Georgia" w:hAnsi="Georgia" w:cs="TimesNewRomanPSMT"/>
          <w:b/>
        </w:rPr>
        <w:t>1</w:t>
      </w:r>
      <w:r w:rsidR="00E54031" w:rsidRPr="0042452A">
        <w:rPr>
          <w:rFonts w:ascii="Georgia" w:hAnsi="Georgia" w:cs="TimesNewRomanPSMT"/>
          <w:b/>
        </w:rPr>
        <w:t>2</w:t>
      </w:r>
      <w:r w:rsidR="007C245A" w:rsidRPr="0042452A">
        <w:rPr>
          <w:rFonts w:ascii="Georgia" w:hAnsi="Georgia" w:cs="TimesNewRomanPSMT"/>
          <w:b/>
        </w:rPr>
        <w:t xml:space="preserve"> </w:t>
      </w:r>
      <w:r w:rsidR="001D4C72" w:rsidRPr="0042452A">
        <w:rPr>
          <w:rFonts w:ascii="Georgia" w:hAnsi="Georgia" w:cs="TimesNewRomanPSMT"/>
          <w:b/>
        </w:rPr>
        <w:t>Vakanser och f</w:t>
      </w:r>
      <w:r w:rsidR="007E3D32" w:rsidRPr="0042452A">
        <w:rPr>
          <w:rFonts w:ascii="Georgia" w:hAnsi="Georgia" w:cs="TimesNewRomanPSMT"/>
          <w:b/>
        </w:rPr>
        <w:t>yllnadsval</w:t>
      </w:r>
      <w:r w:rsidR="007C245A" w:rsidRPr="004A2071">
        <w:rPr>
          <w:rFonts w:ascii="Georgia" w:hAnsi="Georgia" w:cs="TimesNewRomanPSMT"/>
          <w:b/>
          <w:sz w:val="20"/>
          <w:szCs w:val="20"/>
        </w:rPr>
        <w:br/>
      </w:r>
      <w:r w:rsidR="00034116" w:rsidRPr="004A2071">
        <w:rPr>
          <w:rFonts w:ascii="Georgia" w:hAnsi="Georgia" w:cs="TimesNewRomanPSMT"/>
          <w:sz w:val="20"/>
          <w:szCs w:val="20"/>
        </w:rPr>
        <w:br/>
      </w:r>
      <w:r w:rsidR="003B0677" w:rsidRPr="004A2071">
        <w:rPr>
          <w:rFonts w:ascii="Georgia" w:hAnsi="Georgia"/>
          <w:b/>
          <w:color w:val="000000"/>
          <w:sz w:val="20"/>
          <w:szCs w:val="20"/>
        </w:rPr>
        <w:t>12.1 Valberedning</w:t>
      </w:r>
      <w:r w:rsidR="003B0677" w:rsidRPr="004A2071">
        <w:rPr>
          <w:rFonts w:ascii="Georgia" w:hAnsi="Georgia"/>
          <w:color w:val="000000"/>
          <w:sz w:val="20"/>
          <w:szCs w:val="20"/>
        </w:rPr>
        <w:br/>
      </w:r>
      <w:r w:rsidR="00BB1DED" w:rsidRPr="004A2071">
        <w:rPr>
          <w:rFonts w:ascii="Georgia" w:hAnsi="Georgia"/>
          <w:color w:val="000000"/>
          <w:sz w:val="20"/>
          <w:szCs w:val="20"/>
        </w:rPr>
        <w:t>Respektive fakultets valberedning är tjänstgörande under hela mandatperioden. Om valberedningen behöver kompletteras till följd av att en eller flera ledamöter inte längre är verksamma vid universitetet, ska nya ledamöter av valberedningen utses genom ett prefektsammanträde.</w:t>
      </w:r>
      <w:r w:rsidR="000C6A98" w:rsidRPr="004A2071">
        <w:rPr>
          <w:rFonts w:ascii="Georgia" w:hAnsi="Georgia"/>
          <w:color w:val="000000"/>
          <w:sz w:val="20"/>
          <w:szCs w:val="20"/>
        </w:rPr>
        <w:br/>
      </w:r>
      <w:r w:rsidR="00BB1DED" w:rsidRPr="004A2071">
        <w:rPr>
          <w:rFonts w:ascii="Georgia" w:hAnsi="Georgia"/>
          <w:color w:val="000000"/>
          <w:sz w:val="20"/>
          <w:szCs w:val="20"/>
        </w:rPr>
        <w:br/>
      </w:r>
      <w:r w:rsidR="003B0677" w:rsidRPr="004A2071">
        <w:rPr>
          <w:rFonts w:ascii="Georgia" w:hAnsi="Georgia"/>
          <w:b/>
          <w:color w:val="000000"/>
          <w:sz w:val="20"/>
          <w:szCs w:val="20"/>
        </w:rPr>
        <w:lastRenderedPageBreak/>
        <w:t>12.2 Fakultetsnämnd</w:t>
      </w:r>
      <w:r w:rsidR="003B0677" w:rsidRPr="004A2071">
        <w:rPr>
          <w:rFonts w:ascii="Georgia" w:hAnsi="Georgia"/>
          <w:color w:val="000000"/>
          <w:sz w:val="20"/>
          <w:szCs w:val="20"/>
        </w:rPr>
        <w:br/>
      </w:r>
      <w:r w:rsidR="006B759E" w:rsidRPr="004A2071">
        <w:rPr>
          <w:rFonts w:ascii="Georgia" w:hAnsi="Georgia"/>
          <w:color w:val="000000"/>
          <w:sz w:val="20"/>
          <w:szCs w:val="20"/>
        </w:rPr>
        <w:t>Om ledamot av fakultetsnämnd inte längre har en bestående möjlighet att fullfölja sitt uppdrag ska denne ersättas.</w:t>
      </w:r>
      <w:r w:rsidR="002A4FA6" w:rsidRPr="004A2071">
        <w:rPr>
          <w:rFonts w:ascii="Georgia" w:hAnsi="Georgia"/>
          <w:color w:val="000000"/>
          <w:sz w:val="20"/>
          <w:szCs w:val="20"/>
        </w:rPr>
        <w:t xml:space="preserve"> Se även avsnitt 6.2</w:t>
      </w:r>
      <w:r w:rsidR="002A4FA6" w:rsidRPr="004A2071">
        <w:rPr>
          <w:rFonts w:ascii="Georgia" w:hAnsi="Georgia"/>
          <w:i/>
          <w:color w:val="000000"/>
          <w:sz w:val="20"/>
          <w:szCs w:val="20"/>
        </w:rPr>
        <w:t xml:space="preserve"> Vetenskapligt kompetenta lärare</w:t>
      </w:r>
      <w:r w:rsidR="002A4FA6" w:rsidRPr="004A2071">
        <w:rPr>
          <w:rFonts w:ascii="Georgia" w:hAnsi="Georgia"/>
          <w:color w:val="000000"/>
          <w:sz w:val="20"/>
          <w:szCs w:val="20"/>
        </w:rPr>
        <w:t>.</w:t>
      </w:r>
      <w:r w:rsidR="006B759E" w:rsidRPr="004A2071">
        <w:rPr>
          <w:rFonts w:ascii="Georgia" w:hAnsi="Georgia"/>
          <w:color w:val="000000"/>
          <w:sz w:val="20"/>
          <w:szCs w:val="20"/>
        </w:rPr>
        <w:br/>
      </w:r>
      <w:r w:rsidR="00FF60CE">
        <w:rPr>
          <w:rFonts w:ascii="Georgia" w:hAnsi="Georgia"/>
          <w:b/>
          <w:color w:val="000000"/>
          <w:sz w:val="20"/>
          <w:szCs w:val="20"/>
        </w:rPr>
        <w:br/>
      </w:r>
      <w:r w:rsidR="003B0677" w:rsidRPr="004A2071">
        <w:rPr>
          <w:rFonts w:ascii="Georgia" w:hAnsi="Georgia"/>
          <w:b/>
          <w:color w:val="000000"/>
          <w:sz w:val="20"/>
          <w:szCs w:val="20"/>
        </w:rPr>
        <w:t>12.2.1 Dekan, prodekan eller extern ledamot</w:t>
      </w:r>
      <w:r w:rsidR="006B759E" w:rsidRPr="004A2071">
        <w:rPr>
          <w:rFonts w:ascii="Georgia" w:hAnsi="Georgia"/>
          <w:color w:val="000000"/>
          <w:sz w:val="20"/>
          <w:szCs w:val="20"/>
        </w:rPr>
        <w:br/>
      </w:r>
      <w:r w:rsidR="001D4C72" w:rsidRPr="004A2071">
        <w:rPr>
          <w:rFonts w:ascii="Georgia" w:hAnsi="Georgia"/>
          <w:color w:val="000000"/>
          <w:sz w:val="20"/>
          <w:szCs w:val="20"/>
        </w:rPr>
        <w:t xml:space="preserve">Om dekan, prodekan eller extern ledamot avgår under mandatperioden ska </w:t>
      </w:r>
      <w:r w:rsidR="000110D2">
        <w:rPr>
          <w:rFonts w:ascii="Georgia" w:hAnsi="Georgia"/>
          <w:color w:val="000000"/>
          <w:sz w:val="20"/>
          <w:szCs w:val="20"/>
        </w:rPr>
        <w:t>detta meddelas samordnaren för upprättande av tidsplan för fyllnadsutseendet. V</w:t>
      </w:r>
      <w:r w:rsidR="001D4C72" w:rsidRPr="00034FB1">
        <w:rPr>
          <w:rFonts w:ascii="Georgia" w:hAnsi="Georgia"/>
          <w:color w:val="000000"/>
          <w:sz w:val="20"/>
          <w:szCs w:val="20"/>
        </w:rPr>
        <w:t xml:space="preserve">alberedningen sammankallas </w:t>
      </w:r>
      <w:r w:rsidR="000110D2">
        <w:rPr>
          <w:rFonts w:ascii="Georgia" w:hAnsi="Georgia"/>
          <w:color w:val="000000"/>
          <w:sz w:val="20"/>
          <w:szCs w:val="20"/>
        </w:rPr>
        <w:t>därefter</w:t>
      </w:r>
      <w:r w:rsidR="00BB7BDA">
        <w:rPr>
          <w:rFonts w:ascii="Georgia" w:hAnsi="Georgia"/>
          <w:color w:val="000000"/>
          <w:sz w:val="20"/>
          <w:szCs w:val="20"/>
        </w:rPr>
        <w:t xml:space="preserve"> och sammanträder enligt avsnitt 7.3</w:t>
      </w:r>
      <w:r w:rsidR="000110D2">
        <w:rPr>
          <w:rFonts w:ascii="Georgia" w:hAnsi="Georgia"/>
          <w:color w:val="000000"/>
          <w:sz w:val="20"/>
          <w:szCs w:val="20"/>
        </w:rPr>
        <w:t xml:space="preserve"> </w:t>
      </w:r>
      <w:r w:rsidR="001D4C72" w:rsidRPr="00034FB1">
        <w:rPr>
          <w:rFonts w:ascii="Georgia" w:hAnsi="Georgia"/>
          <w:color w:val="000000"/>
          <w:sz w:val="20"/>
          <w:szCs w:val="20"/>
        </w:rPr>
        <w:t xml:space="preserve">för </w:t>
      </w:r>
      <w:r w:rsidR="004D6506">
        <w:rPr>
          <w:rFonts w:ascii="Georgia" w:hAnsi="Georgia"/>
          <w:color w:val="000000"/>
          <w:sz w:val="20"/>
          <w:szCs w:val="20"/>
        </w:rPr>
        <w:t xml:space="preserve">att </w:t>
      </w:r>
      <w:r w:rsidR="00ED2D5B" w:rsidRPr="00034FB1">
        <w:rPr>
          <w:rFonts w:ascii="Georgia" w:hAnsi="Georgia"/>
          <w:color w:val="000000"/>
          <w:sz w:val="20"/>
          <w:szCs w:val="20"/>
        </w:rPr>
        <w:t>ta fram förslag på person som kan utses av rektor.</w:t>
      </w:r>
      <w:r w:rsidR="00E23BDC" w:rsidRPr="00034FB1">
        <w:rPr>
          <w:rFonts w:ascii="Georgia" w:hAnsi="Georgia"/>
          <w:color w:val="000000"/>
          <w:sz w:val="20"/>
          <w:szCs w:val="20"/>
        </w:rPr>
        <w:t xml:space="preserve"> Förslaget ska föregås av ett samråd</w:t>
      </w:r>
      <w:r w:rsidR="00E3091D" w:rsidRPr="00034FB1">
        <w:rPr>
          <w:rFonts w:ascii="Georgia" w:hAnsi="Georgia"/>
          <w:color w:val="000000"/>
          <w:sz w:val="20"/>
          <w:szCs w:val="20"/>
        </w:rPr>
        <w:t xml:space="preserve"> mellan rektor och valberedning. Valberedningen ska även </w:t>
      </w:r>
      <w:r w:rsidR="00E3091D" w:rsidRPr="00034FB1">
        <w:rPr>
          <w:rFonts w:ascii="Georgia" w:hAnsi="Georgia"/>
          <w:sz w:val="20"/>
          <w:szCs w:val="20"/>
        </w:rPr>
        <w:t>bereda samtliga anställda vid fakulteten</w:t>
      </w:r>
      <w:r w:rsidR="00E3091D" w:rsidRPr="004A2071">
        <w:rPr>
          <w:rFonts w:ascii="Georgia" w:hAnsi="Georgia"/>
          <w:sz w:val="20"/>
          <w:szCs w:val="20"/>
        </w:rPr>
        <w:t xml:space="preserve"> möjlighet att inkomma med egna förslag till ny ledamot.</w:t>
      </w:r>
      <w:r w:rsidR="0042452A">
        <w:rPr>
          <w:rFonts w:ascii="Georgia" w:hAnsi="Georgia"/>
          <w:sz w:val="20"/>
          <w:szCs w:val="20"/>
        </w:rPr>
        <w:t xml:space="preserve"> </w:t>
      </w:r>
      <w:r w:rsidR="00E3091D" w:rsidRPr="004A2071">
        <w:rPr>
          <w:rFonts w:ascii="Georgia" w:hAnsi="Georgia"/>
          <w:sz w:val="20"/>
          <w:szCs w:val="20"/>
        </w:rPr>
        <w:br/>
      </w:r>
      <w:r w:rsidR="001D4C72" w:rsidRPr="004A2071">
        <w:rPr>
          <w:rFonts w:ascii="Georgia" w:hAnsi="Georgia"/>
          <w:color w:val="000000"/>
          <w:sz w:val="20"/>
          <w:szCs w:val="20"/>
        </w:rPr>
        <w:br/>
      </w:r>
      <w:r w:rsidR="003B0677" w:rsidRPr="004A2071">
        <w:rPr>
          <w:rFonts w:ascii="Georgia" w:hAnsi="Georgia"/>
          <w:b/>
          <w:color w:val="000000"/>
          <w:sz w:val="20"/>
          <w:szCs w:val="20"/>
        </w:rPr>
        <w:t>12.2.2 De vetenskapligt kompetenta lärarna</w:t>
      </w:r>
      <w:r w:rsidR="003B0677" w:rsidRPr="004A2071">
        <w:rPr>
          <w:rFonts w:ascii="Georgia" w:hAnsi="Georgia"/>
          <w:color w:val="000000"/>
          <w:sz w:val="20"/>
          <w:szCs w:val="20"/>
        </w:rPr>
        <w:br/>
      </w:r>
      <w:r w:rsidR="001D4C72" w:rsidRPr="004A2071">
        <w:rPr>
          <w:rFonts w:ascii="Georgia" w:hAnsi="Georgia"/>
          <w:color w:val="000000"/>
          <w:sz w:val="20"/>
          <w:szCs w:val="20"/>
        </w:rPr>
        <w:t xml:space="preserve">Om någon av de </w:t>
      </w:r>
      <w:r w:rsidR="00AB6C98" w:rsidRPr="004A2071">
        <w:rPr>
          <w:rFonts w:ascii="Georgia" w:hAnsi="Georgia"/>
          <w:color w:val="000000"/>
          <w:sz w:val="20"/>
          <w:szCs w:val="20"/>
        </w:rPr>
        <w:t xml:space="preserve">vetenskapligt kompetenta lärarna </w:t>
      </w:r>
      <w:r w:rsidR="00452450" w:rsidRPr="004A2071">
        <w:rPr>
          <w:rFonts w:ascii="Georgia" w:hAnsi="Georgia"/>
          <w:color w:val="000000"/>
          <w:sz w:val="20"/>
          <w:szCs w:val="20"/>
        </w:rPr>
        <w:t xml:space="preserve">i fakultetsnämnden </w:t>
      </w:r>
      <w:r w:rsidR="001D4C72" w:rsidRPr="004A2071">
        <w:rPr>
          <w:rFonts w:ascii="Georgia" w:hAnsi="Georgia"/>
          <w:color w:val="000000"/>
          <w:sz w:val="20"/>
          <w:szCs w:val="20"/>
        </w:rPr>
        <w:t>avgår, träder</w:t>
      </w:r>
      <w:r w:rsidR="00AB6C98" w:rsidRPr="004A2071">
        <w:rPr>
          <w:rFonts w:ascii="Georgia" w:hAnsi="Georgia"/>
          <w:color w:val="000000"/>
          <w:sz w:val="20"/>
          <w:szCs w:val="20"/>
        </w:rPr>
        <w:t xml:space="preserve"> </w:t>
      </w:r>
      <w:r w:rsidR="00FF515B" w:rsidRPr="004A2071">
        <w:rPr>
          <w:rFonts w:ascii="Georgia" w:eastAsia="Times New Roman" w:hAnsi="Georgia" w:cs="Tahoma"/>
          <w:sz w:val="20"/>
          <w:szCs w:val="20"/>
        </w:rPr>
        <w:t>gruppsuppleanten</w:t>
      </w:r>
      <w:r w:rsidR="001D4C72" w:rsidRPr="004A2071">
        <w:rPr>
          <w:rFonts w:ascii="Georgia" w:eastAsia="Times New Roman" w:hAnsi="Georgia" w:cs="Tahoma"/>
          <w:sz w:val="20"/>
          <w:szCs w:val="20"/>
        </w:rPr>
        <w:t xml:space="preserve"> </w:t>
      </w:r>
      <w:r w:rsidR="00FF515B" w:rsidRPr="004A2071">
        <w:rPr>
          <w:rFonts w:ascii="Georgia" w:eastAsia="Times New Roman" w:hAnsi="Georgia" w:cs="Tahoma"/>
          <w:sz w:val="20"/>
          <w:szCs w:val="20"/>
        </w:rPr>
        <w:t>in som ordinarie ledamot</w:t>
      </w:r>
      <w:r w:rsidR="00D759E7" w:rsidRPr="004A2071">
        <w:rPr>
          <w:rFonts w:ascii="Georgia" w:eastAsia="Times New Roman" w:hAnsi="Georgia" w:cs="Tahoma"/>
          <w:sz w:val="20"/>
          <w:szCs w:val="20"/>
        </w:rPr>
        <w:t xml:space="preserve"> i fakultetsnämnden</w:t>
      </w:r>
      <w:r w:rsidR="00FF515B" w:rsidRPr="004A2071">
        <w:rPr>
          <w:rFonts w:ascii="Georgia" w:eastAsia="Times New Roman" w:hAnsi="Georgia" w:cs="Tahoma"/>
          <w:sz w:val="20"/>
          <w:szCs w:val="20"/>
        </w:rPr>
        <w:t xml:space="preserve">, samtidigt flyttas </w:t>
      </w:r>
      <w:r w:rsidR="00723D0E" w:rsidRPr="004A2071">
        <w:rPr>
          <w:rFonts w:ascii="Georgia" w:eastAsia="Times New Roman" w:hAnsi="Georgia" w:cs="Tahoma"/>
          <w:sz w:val="20"/>
          <w:szCs w:val="20"/>
        </w:rPr>
        <w:t xml:space="preserve">en </w:t>
      </w:r>
      <w:r w:rsidR="00FF515B" w:rsidRPr="004A2071">
        <w:rPr>
          <w:rFonts w:ascii="Georgia" w:eastAsia="Times New Roman" w:hAnsi="Georgia" w:cs="Tahoma"/>
          <w:sz w:val="20"/>
          <w:szCs w:val="20"/>
        </w:rPr>
        <w:t xml:space="preserve">vilande </w:t>
      </w:r>
      <w:r w:rsidR="00D759E7" w:rsidRPr="004A2071">
        <w:rPr>
          <w:rFonts w:ascii="Georgia" w:eastAsia="Times New Roman" w:hAnsi="Georgia" w:cs="Tahoma"/>
          <w:sz w:val="20"/>
          <w:szCs w:val="20"/>
        </w:rPr>
        <w:t>suppleant</w:t>
      </w:r>
      <w:r w:rsidR="00FF515B" w:rsidRPr="004A2071">
        <w:rPr>
          <w:rFonts w:ascii="Georgia" w:eastAsia="Times New Roman" w:hAnsi="Georgia" w:cs="Tahoma"/>
          <w:sz w:val="20"/>
          <w:szCs w:val="20"/>
        </w:rPr>
        <w:t xml:space="preserve"> upp som ny gruppsuppleant.</w:t>
      </w:r>
      <w:r w:rsidR="00D759E7" w:rsidRPr="004A2071">
        <w:rPr>
          <w:rFonts w:ascii="Georgia" w:eastAsia="Times New Roman" w:hAnsi="Georgia" w:cs="Tahoma"/>
          <w:sz w:val="20"/>
          <w:szCs w:val="20"/>
        </w:rPr>
        <w:t xml:space="preserve"> </w:t>
      </w:r>
      <w:r w:rsidR="001D4C72" w:rsidRPr="004A2071">
        <w:rPr>
          <w:rFonts w:ascii="Georgia" w:eastAsia="Times New Roman" w:hAnsi="Georgia" w:cs="Tahoma"/>
          <w:sz w:val="20"/>
          <w:szCs w:val="20"/>
        </w:rPr>
        <w:t xml:space="preserve">Om möjligt ersätter vilande suppleant </w:t>
      </w:r>
      <w:r w:rsidR="00455A3A" w:rsidRPr="004A2071">
        <w:rPr>
          <w:rFonts w:ascii="Georgia" w:eastAsia="Times New Roman" w:hAnsi="Georgia" w:cs="Tahoma"/>
          <w:sz w:val="20"/>
          <w:szCs w:val="20"/>
        </w:rPr>
        <w:t>ledamot av samma kön.</w:t>
      </w:r>
      <w:r w:rsidR="003B0677" w:rsidRPr="004A2071">
        <w:rPr>
          <w:rFonts w:ascii="Georgia" w:eastAsia="Times New Roman" w:hAnsi="Georgia" w:cs="Tahoma"/>
          <w:sz w:val="20"/>
          <w:szCs w:val="20"/>
        </w:rPr>
        <w:br/>
      </w:r>
      <w:r w:rsidR="003B0677" w:rsidRPr="004A2071">
        <w:rPr>
          <w:rFonts w:ascii="Georgia" w:eastAsia="Times New Roman" w:hAnsi="Georgia" w:cs="Tahoma"/>
          <w:sz w:val="20"/>
          <w:szCs w:val="20"/>
        </w:rPr>
        <w:br/>
        <w:t xml:space="preserve">Fyllnadsval av </w:t>
      </w:r>
      <w:r w:rsidR="003B0677" w:rsidRPr="004A2071">
        <w:rPr>
          <w:rFonts w:ascii="Georgia" w:hAnsi="Georgia"/>
          <w:color w:val="000000"/>
          <w:sz w:val="20"/>
          <w:szCs w:val="20"/>
        </w:rPr>
        <w:t>de vetenskapligt kompetenta lärarna i fakultetsnämnden ska ske när såväl gruppsuppleanten som de två vilande suppleanterna blivit ordinarie ledamöter i fakultetsnämnden.</w:t>
      </w:r>
      <w:r w:rsidR="00A80C19">
        <w:rPr>
          <w:rFonts w:ascii="Georgia" w:hAnsi="Georgia"/>
          <w:color w:val="000000"/>
          <w:sz w:val="20"/>
          <w:szCs w:val="20"/>
        </w:rPr>
        <w:t xml:space="preserve"> </w:t>
      </w:r>
      <w:r w:rsidR="003F78F5">
        <w:rPr>
          <w:rFonts w:ascii="Georgia" w:hAnsi="Georgia" w:cs="TimesNewRomanPSMT"/>
        </w:rPr>
        <w:br/>
      </w:r>
      <w:r w:rsidR="00A80C19">
        <w:rPr>
          <w:rFonts w:ascii="Georgia" w:hAnsi="Georgia" w:cs="TimesNewRomanPS-BoldMT"/>
          <w:b/>
          <w:bCs/>
        </w:rPr>
        <w:br/>
      </w:r>
      <w:r w:rsidR="007C245A" w:rsidRPr="00443D81">
        <w:rPr>
          <w:rFonts w:ascii="Georgia" w:hAnsi="Georgia" w:cs="TimesNewRomanPS-BoldMT"/>
          <w:b/>
          <w:bCs/>
        </w:rPr>
        <w:t>1</w:t>
      </w:r>
      <w:r w:rsidR="00E54031" w:rsidRPr="00443D81">
        <w:rPr>
          <w:rFonts w:ascii="Georgia" w:hAnsi="Georgia" w:cs="TimesNewRomanPS-BoldMT"/>
          <w:b/>
          <w:bCs/>
        </w:rPr>
        <w:t>3</w:t>
      </w:r>
      <w:r w:rsidR="00933B4F" w:rsidRPr="00443D81">
        <w:rPr>
          <w:rFonts w:ascii="Georgia" w:hAnsi="Georgia" w:cs="TimesNewRomanPS-BoldMT"/>
          <w:b/>
          <w:bCs/>
        </w:rPr>
        <w:t xml:space="preserve"> Övrigt</w:t>
      </w:r>
      <w:r w:rsidR="007C245A" w:rsidRPr="002E7579">
        <w:rPr>
          <w:rFonts w:ascii="Georgia" w:hAnsi="Georgia" w:cs="TimesNewRomanPS-BoldMT"/>
          <w:b/>
          <w:bCs/>
          <w:sz w:val="20"/>
          <w:szCs w:val="20"/>
        </w:rPr>
        <w:br/>
      </w:r>
    </w:p>
    <w:p w:rsidR="00FF78CA" w:rsidRPr="002E7579" w:rsidRDefault="00933B4F" w:rsidP="00DA1547">
      <w:pPr>
        <w:rPr>
          <w:rFonts w:ascii="Georgia" w:hAnsi="Georgia" w:cs="TimesNewRomanPSMT"/>
          <w:sz w:val="20"/>
          <w:szCs w:val="20"/>
        </w:rPr>
      </w:pPr>
      <w:r w:rsidRPr="002E7579">
        <w:rPr>
          <w:rFonts w:ascii="Georgia" w:hAnsi="Georgia" w:cs="TimesNewRomanPSMT"/>
          <w:sz w:val="20"/>
          <w:szCs w:val="20"/>
        </w:rPr>
        <w:t xml:space="preserve">Rektor meddelar de ytterligare föreskrifter som kan behövas </w:t>
      </w:r>
      <w:r w:rsidR="005D0B90" w:rsidRPr="002E7579">
        <w:rPr>
          <w:rFonts w:ascii="Georgia" w:hAnsi="Georgia" w:cs="TimesNewRomanPSMT"/>
          <w:sz w:val="20"/>
          <w:szCs w:val="20"/>
        </w:rPr>
        <w:t xml:space="preserve">vid utseende av ledamöter till </w:t>
      </w:r>
      <w:r w:rsidR="007E3D32" w:rsidRPr="002E7579">
        <w:rPr>
          <w:rFonts w:ascii="Georgia" w:hAnsi="Georgia" w:cs="TimesNewRomanPSMT"/>
          <w:sz w:val="20"/>
          <w:szCs w:val="20"/>
        </w:rPr>
        <w:t>fakultetsnämnder för gällande mandatperiod</w:t>
      </w:r>
      <w:r w:rsidR="005D0B90" w:rsidRPr="002E7579">
        <w:rPr>
          <w:rFonts w:ascii="Georgia" w:hAnsi="Georgia" w:cs="TimesNewRomanPSMT"/>
          <w:sz w:val="20"/>
          <w:szCs w:val="20"/>
        </w:rPr>
        <w:t>.</w:t>
      </w:r>
      <w:r w:rsidR="00443D81">
        <w:rPr>
          <w:rFonts w:ascii="Georgia" w:hAnsi="Georgia" w:cs="TimesNewRomanPSMT"/>
          <w:sz w:val="20"/>
          <w:szCs w:val="20"/>
        </w:rPr>
        <w:t xml:space="preserve"> </w:t>
      </w:r>
    </w:p>
    <w:p w:rsidR="00CC1DF3" w:rsidRPr="00D70E68" w:rsidRDefault="00230775" w:rsidP="00CC1DF3">
      <w:pPr>
        <w:autoSpaceDE w:val="0"/>
        <w:autoSpaceDN w:val="0"/>
        <w:adjustRightInd w:val="0"/>
        <w:spacing w:after="0"/>
        <w:rPr>
          <w:rFonts w:ascii="Georgia" w:eastAsia="Calibri" w:hAnsi="Georgia"/>
        </w:rPr>
      </w:pPr>
      <w:r w:rsidRPr="00D70E68">
        <w:rPr>
          <w:rFonts w:ascii="Georgia" w:eastAsia="Calibri" w:hAnsi="Georgia"/>
          <w:b/>
        </w:rPr>
        <w:br/>
      </w:r>
      <w:r w:rsidR="003F78F5" w:rsidRPr="00D70E68">
        <w:rPr>
          <w:rFonts w:ascii="Georgia" w:eastAsia="Calibri" w:hAnsi="Georgia"/>
          <w:b/>
        </w:rPr>
        <w:t>1</w:t>
      </w:r>
      <w:r w:rsidR="00E54031" w:rsidRPr="00D70E68">
        <w:rPr>
          <w:rFonts w:ascii="Georgia" w:eastAsia="Calibri" w:hAnsi="Georgia"/>
          <w:b/>
        </w:rPr>
        <w:t>4</w:t>
      </w:r>
      <w:r w:rsidR="00CC1DF3" w:rsidRPr="00D70E68">
        <w:rPr>
          <w:rFonts w:ascii="Georgia" w:eastAsia="Calibri" w:hAnsi="Georgia"/>
          <w:b/>
        </w:rPr>
        <w:t xml:space="preserve"> Tidsplan</w:t>
      </w:r>
    </w:p>
    <w:p w:rsidR="00CC1DF3" w:rsidRDefault="00CC1DF3" w:rsidP="00CC1DF3">
      <w:pPr>
        <w:autoSpaceDE w:val="0"/>
        <w:autoSpaceDN w:val="0"/>
        <w:adjustRightInd w:val="0"/>
        <w:spacing w:after="0"/>
        <w:rPr>
          <w:rFonts w:ascii="Georgia" w:eastAsia="Calibri" w:hAnsi="Georgi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7433"/>
      </w:tblGrid>
      <w:tr w:rsidR="00F82110" w:rsidRPr="004A2071" w:rsidTr="00ED3277">
        <w:tc>
          <w:tcPr>
            <w:tcW w:w="9242" w:type="dxa"/>
            <w:gridSpan w:val="2"/>
            <w:tcBorders>
              <w:top w:val="single" w:sz="4" w:space="0" w:color="auto"/>
              <w:left w:val="single" w:sz="4" w:space="0" w:color="auto"/>
              <w:bottom w:val="single" w:sz="4" w:space="0" w:color="auto"/>
              <w:right w:val="single" w:sz="4" w:space="0" w:color="auto"/>
            </w:tcBorders>
            <w:shd w:val="clear" w:color="auto" w:fill="E6E6E6"/>
          </w:tcPr>
          <w:p w:rsidR="00F82110" w:rsidRDefault="00F82110" w:rsidP="00CC1DF3">
            <w:pPr>
              <w:autoSpaceDE w:val="0"/>
              <w:autoSpaceDN w:val="0"/>
              <w:adjustRightInd w:val="0"/>
              <w:spacing w:after="0"/>
              <w:rPr>
                <w:rFonts w:ascii="Georgia" w:eastAsia="Calibri" w:hAnsi="Georgia"/>
                <w:sz w:val="20"/>
                <w:szCs w:val="20"/>
              </w:rPr>
            </w:pPr>
            <w:r w:rsidRPr="00F82110">
              <w:rPr>
                <w:rFonts w:ascii="Georgia" w:eastAsia="Calibri" w:hAnsi="Georgia" w:cs="Times New Roman"/>
                <w:b/>
                <w:sz w:val="20"/>
                <w:szCs w:val="20"/>
              </w:rPr>
              <w:t>201</w:t>
            </w:r>
            <w:r w:rsidR="00A80C19">
              <w:rPr>
                <w:rFonts w:ascii="Georgia" w:eastAsia="Calibri" w:hAnsi="Georgia" w:cs="Times New Roman"/>
                <w:b/>
                <w:sz w:val="20"/>
                <w:szCs w:val="20"/>
              </w:rPr>
              <w:t>6</w:t>
            </w:r>
          </w:p>
        </w:tc>
      </w:tr>
      <w:tr w:rsidR="00CC1DF3" w:rsidRPr="004A2071" w:rsidTr="00676112">
        <w:tc>
          <w:tcPr>
            <w:tcW w:w="1809" w:type="dxa"/>
            <w:tcBorders>
              <w:top w:val="single" w:sz="4" w:space="0" w:color="auto"/>
              <w:left w:val="single" w:sz="4" w:space="0" w:color="auto"/>
              <w:bottom w:val="single" w:sz="4" w:space="0" w:color="auto"/>
              <w:right w:val="single" w:sz="4" w:space="0" w:color="auto"/>
            </w:tcBorders>
          </w:tcPr>
          <w:p w:rsidR="00CC1DF3" w:rsidRPr="004A2071" w:rsidRDefault="00D70E68" w:rsidP="00CC1DF3">
            <w:pPr>
              <w:autoSpaceDE w:val="0"/>
              <w:autoSpaceDN w:val="0"/>
              <w:adjustRightInd w:val="0"/>
              <w:spacing w:after="0"/>
              <w:rPr>
                <w:rFonts w:ascii="Georgia" w:eastAsia="Calibri" w:hAnsi="Georgia" w:cs="Times New Roman"/>
                <w:sz w:val="20"/>
                <w:szCs w:val="20"/>
              </w:rPr>
            </w:pPr>
            <w:r>
              <w:rPr>
                <w:rFonts w:ascii="Georgia" w:eastAsia="Calibri" w:hAnsi="Georgia" w:cs="Times New Roman"/>
                <w:sz w:val="20"/>
                <w:szCs w:val="20"/>
              </w:rPr>
              <w:t>1 november</w:t>
            </w:r>
          </w:p>
        </w:tc>
        <w:tc>
          <w:tcPr>
            <w:tcW w:w="7433" w:type="dxa"/>
            <w:tcBorders>
              <w:top w:val="single" w:sz="4" w:space="0" w:color="auto"/>
              <w:left w:val="single" w:sz="4" w:space="0" w:color="auto"/>
              <w:bottom w:val="single" w:sz="4" w:space="0" w:color="auto"/>
              <w:right w:val="single" w:sz="4" w:space="0" w:color="auto"/>
            </w:tcBorders>
            <w:hideMark/>
          </w:tcPr>
          <w:p w:rsidR="00CC1DF3" w:rsidRPr="004A2071" w:rsidRDefault="00FA52DE" w:rsidP="00CC1DF3">
            <w:pPr>
              <w:autoSpaceDE w:val="0"/>
              <w:autoSpaceDN w:val="0"/>
              <w:adjustRightInd w:val="0"/>
              <w:spacing w:after="0"/>
              <w:rPr>
                <w:rFonts w:ascii="Georgia" w:eastAsia="Calibri" w:hAnsi="Georgia" w:cs="Times New Roman"/>
                <w:sz w:val="20"/>
                <w:szCs w:val="20"/>
              </w:rPr>
            </w:pPr>
            <w:r>
              <w:rPr>
                <w:rFonts w:ascii="Georgia" w:eastAsia="Calibri" w:hAnsi="Georgia"/>
                <w:sz w:val="20"/>
                <w:szCs w:val="20"/>
              </w:rPr>
              <w:t>Regler</w:t>
            </w:r>
            <w:r w:rsidR="00CC1DF3" w:rsidRPr="004A2071">
              <w:rPr>
                <w:rFonts w:ascii="Georgia" w:eastAsia="Calibri" w:hAnsi="Georgia"/>
                <w:sz w:val="20"/>
                <w:szCs w:val="20"/>
              </w:rPr>
              <w:t xml:space="preserve"> fastställs av rektor </w:t>
            </w:r>
          </w:p>
        </w:tc>
      </w:tr>
      <w:tr w:rsidR="001E050D" w:rsidRPr="004A2071" w:rsidTr="00676112">
        <w:tc>
          <w:tcPr>
            <w:tcW w:w="1809" w:type="dxa"/>
            <w:tcBorders>
              <w:top w:val="single" w:sz="4" w:space="0" w:color="auto"/>
              <w:left w:val="single" w:sz="4" w:space="0" w:color="auto"/>
              <w:bottom w:val="single" w:sz="4" w:space="0" w:color="auto"/>
              <w:right w:val="single" w:sz="4" w:space="0" w:color="auto"/>
            </w:tcBorders>
          </w:tcPr>
          <w:p w:rsidR="001E050D" w:rsidRDefault="001E050D" w:rsidP="001E050D">
            <w:pPr>
              <w:autoSpaceDE w:val="0"/>
              <w:autoSpaceDN w:val="0"/>
              <w:adjustRightInd w:val="0"/>
              <w:spacing w:after="0"/>
              <w:rPr>
                <w:rFonts w:ascii="Georgia" w:eastAsia="Calibri" w:hAnsi="Georgia" w:cs="Times New Roman"/>
                <w:sz w:val="20"/>
                <w:szCs w:val="20"/>
              </w:rPr>
            </w:pPr>
            <w:r>
              <w:rPr>
                <w:rFonts w:ascii="Georgia" w:eastAsia="Calibri" w:hAnsi="Georgia"/>
                <w:sz w:val="20"/>
                <w:szCs w:val="20"/>
              </w:rPr>
              <w:t>senast vecka 48</w:t>
            </w:r>
          </w:p>
        </w:tc>
        <w:tc>
          <w:tcPr>
            <w:tcW w:w="7433" w:type="dxa"/>
            <w:tcBorders>
              <w:top w:val="single" w:sz="4" w:space="0" w:color="auto"/>
              <w:left w:val="single" w:sz="4" w:space="0" w:color="auto"/>
              <w:bottom w:val="single" w:sz="4" w:space="0" w:color="auto"/>
              <w:right w:val="single" w:sz="4" w:space="0" w:color="auto"/>
            </w:tcBorders>
          </w:tcPr>
          <w:p w:rsidR="001E050D" w:rsidRPr="004A2071" w:rsidRDefault="001E050D" w:rsidP="00CC1DF3">
            <w:pPr>
              <w:autoSpaceDE w:val="0"/>
              <w:autoSpaceDN w:val="0"/>
              <w:adjustRightInd w:val="0"/>
              <w:spacing w:after="0"/>
              <w:rPr>
                <w:rFonts w:ascii="Georgia" w:eastAsia="Calibri" w:hAnsi="Georgia" w:cs="Times New Roman"/>
                <w:sz w:val="20"/>
                <w:szCs w:val="20"/>
              </w:rPr>
            </w:pPr>
            <w:r w:rsidRPr="004A2071">
              <w:rPr>
                <w:rFonts w:ascii="Georgia" w:hAnsi="Georgia"/>
                <w:sz w:val="20"/>
                <w:szCs w:val="20"/>
              </w:rPr>
              <w:t>Prefektsammanträde för utseende av valberedning</w:t>
            </w:r>
          </w:p>
        </w:tc>
      </w:tr>
      <w:tr w:rsidR="001E050D" w:rsidRPr="004A2071" w:rsidTr="00676112">
        <w:tc>
          <w:tcPr>
            <w:tcW w:w="1809" w:type="dxa"/>
            <w:tcBorders>
              <w:top w:val="single" w:sz="4" w:space="0" w:color="auto"/>
              <w:left w:val="single" w:sz="4" w:space="0" w:color="auto"/>
              <w:bottom w:val="single" w:sz="4" w:space="0" w:color="auto"/>
              <w:right w:val="single" w:sz="4" w:space="0" w:color="auto"/>
            </w:tcBorders>
          </w:tcPr>
          <w:p w:rsidR="001E050D" w:rsidRDefault="00006CC9" w:rsidP="00CC1DF3">
            <w:pPr>
              <w:autoSpaceDE w:val="0"/>
              <w:autoSpaceDN w:val="0"/>
              <w:adjustRightInd w:val="0"/>
              <w:spacing w:after="0"/>
              <w:rPr>
                <w:rFonts w:ascii="Georgia" w:eastAsia="Calibri" w:hAnsi="Georgia" w:cs="Times New Roman"/>
                <w:sz w:val="20"/>
                <w:szCs w:val="20"/>
              </w:rPr>
            </w:pPr>
            <w:r>
              <w:rPr>
                <w:rFonts w:ascii="Georgia" w:eastAsia="Calibri" w:hAnsi="Georgia" w:cs="Times New Roman"/>
                <w:sz w:val="20"/>
                <w:szCs w:val="20"/>
              </w:rPr>
              <w:t>5 december</w:t>
            </w:r>
          </w:p>
        </w:tc>
        <w:tc>
          <w:tcPr>
            <w:tcW w:w="7433" w:type="dxa"/>
            <w:tcBorders>
              <w:top w:val="single" w:sz="4" w:space="0" w:color="auto"/>
              <w:left w:val="single" w:sz="4" w:space="0" w:color="auto"/>
              <w:bottom w:val="single" w:sz="4" w:space="0" w:color="auto"/>
              <w:right w:val="single" w:sz="4" w:space="0" w:color="auto"/>
            </w:tcBorders>
          </w:tcPr>
          <w:p w:rsidR="001E050D" w:rsidRDefault="001E050D" w:rsidP="00CC1DF3">
            <w:pPr>
              <w:autoSpaceDE w:val="0"/>
              <w:autoSpaceDN w:val="0"/>
              <w:adjustRightInd w:val="0"/>
              <w:spacing w:after="0"/>
              <w:rPr>
                <w:rFonts w:ascii="Georgia" w:eastAsia="Calibri" w:hAnsi="Georgia"/>
                <w:sz w:val="20"/>
                <w:szCs w:val="20"/>
              </w:rPr>
            </w:pPr>
            <w:r w:rsidRPr="004A2071">
              <w:rPr>
                <w:rFonts w:ascii="Georgia" w:eastAsia="Calibri" w:hAnsi="Georgia" w:cs="Times New Roman"/>
                <w:sz w:val="20"/>
                <w:szCs w:val="20"/>
              </w:rPr>
              <w:t>Sista dag att meddela samordnare och fakultetskansli beslut om utseende av valberedning</w:t>
            </w:r>
          </w:p>
        </w:tc>
      </w:tr>
      <w:tr w:rsidR="00F82110" w:rsidRPr="004A2071" w:rsidTr="00ED3277">
        <w:tc>
          <w:tcPr>
            <w:tcW w:w="9242" w:type="dxa"/>
            <w:gridSpan w:val="2"/>
            <w:tcBorders>
              <w:top w:val="single" w:sz="4" w:space="0" w:color="auto"/>
              <w:left w:val="single" w:sz="4" w:space="0" w:color="auto"/>
              <w:bottom w:val="single" w:sz="4" w:space="0" w:color="auto"/>
              <w:right w:val="single" w:sz="4" w:space="0" w:color="auto"/>
            </w:tcBorders>
            <w:shd w:val="clear" w:color="auto" w:fill="E6E6E6"/>
          </w:tcPr>
          <w:p w:rsidR="00F82110" w:rsidRPr="004A2071" w:rsidRDefault="00F82110" w:rsidP="00AA12A4">
            <w:pPr>
              <w:autoSpaceDE w:val="0"/>
              <w:autoSpaceDN w:val="0"/>
              <w:adjustRightInd w:val="0"/>
              <w:spacing w:after="0"/>
              <w:rPr>
                <w:rFonts w:ascii="Georgia" w:hAnsi="Georgia"/>
                <w:sz w:val="20"/>
                <w:szCs w:val="20"/>
              </w:rPr>
            </w:pPr>
            <w:r w:rsidRPr="00F82110">
              <w:rPr>
                <w:rFonts w:ascii="Georgia" w:eastAsia="Calibri" w:hAnsi="Georgia"/>
                <w:b/>
                <w:sz w:val="20"/>
                <w:szCs w:val="20"/>
              </w:rPr>
              <w:t>201</w:t>
            </w:r>
            <w:r w:rsidR="001E050D">
              <w:rPr>
                <w:rFonts w:ascii="Georgia" w:eastAsia="Calibri" w:hAnsi="Georgia"/>
                <w:b/>
                <w:sz w:val="20"/>
                <w:szCs w:val="20"/>
              </w:rPr>
              <w:t>7</w:t>
            </w:r>
          </w:p>
        </w:tc>
      </w:tr>
      <w:tr w:rsidR="00714855" w:rsidRPr="004A2071" w:rsidTr="00676112">
        <w:tc>
          <w:tcPr>
            <w:tcW w:w="1809" w:type="dxa"/>
            <w:tcBorders>
              <w:top w:val="single" w:sz="4" w:space="0" w:color="auto"/>
              <w:left w:val="single" w:sz="4" w:space="0" w:color="auto"/>
              <w:bottom w:val="single" w:sz="4" w:space="0" w:color="auto"/>
              <w:right w:val="single" w:sz="4" w:space="0" w:color="auto"/>
            </w:tcBorders>
          </w:tcPr>
          <w:p w:rsidR="00714855" w:rsidRDefault="00BD7426" w:rsidP="00DD3E48">
            <w:pPr>
              <w:autoSpaceDE w:val="0"/>
              <w:autoSpaceDN w:val="0"/>
              <w:adjustRightInd w:val="0"/>
              <w:spacing w:after="0"/>
              <w:rPr>
                <w:rFonts w:ascii="Georgia" w:eastAsia="Calibri" w:hAnsi="Georgia"/>
                <w:sz w:val="20"/>
                <w:szCs w:val="20"/>
              </w:rPr>
            </w:pPr>
            <w:r>
              <w:rPr>
                <w:rFonts w:ascii="Georgia" w:eastAsia="Calibri" w:hAnsi="Georgia"/>
                <w:sz w:val="20"/>
                <w:szCs w:val="20"/>
              </w:rPr>
              <w:t>17 mars</w:t>
            </w:r>
          </w:p>
        </w:tc>
        <w:tc>
          <w:tcPr>
            <w:tcW w:w="7433" w:type="dxa"/>
            <w:tcBorders>
              <w:top w:val="single" w:sz="4" w:space="0" w:color="auto"/>
              <w:left w:val="single" w:sz="4" w:space="0" w:color="auto"/>
              <w:bottom w:val="single" w:sz="4" w:space="0" w:color="auto"/>
              <w:right w:val="single" w:sz="4" w:space="0" w:color="auto"/>
            </w:tcBorders>
          </w:tcPr>
          <w:p w:rsidR="00714855" w:rsidRPr="004A2071" w:rsidRDefault="00714855" w:rsidP="00E23717">
            <w:pPr>
              <w:autoSpaceDE w:val="0"/>
              <w:autoSpaceDN w:val="0"/>
              <w:adjustRightInd w:val="0"/>
              <w:spacing w:after="0"/>
              <w:rPr>
                <w:rFonts w:ascii="Georgia" w:hAnsi="Georgia"/>
                <w:sz w:val="20"/>
                <w:szCs w:val="20"/>
              </w:rPr>
            </w:pPr>
            <w:r w:rsidRPr="004A2071">
              <w:rPr>
                <w:rFonts w:ascii="Georgia" w:eastAsia="Calibri" w:hAnsi="Georgia" w:cs="Times New Roman"/>
                <w:sz w:val="20"/>
                <w:szCs w:val="20"/>
              </w:rPr>
              <w:t xml:space="preserve">Sista dag för anställda att inkomma med förslag </w:t>
            </w:r>
            <w:r w:rsidRPr="004A2071">
              <w:rPr>
                <w:rFonts w:ascii="Georgia" w:hAnsi="Georgia"/>
                <w:sz w:val="20"/>
                <w:szCs w:val="20"/>
              </w:rPr>
              <w:t>på dekan, prodekan, vetenskapligt kompetenta lärare samt externa ledamöter till respektive fakultets valberedning</w:t>
            </w:r>
          </w:p>
        </w:tc>
      </w:tr>
      <w:tr w:rsidR="00E23717" w:rsidRPr="004A2071" w:rsidTr="00676112">
        <w:tc>
          <w:tcPr>
            <w:tcW w:w="1809" w:type="dxa"/>
            <w:tcBorders>
              <w:top w:val="single" w:sz="4" w:space="0" w:color="auto"/>
              <w:left w:val="single" w:sz="4" w:space="0" w:color="auto"/>
              <w:bottom w:val="single" w:sz="4" w:space="0" w:color="auto"/>
              <w:right w:val="single" w:sz="4" w:space="0" w:color="auto"/>
            </w:tcBorders>
          </w:tcPr>
          <w:p w:rsidR="00E23717" w:rsidRDefault="00040C6C" w:rsidP="00DD3E48">
            <w:pPr>
              <w:autoSpaceDE w:val="0"/>
              <w:autoSpaceDN w:val="0"/>
              <w:adjustRightInd w:val="0"/>
              <w:spacing w:after="0"/>
              <w:rPr>
                <w:rFonts w:ascii="Georgia" w:eastAsia="Calibri" w:hAnsi="Georgia"/>
                <w:sz w:val="20"/>
                <w:szCs w:val="20"/>
              </w:rPr>
            </w:pPr>
            <w:r>
              <w:rPr>
                <w:rFonts w:ascii="Georgia" w:eastAsia="Calibri" w:hAnsi="Georgia"/>
                <w:sz w:val="20"/>
                <w:szCs w:val="20"/>
              </w:rPr>
              <w:t>28</w:t>
            </w:r>
            <w:r w:rsidR="00E3531A">
              <w:rPr>
                <w:rFonts w:ascii="Georgia" w:eastAsia="Calibri" w:hAnsi="Georgia"/>
                <w:sz w:val="20"/>
                <w:szCs w:val="20"/>
              </w:rPr>
              <w:t xml:space="preserve"> april</w:t>
            </w:r>
          </w:p>
        </w:tc>
        <w:tc>
          <w:tcPr>
            <w:tcW w:w="7433" w:type="dxa"/>
            <w:tcBorders>
              <w:top w:val="single" w:sz="4" w:space="0" w:color="auto"/>
              <w:left w:val="single" w:sz="4" w:space="0" w:color="auto"/>
              <w:bottom w:val="single" w:sz="4" w:space="0" w:color="auto"/>
              <w:right w:val="single" w:sz="4" w:space="0" w:color="auto"/>
            </w:tcBorders>
          </w:tcPr>
          <w:p w:rsidR="00E23717" w:rsidRDefault="00500E03" w:rsidP="00040C6C">
            <w:pPr>
              <w:autoSpaceDE w:val="0"/>
              <w:autoSpaceDN w:val="0"/>
              <w:adjustRightInd w:val="0"/>
              <w:spacing w:after="0"/>
              <w:rPr>
                <w:rFonts w:ascii="Georgia" w:eastAsia="Calibri" w:hAnsi="Georgia" w:cs="Times New Roman"/>
                <w:sz w:val="20"/>
                <w:szCs w:val="20"/>
              </w:rPr>
            </w:pPr>
            <w:r>
              <w:rPr>
                <w:rFonts w:ascii="Georgia" w:eastAsia="Calibri" w:hAnsi="Georgia" w:cs="Times New Roman"/>
                <w:sz w:val="20"/>
                <w:szCs w:val="20"/>
              </w:rPr>
              <w:t>Sista dag för valberedningen</w:t>
            </w:r>
            <w:r w:rsidR="0052698A">
              <w:rPr>
                <w:rFonts w:ascii="Georgia" w:eastAsia="Calibri" w:hAnsi="Georgia" w:cs="Times New Roman"/>
                <w:sz w:val="20"/>
                <w:szCs w:val="20"/>
              </w:rPr>
              <w:t>s</w:t>
            </w:r>
            <w:r>
              <w:rPr>
                <w:rFonts w:ascii="Georgia" w:eastAsia="Calibri" w:hAnsi="Georgia" w:cs="Times New Roman"/>
                <w:sz w:val="20"/>
                <w:szCs w:val="20"/>
              </w:rPr>
              <w:t xml:space="preserve"> </w:t>
            </w:r>
            <w:r w:rsidR="00E23717">
              <w:rPr>
                <w:rFonts w:ascii="Georgia" w:eastAsia="Calibri" w:hAnsi="Georgia" w:cs="Times New Roman"/>
                <w:sz w:val="20"/>
                <w:szCs w:val="20"/>
              </w:rPr>
              <w:t>samråd</w:t>
            </w:r>
            <w:r w:rsidR="0052698A">
              <w:rPr>
                <w:rFonts w:ascii="Georgia" w:eastAsia="Calibri" w:hAnsi="Georgia" w:cs="Times New Roman"/>
                <w:sz w:val="20"/>
                <w:szCs w:val="20"/>
              </w:rPr>
              <w:t xml:space="preserve"> (</w:t>
            </w:r>
            <w:r w:rsidR="0052698A">
              <w:rPr>
                <w:rFonts w:ascii="Georgia" w:hAnsi="Georgia" w:cs="TimesNewRomanPSMT"/>
                <w:sz w:val="20"/>
                <w:szCs w:val="20"/>
              </w:rPr>
              <w:t>alternativt valberedningens ordförande)</w:t>
            </w:r>
            <w:r w:rsidR="0052698A">
              <w:rPr>
                <w:rFonts w:ascii="Georgia" w:eastAsia="Calibri" w:hAnsi="Georgia" w:cs="Times New Roman"/>
                <w:sz w:val="20"/>
                <w:szCs w:val="20"/>
              </w:rPr>
              <w:t xml:space="preserve"> med</w:t>
            </w:r>
            <w:r w:rsidR="00E23717">
              <w:rPr>
                <w:rFonts w:ascii="Georgia" w:eastAsia="Calibri" w:hAnsi="Georgia" w:cs="Times New Roman"/>
                <w:sz w:val="20"/>
                <w:szCs w:val="20"/>
              </w:rPr>
              <w:t xml:space="preserve"> rektor</w:t>
            </w:r>
            <w:r w:rsidR="00040C6C">
              <w:rPr>
                <w:rFonts w:ascii="Georgia" w:eastAsia="Calibri" w:hAnsi="Georgia" w:cs="Times New Roman"/>
                <w:sz w:val="20"/>
                <w:szCs w:val="20"/>
              </w:rPr>
              <w:t xml:space="preserve"> avseende </w:t>
            </w:r>
            <w:r w:rsidR="00040C6C" w:rsidRPr="004A2071">
              <w:rPr>
                <w:rFonts w:ascii="Georgia" w:eastAsia="Calibri" w:hAnsi="Georgia" w:cs="Times New Roman"/>
                <w:sz w:val="20"/>
                <w:szCs w:val="20"/>
              </w:rPr>
              <w:t xml:space="preserve">förslag </w:t>
            </w:r>
            <w:r w:rsidR="00040C6C" w:rsidRPr="004A2071">
              <w:rPr>
                <w:rFonts w:ascii="Georgia" w:hAnsi="Georgia"/>
                <w:sz w:val="20"/>
                <w:szCs w:val="20"/>
              </w:rPr>
              <w:t>på dekan, prodekan, vetenskapligt kompetenta lärare samt externa ledamöter</w:t>
            </w:r>
            <w:r w:rsidR="00040C6C">
              <w:rPr>
                <w:rFonts w:ascii="Georgia" w:eastAsia="Calibri" w:hAnsi="Georgia" w:cs="Times New Roman"/>
                <w:sz w:val="20"/>
                <w:szCs w:val="20"/>
              </w:rPr>
              <w:t xml:space="preserve"> </w:t>
            </w:r>
            <w:r w:rsidR="00E23717" w:rsidRPr="004A2071">
              <w:rPr>
                <w:rFonts w:ascii="Georgia" w:eastAsia="Calibri" w:hAnsi="Georgia" w:cs="Times New Roman"/>
                <w:sz w:val="20"/>
                <w:szCs w:val="20"/>
              </w:rPr>
              <w:t>.</w:t>
            </w:r>
            <w:r w:rsidR="00040C6C" w:rsidRPr="004A2071">
              <w:rPr>
                <w:rFonts w:ascii="Georgia" w:eastAsia="Calibri" w:hAnsi="Georgia" w:cs="Times New Roman"/>
                <w:sz w:val="20"/>
                <w:szCs w:val="20"/>
              </w:rPr>
              <w:t xml:space="preserve"> Tider meddelas i särskild ordning.</w:t>
            </w:r>
          </w:p>
        </w:tc>
      </w:tr>
      <w:tr w:rsidR="00C746E2" w:rsidRPr="004A2071" w:rsidTr="00676112">
        <w:tc>
          <w:tcPr>
            <w:tcW w:w="1809" w:type="dxa"/>
            <w:tcBorders>
              <w:top w:val="single" w:sz="4" w:space="0" w:color="auto"/>
              <w:left w:val="single" w:sz="4" w:space="0" w:color="auto"/>
              <w:bottom w:val="single" w:sz="4" w:space="0" w:color="auto"/>
              <w:right w:val="single" w:sz="4" w:space="0" w:color="auto"/>
            </w:tcBorders>
          </w:tcPr>
          <w:p w:rsidR="00C746E2" w:rsidRPr="004A2071" w:rsidRDefault="00040C6C" w:rsidP="0039136D">
            <w:pPr>
              <w:autoSpaceDE w:val="0"/>
              <w:autoSpaceDN w:val="0"/>
              <w:adjustRightInd w:val="0"/>
              <w:spacing w:after="0"/>
              <w:rPr>
                <w:rFonts w:ascii="Georgia" w:eastAsia="Calibri" w:hAnsi="Georgia" w:cs="Times New Roman"/>
                <w:sz w:val="20"/>
                <w:szCs w:val="20"/>
              </w:rPr>
            </w:pPr>
            <w:r>
              <w:rPr>
                <w:rFonts w:ascii="Georgia" w:eastAsia="Calibri" w:hAnsi="Georgia" w:cs="Times New Roman"/>
                <w:sz w:val="20"/>
                <w:szCs w:val="20"/>
              </w:rPr>
              <w:t>5</w:t>
            </w:r>
            <w:r w:rsidR="00263A10">
              <w:rPr>
                <w:rFonts w:ascii="Georgia" w:eastAsia="Calibri" w:hAnsi="Georgia" w:cs="Times New Roman"/>
                <w:sz w:val="20"/>
                <w:szCs w:val="20"/>
              </w:rPr>
              <w:t xml:space="preserve"> maj</w:t>
            </w:r>
          </w:p>
        </w:tc>
        <w:tc>
          <w:tcPr>
            <w:tcW w:w="7433" w:type="dxa"/>
            <w:tcBorders>
              <w:top w:val="single" w:sz="4" w:space="0" w:color="auto"/>
              <w:left w:val="single" w:sz="4" w:space="0" w:color="auto"/>
              <w:bottom w:val="single" w:sz="4" w:space="0" w:color="auto"/>
              <w:right w:val="single" w:sz="4" w:space="0" w:color="auto"/>
            </w:tcBorders>
          </w:tcPr>
          <w:p w:rsidR="00C746E2" w:rsidRPr="004A2071" w:rsidRDefault="00BB491F" w:rsidP="00FD1057">
            <w:pPr>
              <w:autoSpaceDE w:val="0"/>
              <w:autoSpaceDN w:val="0"/>
              <w:adjustRightInd w:val="0"/>
              <w:spacing w:after="0"/>
              <w:rPr>
                <w:rFonts w:ascii="Georgia" w:eastAsia="Calibri" w:hAnsi="Georgia" w:cs="Times New Roman"/>
                <w:sz w:val="20"/>
                <w:szCs w:val="20"/>
              </w:rPr>
            </w:pPr>
            <w:r w:rsidRPr="004A2071">
              <w:rPr>
                <w:rFonts w:ascii="Georgia" w:eastAsia="Calibri" w:hAnsi="Georgia" w:cs="Times New Roman"/>
                <w:sz w:val="20"/>
                <w:szCs w:val="20"/>
              </w:rPr>
              <w:t xml:space="preserve">Sista dag att för </w:t>
            </w:r>
            <w:r w:rsidR="00FD1057" w:rsidRPr="004A2071">
              <w:rPr>
                <w:rFonts w:ascii="Georgia" w:eastAsia="Calibri" w:hAnsi="Georgia" w:cs="Times New Roman"/>
                <w:sz w:val="20"/>
                <w:szCs w:val="20"/>
              </w:rPr>
              <w:t>genomförande av val</w:t>
            </w:r>
            <w:r w:rsidR="00D5279B" w:rsidRPr="004A2071">
              <w:rPr>
                <w:rFonts w:ascii="Georgia" w:eastAsia="Calibri" w:hAnsi="Georgia" w:cs="Times New Roman"/>
                <w:sz w:val="20"/>
                <w:szCs w:val="20"/>
              </w:rPr>
              <w:t xml:space="preserve"> </w:t>
            </w:r>
            <w:r w:rsidRPr="004A2071">
              <w:rPr>
                <w:rFonts w:ascii="Georgia" w:eastAsia="Calibri" w:hAnsi="Georgia" w:cs="Times New Roman"/>
                <w:sz w:val="20"/>
                <w:szCs w:val="20"/>
              </w:rPr>
              <w:t>rörande</w:t>
            </w:r>
            <w:r w:rsidR="00C746E2" w:rsidRPr="004A2071">
              <w:rPr>
                <w:rFonts w:ascii="Georgia" w:eastAsia="Calibri" w:hAnsi="Georgia" w:cs="Times New Roman"/>
                <w:sz w:val="20"/>
                <w:szCs w:val="20"/>
              </w:rPr>
              <w:t xml:space="preserve"> de vetenskapligt kompetenta</w:t>
            </w:r>
            <w:r w:rsidR="00D5279B" w:rsidRPr="004A2071">
              <w:rPr>
                <w:rFonts w:ascii="Georgia" w:eastAsia="Calibri" w:hAnsi="Georgia" w:cs="Times New Roman"/>
                <w:sz w:val="20"/>
                <w:szCs w:val="20"/>
              </w:rPr>
              <w:t xml:space="preserve"> ledamöterna i fakultetsnämnderna</w:t>
            </w:r>
          </w:p>
        </w:tc>
      </w:tr>
      <w:tr w:rsidR="00263A10" w:rsidRPr="004A2071" w:rsidTr="00676112">
        <w:tc>
          <w:tcPr>
            <w:tcW w:w="1809" w:type="dxa"/>
            <w:tcBorders>
              <w:top w:val="single" w:sz="4" w:space="0" w:color="auto"/>
              <w:left w:val="single" w:sz="4" w:space="0" w:color="auto"/>
              <w:bottom w:val="single" w:sz="4" w:space="0" w:color="auto"/>
              <w:right w:val="single" w:sz="4" w:space="0" w:color="auto"/>
            </w:tcBorders>
          </w:tcPr>
          <w:p w:rsidR="00263A10" w:rsidRDefault="00040C6C" w:rsidP="00CC1DF3">
            <w:pPr>
              <w:autoSpaceDE w:val="0"/>
              <w:autoSpaceDN w:val="0"/>
              <w:adjustRightInd w:val="0"/>
              <w:spacing w:after="0"/>
              <w:rPr>
                <w:rFonts w:ascii="Georgia" w:eastAsia="Calibri" w:hAnsi="Georgia" w:cs="Times New Roman"/>
                <w:sz w:val="20"/>
                <w:szCs w:val="20"/>
              </w:rPr>
            </w:pPr>
            <w:r>
              <w:rPr>
                <w:rFonts w:ascii="Georgia" w:eastAsia="Calibri" w:hAnsi="Georgia" w:cs="Times New Roman"/>
                <w:sz w:val="20"/>
                <w:szCs w:val="20"/>
              </w:rPr>
              <w:t>5 maj</w:t>
            </w:r>
          </w:p>
        </w:tc>
        <w:tc>
          <w:tcPr>
            <w:tcW w:w="7433" w:type="dxa"/>
            <w:tcBorders>
              <w:top w:val="single" w:sz="4" w:space="0" w:color="auto"/>
              <w:left w:val="single" w:sz="4" w:space="0" w:color="auto"/>
              <w:bottom w:val="single" w:sz="4" w:space="0" w:color="auto"/>
              <w:right w:val="single" w:sz="4" w:space="0" w:color="auto"/>
            </w:tcBorders>
          </w:tcPr>
          <w:p w:rsidR="00263A10" w:rsidRPr="004A2071" w:rsidRDefault="00263A10" w:rsidP="00806174">
            <w:pPr>
              <w:autoSpaceDE w:val="0"/>
              <w:autoSpaceDN w:val="0"/>
              <w:adjustRightInd w:val="0"/>
              <w:spacing w:after="0"/>
              <w:rPr>
                <w:rFonts w:ascii="Georgia" w:eastAsia="Calibri" w:hAnsi="Georgia" w:cs="Times New Roman"/>
                <w:sz w:val="20"/>
                <w:szCs w:val="20"/>
              </w:rPr>
            </w:pPr>
            <w:r w:rsidRPr="004A2071">
              <w:rPr>
                <w:rFonts w:ascii="Georgia" w:eastAsia="Calibri" w:hAnsi="Georgia" w:cs="Times New Roman"/>
                <w:sz w:val="20"/>
                <w:szCs w:val="20"/>
              </w:rPr>
              <w:t xml:space="preserve">Valberedningens förslag till rektor på </w:t>
            </w:r>
            <w:r w:rsidRPr="004A2071">
              <w:rPr>
                <w:rFonts w:ascii="Georgia" w:hAnsi="Georgia"/>
                <w:sz w:val="20"/>
                <w:szCs w:val="20"/>
              </w:rPr>
              <w:t>dekan och prodekan samt externa ledamöter</w:t>
            </w:r>
          </w:p>
        </w:tc>
      </w:tr>
      <w:tr w:rsidR="00C746E2" w:rsidRPr="004A2071" w:rsidTr="00676112">
        <w:tc>
          <w:tcPr>
            <w:tcW w:w="1809" w:type="dxa"/>
            <w:tcBorders>
              <w:top w:val="single" w:sz="4" w:space="0" w:color="auto"/>
              <w:left w:val="single" w:sz="4" w:space="0" w:color="auto"/>
              <w:bottom w:val="single" w:sz="4" w:space="0" w:color="auto"/>
              <w:right w:val="single" w:sz="4" w:space="0" w:color="auto"/>
            </w:tcBorders>
          </w:tcPr>
          <w:p w:rsidR="00C746E2" w:rsidRPr="004A2071" w:rsidRDefault="00676112" w:rsidP="00CC1DF3">
            <w:pPr>
              <w:autoSpaceDE w:val="0"/>
              <w:autoSpaceDN w:val="0"/>
              <w:adjustRightInd w:val="0"/>
              <w:spacing w:after="0"/>
              <w:rPr>
                <w:rFonts w:ascii="Georgia" w:eastAsia="Calibri" w:hAnsi="Georgia" w:cs="Times New Roman"/>
                <w:sz w:val="20"/>
                <w:szCs w:val="20"/>
              </w:rPr>
            </w:pPr>
            <w:r>
              <w:rPr>
                <w:rFonts w:ascii="Georgia" w:eastAsia="Calibri" w:hAnsi="Georgia" w:cs="Times New Roman"/>
                <w:sz w:val="20"/>
                <w:szCs w:val="20"/>
              </w:rPr>
              <w:t>16 maj</w:t>
            </w:r>
          </w:p>
        </w:tc>
        <w:tc>
          <w:tcPr>
            <w:tcW w:w="7433" w:type="dxa"/>
            <w:tcBorders>
              <w:top w:val="single" w:sz="4" w:space="0" w:color="auto"/>
              <w:left w:val="single" w:sz="4" w:space="0" w:color="auto"/>
              <w:bottom w:val="single" w:sz="4" w:space="0" w:color="auto"/>
              <w:right w:val="single" w:sz="4" w:space="0" w:color="auto"/>
            </w:tcBorders>
          </w:tcPr>
          <w:p w:rsidR="00C746E2" w:rsidRPr="004A2071" w:rsidRDefault="00427696" w:rsidP="00427696">
            <w:pPr>
              <w:autoSpaceDE w:val="0"/>
              <w:autoSpaceDN w:val="0"/>
              <w:adjustRightInd w:val="0"/>
              <w:spacing w:after="0"/>
              <w:rPr>
                <w:rFonts w:ascii="Georgia" w:eastAsia="Calibri" w:hAnsi="Georgia" w:cs="Times New Roman"/>
                <w:sz w:val="20"/>
                <w:szCs w:val="20"/>
              </w:rPr>
            </w:pPr>
            <w:r w:rsidRPr="004A2071">
              <w:rPr>
                <w:rFonts w:ascii="Georgia" w:eastAsia="Calibri" w:hAnsi="Georgia" w:cs="Times New Roman"/>
                <w:sz w:val="20"/>
                <w:szCs w:val="20"/>
              </w:rPr>
              <w:t>Rektor beslutar om dekan och prodekan</w:t>
            </w:r>
            <w:r w:rsidR="00C746E2" w:rsidRPr="004A2071">
              <w:rPr>
                <w:rFonts w:ascii="Georgia" w:eastAsia="Calibri" w:hAnsi="Georgia" w:cs="Times New Roman"/>
                <w:sz w:val="20"/>
                <w:szCs w:val="20"/>
              </w:rPr>
              <w:t xml:space="preserve"> samt externa ledamöter</w:t>
            </w:r>
          </w:p>
        </w:tc>
      </w:tr>
      <w:tr w:rsidR="00C746E2" w:rsidRPr="004A2071" w:rsidTr="00676112">
        <w:tc>
          <w:tcPr>
            <w:tcW w:w="1809" w:type="dxa"/>
            <w:tcBorders>
              <w:top w:val="single" w:sz="4" w:space="0" w:color="auto"/>
              <w:left w:val="single" w:sz="4" w:space="0" w:color="auto"/>
              <w:bottom w:val="single" w:sz="4" w:space="0" w:color="auto"/>
              <w:right w:val="single" w:sz="4" w:space="0" w:color="auto"/>
            </w:tcBorders>
          </w:tcPr>
          <w:p w:rsidR="00C746E2" w:rsidRPr="004A2071" w:rsidRDefault="00F269C8" w:rsidP="00CC1DF3">
            <w:pPr>
              <w:autoSpaceDE w:val="0"/>
              <w:autoSpaceDN w:val="0"/>
              <w:adjustRightInd w:val="0"/>
              <w:spacing w:after="0"/>
              <w:rPr>
                <w:rFonts w:ascii="Georgia" w:eastAsia="Calibri" w:hAnsi="Georgia"/>
                <w:sz w:val="20"/>
                <w:szCs w:val="20"/>
              </w:rPr>
            </w:pPr>
            <w:r>
              <w:rPr>
                <w:rFonts w:ascii="Georgia" w:eastAsia="Calibri" w:hAnsi="Georgia"/>
                <w:sz w:val="20"/>
                <w:szCs w:val="20"/>
              </w:rPr>
              <w:t xml:space="preserve">1 juli </w:t>
            </w:r>
          </w:p>
        </w:tc>
        <w:tc>
          <w:tcPr>
            <w:tcW w:w="7433" w:type="dxa"/>
            <w:tcBorders>
              <w:top w:val="single" w:sz="4" w:space="0" w:color="auto"/>
              <w:left w:val="single" w:sz="4" w:space="0" w:color="auto"/>
              <w:bottom w:val="single" w:sz="4" w:space="0" w:color="auto"/>
              <w:right w:val="single" w:sz="4" w:space="0" w:color="auto"/>
            </w:tcBorders>
          </w:tcPr>
          <w:p w:rsidR="00C746E2" w:rsidRPr="004A2071" w:rsidRDefault="00C746E2" w:rsidP="00CC1DF3">
            <w:pPr>
              <w:autoSpaceDE w:val="0"/>
              <w:autoSpaceDN w:val="0"/>
              <w:adjustRightInd w:val="0"/>
              <w:spacing w:after="0"/>
              <w:rPr>
                <w:rFonts w:ascii="Georgia" w:eastAsia="Calibri" w:hAnsi="Georgia" w:cs="Times New Roman"/>
                <w:sz w:val="20"/>
                <w:szCs w:val="20"/>
              </w:rPr>
            </w:pPr>
            <w:r w:rsidRPr="004A2071">
              <w:rPr>
                <w:rFonts w:ascii="Georgia" w:eastAsia="Calibri" w:hAnsi="Georgia" w:cs="Times New Roman"/>
                <w:sz w:val="20"/>
                <w:szCs w:val="20"/>
              </w:rPr>
              <w:t>Fakultetsnämnderna</w:t>
            </w:r>
            <w:r w:rsidR="00D5279B" w:rsidRPr="004A2071">
              <w:rPr>
                <w:rFonts w:ascii="Georgia" w:eastAsia="Calibri" w:hAnsi="Georgia" w:cs="Times New Roman"/>
                <w:sz w:val="20"/>
                <w:szCs w:val="20"/>
              </w:rPr>
              <w:t>s ledamöter</w:t>
            </w:r>
            <w:r w:rsidRPr="004A2071">
              <w:rPr>
                <w:rFonts w:ascii="Georgia" w:eastAsia="Calibri" w:hAnsi="Georgia" w:cs="Times New Roman"/>
                <w:sz w:val="20"/>
                <w:szCs w:val="20"/>
              </w:rPr>
              <w:t xml:space="preserve"> tillträder</w:t>
            </w:r>
          </w:p>
        </w:tc>
      </w:tr>
    </w:tbl>
    <w:p w:rsidR="00CC1DF3" w:rsidRPr="00933B4F" w:rsidRDefault="00CC1DF3" w:rsidP="005475CC">
      <w:pPr>
        <w:rPr>
          <w:rFonts w:ascii="Georgia" w:hAnsi="Georgia"/>
        </w:rPr>
      </w:pPr>
    </w:p>
    <w:sectPr w:rsidR="00CC1DF3" w:rsidRPr="00933B4F" w:rsidSect="00AC1E4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B53" w:rsidRDefault="00B71B53" w:rsidP="008218BC">
      <w:pPr>
        <w:spacing w:after="0" w:line="240" w:lineRule="auto"/>
      </w:pPr>
      <w:r>
        <w:separator/>
      </w:r>
    </w:p>
  </w:endnote>
  <w:endnote w:type="continuationSeparator" w:id="0">
    <w:p w:rsidR="00B71B53" w:rsidRDefault="00B71B53" w:rsidP="00821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00"/>
    <w:family w:val="auto"/>
    <w:pitch w:val="variable"/>
    <w:sig w:usb0="E0002AEF" w:usb1="C0007841" w:usb2="00000009" w:usb3="00000000" w:csb0="000001FF" w:csb1="00000000"/>
  </w:font>
  <w:font w:name="TimesNewRomanPS-BoldMT">
    <w:altName w:val="Times New Roman"/>
    <w:charset w:val="00"/>
    <w:family w:val="auto"/>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Garamond-Regular">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1AC" w:rsidRDefault="009D31AC">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1AC" w:rsidRDefault="009D31AC">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1AC" w:rsidRDefault="009D31AC">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B53" w:rsidRDefault="00B71B53" w:rsidP="008218BC">
      <w:pPr>
        <w:spacing w:after="0" w:line="240" w:lineRule="auto"/>
      </w:pPr>
      <w:r>
        <w:separator/>
      </w:r>
    </w:p>
  </w:footnote>
  <w:footnote w:type="continuationSeparator" w:id="0">
    <w:p w:rsidR="00B71B53" w:rsidRDefault="00B71B53" w:rsidP="008218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1AC" w:rsidRDefault="009D31AC">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07" w:type="dxa"/>
      <w:tblInd w:w="-34" w:type="dxa"/>
      <w:tblLayout w:type="fixed"/>
      <w:tblLook w:val="00A0" w:firstRow="1" w:lastRow="0" w:firstColumn="1" w:lastColumn="0" w:noHBand="0" w:noVBand="0"/>
    </w:tblPr>
    <w:tblGrid>
      <w:gridCol w:w="1430"/>
      <w:gridCol w:w="4331"/>
      <w:gridCol w:w="3483"/>
      <w:gridCol w:w="1063"/>
    </w:tblGrid>
    <w:tr w:rsidR="00467D7D" w:rsidTr="00190B81">
      <w:trPr>
        <w:trHeight w:hRule="exact" w:val="1597"/>
        <w:tblHeader/>
      </w:trPr>
      <w:tc>
        <w:tcPr>
          <w:tcW w:w="1430" w:type="dxa"/>
          <w:tcMar>
            <w:left w:w="57" w:type="dxa"/>
          </w:tcMar>
        </w:tcPr>
        <w:p w:rsidR="00467D7D" w:rsidRPr="00AB2FB6" w:rsidRDefault="009D31AC" w:rsidP="00547B81">
          <w:pPr>
            <w:pStyle w:val="Sidhuvud"/>
            <w:spacing w:after="0"/>
            <w:ind w:left="34"/>
          </w:pPr>
          <w:sdt>
            <w:sdtPr>
              <w:id w:val="1632830380"/>
              <w:docPartObj>
                <w:docPartGallery w:val="Watermarks"/>
                <w:docPartUnique/>
              </w:docPartObj>
            </w:sdtPr>
            <w:sdtContent>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UTKAST"/>
                    <w10:wrap anchorx="margin" anchory="margin"/>
                  </v:shape>
                </w:pict>
              </w:r>
            </w:sdtContent>
          </w:sdt>
          <w:r w:rsidR="00467D7D">
            <w:rPr>
              <w:noProof/>
              <w:lang w:eastAsia="sv-SE"/>
            </w:rPr>
            <w:drawing>
              <wp:inline distT="0" distB="0" distL="0" distR="0" wp14:anchorId="621A25ED" wp14:editId="202DE1AC">
                <wp:extent cx="723900" cy="723900"/>
                <wp:effectExtent l="19050" t="0" r="0" b="0"/>
                <wp:docPr id="2" name="Bild 1" descr="UMU_pos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U_pos_20mm"/>
                        <pic:cNvPicPr>
                          <a:picLocks noChangeAspect="1" noChangeArrowheads="1"/>
                        </pic:cNvPicPr>
                      </pic:nvPicPr>
                      <pic:blipFill>
                        <a:blip r:embed="rId1"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4331" w:type="dxa"/>
          <w:tcMar>
            <w:left w:w="0" w:type="dxa"/>
          </w:tcMar>
        </w:tcPr>
        <w:p w:rsidR="00467D7D" w:rsidRPr="00ED3599" w:rsidRDefault="00467D7D" w:rsidP="00547B81">
          <w:pPr>
            <w:pStyle w:val="Sidhuvud"/>
            <w:spacing w:before="60" w:after="0" w:line="200" w:lineRule="exact"/>
          </w:pPr>
          <w:r>
            <w:t>Rektor</w:t>
          </w:r>
          <w:r>
            <w:br/>
          </w:r>
          <w:r w:rsidRPr="00ED3599">
            <w:t xml:space="preserve">Umeå </w:t>
          </w:r>
          <w:r>
            <w:t>universitet,</w:t>
          </w:r>
          <w:r>
            <w:br/>
          </w:r>
          <w:r w:rsidRPr="00ED3599">
            <w:t>901 87 Umeå</w:t>
          </w:r>
        </w:p>
        <w:p w:rsidR="00467D7D" w:rsidRPr="00ED3599" w:rsidRDefault="00467D7D" w:rsidP="00547B81">
          <w:pPr>
            <w:pStyle w:val="Sidhuvud"/>
            <w:spacing w:after="0" w:line="200" w:lineRule="exact"/>
          </w:pPr>
          <w:r w:rsidRPr="00B14536">
            <w:t>rektor@adm.umu.se</w:t>
          </w:r>
          <w:r>
            <w:t xml:space="preserve"> </w:t>
          </w:r>
        </w:p>
      </w:tc>
      <w:tc>
        <w:tcPr>
          <w:tcW w:w="3483" w:type="dxa"/>
          <w:tcMar>
            <w:left w:w="57" w:type="dxa"/>
          </w:tcMar>
        </w:tcPr>
        <w:p w:rsidR="00467D7D" w:rsidRPr="00ED3599" w:rsidRDefault="00467D7D" w:rsidP="00A721D5">
          <w:pPr>
            <w:pStyle w:val="Sidhuvud"/>
            <w:spacing w:after="0" w:line="200" w:lineRule="exact"/>
          </w:pPr>
          <w:r w:rsidRPr="00575ADB">
            <w:rPr>
              <w:szCs w:val="16"/>
            </w:rPr>
            <w:t>Dokumenttyp: Regler</w:t>
          </w:r>
          <w:r>
            <w:rPr>
              <w:szCs w:val="16"/>
            </w:rPr>
            <w:br/>
          </w:r>
          <w:r w:rsidRPr="00575ADB">
            <w:rPr>
              <w:szCs w:val="16"/>
            </w:rPr>
            <w:t>Område: Organisation</w:t>
          </w:r>
          <w:r>
            <w:rPr>
              <w:szCs w:val="16"/>
            </w:rPr>
            <w:br/>
          </w:r>
          <w:r w:rsidRPr="00575ADB">
            <w:rPr>
              <w:szCs w:val="16"/>
            </w:rPr>
            <w:t>Ansvarig enhet: Planeringsenheten</w:t>
          </w:r>
          <w:r>
            <w:rPr>
              <w:szCs w:val="16"/>
            </w:rPr>
            <w:br/>
            <w:t>Fastställd av: Rektor</w:t>
          </w:r>
          <w:r>
            <w:rPr>
              <w:rFonts w:ascii="PMingLiU" w:eastAsia="PMingLiU" w:hAnsi="PMingLiU" w:cs="PMingLiU"/>
              <w:szCs w:val="16"/>
            </w:rPr>
            <w:br/>
          </w:r>
          <w:r w:rsidRPr="00575ADB">
            <w:rPr>
              <w:szCs w:val="16"/>
            </w:rPr>
            <w:t xml:space="preserve">Datum: </w:t>
          </w:r>
          <w:r w:rsidR="00A721D5">
            <w:rPr>
              <w:szCs w:val="16"/>
            </w:rPr>
            <w:t>2016-10-</w:t>
          </w:r>
          <w:r>
            <w:rPr>
              <w:szCs w:val="16"/>
            </w:rPr>
            <w:br/>
            <w:t xml:space="preserve">Giltighetstid: </w:t>
          </w:r>
          <w:r w:rsidRPr="00575ADB">
            <w:rPr>
              <w:szCs w:val="16"/>
            </w:rPr>
            <w:t>201</w:t>
          </w:r>
          <w:r w:rsidR="00A721D5">
            <w:rPr>
              <w:szCs w:val="16"/>
            </w:rPr>
            <w:t>6</w:t>
          </w:r>
          <w:r w:rsidRPr="00575ADB">
            <w:rPr>
              <w:szCs w:val="16"/>
            </w:rPr>
            <w:t>-</w:t>
          </w:r>
          <w:r w:rsidR="00A721D5">
            <w:rPr>
              <w:szCs w:val="16"/>
            </w:rPr>
            <w:t>XX-XX</w:t>
          </w:r>
          <w:r>
            <w:rPr>
              <w:szCs w:val="16"/>
            </w:rPr>
            <w:t>-20</w:t>
          </w:r>
          <w:r w:rsidR="00A721D5">
            <w:rPr>
              <w:szCs w:val="16"/>
            </w:rPr>
            <w:t>21</w:t>
          </w:r>
          <w:r>
            <w:rPr>
              <w:szCs w:val="16"/>
            </w:rPr>
            <w:t>-06-30</w:t>
          </w:r>
          <w:r>
            <w:rPr>
              <w:szCs w:val="16"/>
            </w:rPr>
            <w:br/>
            <w:t xml:space="preserve">Dnr: </w:t>
          </w:r>
          <w:r w:rsidR="00A721D5">
            <w:rPr>
              <w:szCs w:val="16"/>
            </w:rPr>
            <w:t xml:space="preserve">FS </w:t>
          </w:r>
        </w:p>
      </w:tc>
      <w:tc>
        <w:tcPr>
          <w:tcW w:w="1063" w:type="dxa"/>
          <w:tcMar>
            <w:left w:w="57" w:type="dxa"/>
          </w:tcMar>
        </w:tcPr>
        <w:p w:rsidR="00467D7D" w:rsidRPr="00ED3599" w:rsidRDefault="00467D7D" w:rsidP="00547B81">
          <w:pPr>
            <w:pStyle w:val="Sidhuvud"/>
            <w:spacing w:before="60" w:after="0" w:line="200" w:lineRule="exact"/>
          </w:pPr>
          <w:r>
            <w:rPr>
              <w:szCs w:val="16"/>
            </w:rPr>
            <w:t xml:space="preserve">Sidnr </w:t>
          </w:r>
          <w:r>
            <w:rPr>
              <w:rStyle w:val="Sidnummer"/>
              <w:szCs w:val="16"/>
            </w:rPr>
            <w:fldChar w:fldCharType="begin"/>
          </w:r>
          <w:r>
            <w:rPr>
              <w:rStyle w:val="Sidnummer"/>
              <w:szCs w:val="16"/>
            </w:rPr>
            <w:instrText xml:space="preserve"> PAGE </w:instrText>
          </w:r>
          <w:r>
            <w:rPr>
              <w:rStyle w:val="Sidnummer"/>
              <w:szCs w:val="16"/>
            </w:rPr>
            <w:fldChar w:fldCharType="separate"/>
          </w:r>
          <w:r w:rsidR="009D31AC">
            <w:rPr>
              <w:rStyle w:val="Sidnummer"/>
              <w:noProof/>
              <w:szCs w:val="16"/>
            </w:rPr>
            <w:t>2</w:t>
          </w:r>
          <w:r>
            <w:rPr>
              <w:rStyle w:val="Sidnummer"/>
              <w:szCs w:val="16"/>
            </w:rPr>
            <w:fldChar w:fldCharType="end"/>
          </w:r>
          <w:r>
            <w:rPr>
              <w:rStyle w:val="Sidnummer"/>
              <w:szCs w:val="16"/>
            </w:rPr>
            <w:t xml:space="preserve"> (</w:t>
          </w:r>
          <w:r>
            <w:rPr>
              <w:rStyle w:val="Sidnummer"/>
              <w:szCs w:val="16"/>
            </w:rPr>
            <w:fldChar w:fldCharType="begin"/>
          </w:r>
          <w:r>
            <w:rPr>
              <w:rStyle w:val="Sidnummer"/>
              <w:szCs w:val="16"/>
            </w:rPr>
            <w:instrText xml:space="preserve"> NUMPAGES </w:instrText>
          </w:r>
          <w:r>
            <w:rPr>
              <w:rStyle w:val="Sidnummer"/>
              <w:szCs w:val="16"/>
            </w:rPr>
            <w:fldChar w:fldCharType="separate"/>
          </w:r>
          <w:r w:rsidR="009D31AC">
            <w:rPr>
              <w:rStyle w:val="Sidnummer"/>
              <w:noProof/>
              <w:szCs w:val="16"/>
            </w:rPr>
            <w:t>6</w:t>
          </w:r>
          <w:r>
            <w:rPr>
              <w:rStyle w:val="Sidnummer"/>
              <w:szCs w:val="16"/>
            </w:rPr>
            <w:fldChar w:fldCharType="end"/>
          </w:r>
          <w:r>
            <w:rPr>
              <w:rStyle w:val="Sidnummer"/>
              <w:szCs w:val="16"/>
            </w:rPr>
            <w:t>)</w:t>
          </w:r>
        </w:p>
      </w:tc>
    </w:tr>
  </w:tbl>
  <w:p w:rsidR="00467D7D" w:rsidRDefault="00467D7D">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1AC" w:rsidRDefault="009D31AC">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72018"/>
    <w:multiLevelType w:val="hybridMultilevel"/>
    <w:tmpl w:val="F1CA679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3A80F4A"/>
    <w:multiLevelType w:val="hybridMultilevel"/>
    <w:tmpl w:val="5D363E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92A3317"/>
    <w:multiLevelType w:val="multilevel"/>
    <w:tmpl w:val="4F8075A0"/>
    <w:lvl w:ilvl="0">
      <w:start w:val="1"/>
      <w:numFmt w:val="decimal"/>
      <w:pStyle w:val="Rubrik1"/>
      <w:lvlText w:val="%1"/>
      <w:lvlJc w:val="left"/>
      <w:pPr>
        <w:ind w:left="360" w:hanging="360"/>
      </w:pPr>
      <w:rPr>
        <w:rFonts w:ascii="Georgia" w:eastAsiaTheme="minorHAnsi" w:hAnsi="Georgia" w:cs="TimesNewRomanPSMT"/>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 w15:restartNumberingAfterBreak="0">
    <w:nsid w:val="3CBB7F6B"/>
    <w:multiLevelType w:val="hybridMultilevel"/>
    <w:tmpl w:val="0A607B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C1764DD"/>
    <w:multiLevelType w:val="hybridMultilevel"/>
    <w:tmpl w:val="7E52AF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FE36AD0"/>
    <w:multiLevelType w:val="hybridMultilevel"/>
    <w:tmpl w:val="1CEAB05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654B31A3"/>
    <w:multiLevelType w:val="hybridMultilevel"/>
    <w:tmpl w:val="BE8A69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056606A"/>
    <w:multiLevelType w:val="hybridMultilevel"/>
    <w:tmpl w:val="C6D8FE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2"/>
    <w:lvlOverride w:ilvl="0">
      <w:startOverride w:val="4"/>
    </w:lvlOverride>
    <w:lvlOverride w:ilvl="1">
      <w:startOverride w:val="1"/>
    </w:lvlOverride>
  </w:num>
  <w:num w:numId="5">
    <w:abstractNumId w:val="2"/>
    <w:lvlOverride w:ilvl="0">
      <w:startOverride w:val="4"/>
    </w:lvlOverride>
    <w:lvlOverride w:ilvl="1">
      <w:startOverride w:val="2"/>
    </w:lvlOverride>
  </w:num>
  <w:num w:numId="6">
    <w:abstractNumId w:val="2"/>
    <w:lvlOverride w:ilvl="0">
      <w:startOverride w:val="4"/>
    </w:lvlOverride>
    <w:lvlOverride w:ilvl="1">
      <w:startOverride w:val="3"/>
    </w:lvlOverride>
  </w:num>
  <w:num w:numId="7">
    <w:abstractNumId w:val="2"/>
    <w:lvlOverride w:ilvl="0">
      <w:startOverride w:val="12"/>
    </w:lvlOverride>
  </w:num>
  <w:num w:numId="8">
    <w:abstractNumId w:val="5"/>
  </w:num>
  <w:num w:numId="9">
    <w:abstractNumId w:val="6"/>
  </w:num>
  <w:num w:numId="10">
    <w:abstractNumId w:val="3"/>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B4F"/>
    <w:rsid w:val="00003A7A"/>
    <w:rsid w:val="00004DC2"/>
    <w:rsid w:val="00006CC9"/>
    <w:rsid w:val="00007B9B"/>
    <w:rsid w:val="000110D2"/>
    <w:rsid w:val="0002150D"/>
    <w:rsid w:val="00022D92"/>
    <w:rsid w:val="000337C8"/>
    <w:rsid w:val="00034116"/>
    <w:rsid w:val="00034FB1"/>
    <w:rsid w:val="00040C6C"/>
    <w:rsid w:val="0005121A"/>
    <w:rsid w:val="000514CC"/>
    <w:rsid w:val="00051741"/>
    <w:rsid w:val="00082930"/>
    <w:rsid w:val="00092FA7"/>
    <w:rsid w:val="000931A2"/>
    <w:rsid w:val="00095BF8"/>
    <w:rsid w:val="000A3ED1"/>
    <w:rsid w:val="000B2809"/>
    <w:rsid w:val="000B4DD4"/>
    <w:rsid w:val="000C6A98"/>
    <w:rsid w:val="000C7620"/>
    <w:rsid w:val="000C7DD8"/>
    <w:rsid w:val="000D1150"/>
    <w:rsid w:val="000D25D7"/>
    <w:rsid w:val="000D2DB5"/>
    <w:rsid w:val="000E4D53"/>
    <w:rsid w:val="000E5A85"/>
    <w:rsid w:val="000F2E07"/>
    <w:rsid w:val="000F5419"/>
    <w:rsid w:val="0010625D"/>
    <w:rsid w:val="00107BDA"/>
    <w:rsid w:val="0011285F"/>
    <w:rsid w:val="00122468"/>
    <w:rsid w:val="001421D0"/>
    <w:rsid w:val="00162068"/>
    <w:rsid w:val="00176023"/>
    <w:rsid w:val="00190B81"/>
    <w:rsid w:val="001959E5"/>
    <w:rsid w:val="00197279"/>
    <w:rsid w:val="001A26E6"/>
    <w:rsid w:val="001B25D0"/>
    <w:rsid w:val="001B326C"/>
    <w:rsid w:val="001B3488"/>
    <w:rsid w:val="001B5324"/>
    <w:rsid w:val="001B61A2"/>
    <w:rsid w:val="001C0B1A"/>
    <w:rsid w:val="001C2641"/>
    <w:rsid w:val="001D0739"/>
    <w:rsid w:val="001D0D8E"/>
    <w:rsid w:val="001D4C72"/>
    <w:rsid w:val="001E050D"/>
    <w:rsid w:val="001F79EB"/>
    <w:rsid w:val="00230775"/>
    <w:rsid w:val="00263A10"/>
    <w:rsid w:val="0026641C"/>
    <w:rsid w:val="002707B4"/>
    <w:rsid w:val="00275395"/>
    <w:rsid w:val="00285C44"/>
    <w:rsid w:val="00286819"/>
    <w:rsid w:val="00287ECE"/>
    <w:rsid w:val="002A4FA6"/>
    <w:rsid w:val="002B0B90"/>
    <w:rsid w:val="002B676C"/>
    <w:rsid w:val="002C014E"/>
    <w:rsid w:val="002C6864"/>
    <w:rsid w:val="002D3609"/>
    <w:rsid w:val="002E7579"/>
    <w:rsid w:val="00300C1B"/>
    <w:rsid w:val="00312A22"/>
    <w:rsid w:val="00312ED8"/>
    <w:rsid w:val="0031437C"/>
    <w:rsid w:val="003229C1"/>
    <w:rsid w:val="00326604"/>
    <w:rsid w:val="00331D17"/>
    <w:rsid w:val="003333D7"/>
    <w:rsid w:val="00336AFC"/>
    <w:rsid w:val="00340250"/>
    <w:rsid w:val="00350692"/>
    <w:rsid w:val="00364D53"/>
    <w:rsid w:val="0038378C"/>
    <w:rsid w:val="003852DE"/>
    <w:rsid w:val="0039136D"/>
    <w:rsid w:val="003A05F0"/>
    <w:rsid w:val="003A1BEC"/>
    <w:rsid w:val="003A2CFD"/>
    <w:rsid w:val="003B0677"/>
    <w:rsid w:val="003B233D"/>
    <w:rsid w:val="003B2AF7"/>
    <w:rsid w:val="003B2D89"/>
    <w:rsid w:val="003B2FED"/>
    <w:rsid w:val="003C778C"/>
    <w:rsid w:val="003D002F"/>
    <w:rsid w:val="003D6A70"/>
    <w:rsid w:val="003D7ED3"/>
    <w:rsid w:val="003E4E7D"/>
    <w:rsid w:val="003F40A5"/>
    <w:rsid w:val="003F78F5"/>
    <w:rsid w:val="00400CA9"/>
    <w:rsid w:val="00415C7C"/>
    <w:rsid w:val="0042452A"/>
    <w:rsid w:val="00426F90"/>
    <w:rsid w:val="00427696"/>
    <w:rsid w:val="00430118"/>
    <w:rsid w:val="00443D81"/>
    <w:rsid w:val="00446A0E"/>
    <w:rsid w:val="00452450"/>
    <w:rsid w:val="00455A3A"/>
    <w:rsid w:val="00467D7D"/>
    <w:rsid w:val="004711D2"/>
    <w:rsid w:val="00475F5C"/>
    <w:rsid w:val="00481382"/>
    <w:rsid w:val="004A2071"/>
    <w:rsid w:val="004B0028"/>
    <w:rsid w:val="004B2A70"/>
    <w:rsid w:val="004C03C2"/>
    <w:rsid w:val="004D6506"/>
    <w:rsid w:val="004E3A68"/>
    <w:rsid w:val="004F17A4"/>
    <w:rsid w:val="004F2910"/>
    <w:rsid w:val="004F5282"/>
    <w:rsid w:val="004F66D3"/>
    <w:rsid w:val="00500E03"/>
    <w:rsid w:val="00502E52"/>
    <w:rsid w:val="0050671B"/>
    <w:rsid w:val="00513A25"/>
    <w:rsid w:val="0052698A"/>
    <w:rsid w:val="005270F8"/>
    <w:rsid w:val="005301EE"/>
    <w:rsid w:val="005475CC"/>
    <w:rsid w:val="00547B81"/>
    <w:rsid w:val="00551E66"/>
    <w:rsid w:val="00560D35"/>
    <w:rsid w:val="005672C3"/>
    <w:rsid w:val="00567950"/>
    <w:rsid w:val="00570AA1"/>
    <w:rsid w:val="00571179"/>
    <w:rsid w:val="005726F5"/>
    <w:rsid w:val="00574ACB"/>
    <w:rsid w:val="005806D2"/>
    <w:rsid w:val="00581204"/>
    <w:rsid w:val="0059177D"/>
    <w:rsid w:val="005A6BFC"/>
    <w:rsid w:val="005B2EC0"/>
    <w:rsid w:val="005D0B90"/>
    <w:rsid w:val="005D2840"/>
    <w:rsid w:val="005E3AF2"/>
    <w:rsid w:val="005E5D1C"/>
    <w:rsid w:val="005E64DE"/>
    <w:rsid w:val="005E780B"/>
    <w:rsid w:val="005F4B1A"/>
    <w:rsid w:val="005F5B85"/>
    <w:rsid w:val="00602658"/>
    <w:rsid w:val="00610293"/>
    <w:rsid w:val="00620653"/>
    <w:rsid w:val="0063441F"/>
    <w:rsid w:val="0063518E"/>
    <w:rsid w:val="00636213"/>
    <w:rsid w:val="006376C1"/>
    <w:rsid w:val="00643C01"/>
    <w:rsid w:val="00675A5A"/>
    <w:rsid w:val="00676112"/>
    <w:rsid w:val="00687BE4"/>
    <w:rsid w:val="00695C99"/>
    <w:rsid w:val="006B005A"/>
    <w:rsid w:val="006B3568"/>
    <w:rsid w:val="006B58BA"/>
    <w:rsid w:val="006B759E"/>
    <w:rsid w:val="006C3AE2"/>
    <w:rsid w:val="006C7047"/>
    <w:rsid w:val="006D196B"/>
    <w:rsid w:val="006D67F3"/>
    <w:rsid w:val="006E0CA7"/>
    <w:rsid w:val="006E73A9"/>
    <w:rsid w:val="006F36C7"/>
    <w:rsid w:val="0070043E"/>
    <w:rsid w:val="00700583"/>
    <w:rsid w:val="0070597E"/>
    <w:rsid w:val="00714855"/>
    <w:rsid w:val="00723D0E"/>
    <w:rsid w:val="00740D7B"/>
    <w:rsid w:val="00741902"/>
    <w:rsid w:val="00745DD7"/>
    <w:rsid w:val="00747C3C"/>
    <w:rsid w:val="00753810"/>
    <w:rsid w:val="007749A1"/>
    <w:rsid w:val="00775F83"/>
    <w:rsid w:val="0078357C"/>
    <w:rsid w:val="00784F41"/>
    <w:rsid w:val="00793FEB"/>
    <w:rsid w:val="007B2722"/>
    <w:rsid w:val="007B6CD8"/>
    <w:rsid w:val="007C245A"/>
    <w:rsid w:val="007C2918"/>
    <w:rsid w:val="007C3E9C"/>
    <w:rsid w:val="007C56E1"/>
    <w:rsid w:val="007C6A5C"/>
    <w:rsid w:val="007C6AE4"/>
    <w:rsid w:val="007E3D32"/>
    <w:rsid w:val="007E4333"/>
    <w:rsid w:val="007E4541"/>
    <w:rsid w:val="007E6EEE"/>
    <w:rsid w:val="00806174"/>
    <w:rsid w:val="008218BC"/>
    <w:rsid w:val="0082633F"/>
    <w:rsid w:val="00837784"/>
    <w:rsid w:val="008419A5"/>
    <w:rsid w:val="00864EB0"/>
    <w:rsid w:val="00865D08"/>
    <w:rsid w:val="008707C7"/>
    <w:rsid w:val="008816A9"/>
    <w:rsid w:val="00883609"/>
    <w:rsid w:val="00896226"/>
    <w:rsid w:val="008978D6"/>
    <w:rsid w:val="008A2DB7"/>
    <w:rsid w:val="008A477E"/>
    <w:rsid w:val="008C40F2"/>
    <w:rsid w:val="008C53F8"/>
    <w:rsid w:val="008C6E53"/>
    <w:rsid w:val="008D1AB5"/>
    <w:rsid w:val="008E0C0F"/>
    <w:rsid w:val="008E43E6"/>
    <w:rsid w:val="00912B8E"/>
    <w:rsid w:val="00914513"/>
    <w:rsid w:val="00924BC8"/>
    <w:rsid w:val="00933B4F"/>
    <w:rsid w:val="00933D3B"/>
    <w:rsid w:val="00942195"/>
    <w:rsid w:val="009442FA"/>
    <w:rsid w:val="00967A51"/>
    <w:rsid w:val="0097273F"/>
    <w:rsid w:val="00974283"/>
    <w:rsid w:val="0098646D"/>
    <w:rsid w:val="009959F4"/>
    <w:rsid w:val="009A0660"/>
    <w:rsid w:val="009A3B0E"/>
    <w:rsid w:val="009B283B"/>
    <w:rsid w:val="009D31AC"/>
    <w:rsid w:val="009E0683"/>
    <w:rsid w:val="009E4B10"/>
    <w:rsid w:val="00A03C06"/>
    <w:rsid w:val="00A101AD"/>
    <w:rsid w:val="00A102F4"/>
    <w:rsid w:val="00A11A7F"/>
    <w:rsid w:val="00A11E90"/>
    <w:rsid w:val="00A23733"/>
    <w:rsid w:val="00A23BF0"/>
    <w:rsid w:val="00A24982"/>
    <w:rsid w:val="00A40EBF"/>
    <w:rsid w:val="00A5406D"/>
    <w:rsid w:val="00A57148"/>
    <w:rsid w:val="00A64FB3"/>
    <w:rsid w:val="00A65C98"/>
    <w:rsid w:val="00A668F0"/>
    <w:rsid w:val="00A721D5"/>
    <w:rsid w:val="00A80C19"/>
    <w:rsid w:val="00A945E4"/>
    <w:rsid w:val="00A97061"/>
    <w:rsid w:val="00AA0750"/>
    <w:rsid w:val="00AA12A4"/>
    <w:rsid w:val="00AA485D"/>
    <w:rsid w:val="00AA71A2"/>
    <w:rsid w:val="00AB4F21"/>
    <w:rsid w:val="00AB6C98"/>
    <w:rsid w:val="00AC1E46"/>
    <w:rsid w:val="00AC3FB9"/>
    <w:rsid w:val="00AD0491"/>
    <w:rsid w:val="00AD6829"/>
    <w:rsid w:val="00AE24E5"/>
    <w:rsid w:val="00AE5C3A"/>
    <w:rsid w:val="00AF1EB9"/>
    <w:rsid w:val="00AF55CB"/>
    <w:rsid w:val="00AF7866"/>
    <w:rsid w:val="00B071FE"/>
    <w:rsid w:val="00B17233"/>
    <w:rsid w:val="00B1734F"/>
    <w:rsid w:val="00B26E65"/>
    <w:rsid w:val="00B30B59"/>
    <w:rsid w:val="00B42263"/>
    <w:rsid w:val="00B43EC4"/>
    <w:rsid w:val="00B462ED"/>
    <w:rsid w:val="00B47719"/>
    <w:rsid w:val="00B50A36"/>
    <w:rsid w:val="00B56CC1"/>
    <w:rsid w:val="00B71B53"/>
    <w:rsid w:val="00B92F02"/>
    <w:rsid w:val="00BA2B80"/>
    <w:rsid w:val="00BA4AA0"/>
    <w:rsid w:val="00BB1DED"/>
    <w:rsid w:val="00BB491F"/>
    <w:rsid w:val="00BB7285"/>
    <w:rsid w:val="00BB7BDA"/>
    <w:rsid w:val="00BC0C23"/>
    <w:rsid w:val="00BD7426"/>
    <w:rsid w:val="00BE1645"/>
    <w:rsid w:val="00C0488A"/>
    <w:rsid w:val="00C06997"/>
    <w:rsid w:val="00C24A8C"/>
    <w:rsid w:val="00C30F82"/>
    <w:rsid w:val="00C32B7F"/>
    <w:rsid w:val="00C428D2"/>
    <w:rsid w:val="00C51BEE"/>
    <w:rsid w:val="00C746E2"/>
    <w:rsid w:val="00C80585"/>
    <w:rsid w:val="00C82F04"/>
    <w:rsid w:val="00C84C4C"/>
    <w:rsid w:val="00C9023B"/>
    <w:rsid w:val="00C9207C"/>
    <w:rsid w:val="00C9316E"/>
    <w:rsid w:val="00CA0717"/>
    <w:rsid w:val="00CA4E7E"/>
    <w:rsid w:val="00CA756C"/>
    <w:rsid w:val="00CB20EA"/>
    <w:rsid w:val="00CC1DF3"/>
    <w:rsid w:val="00CF138D"/>
    <w:rsid w:val="00CF3FDF"/>
    <w:rsid w:val="00CF5871"/>
    <w:rsid w:val="00CF5D4A"/>
    <w:rsid w:val="00D02837"/>
    <w:rsid w:val="00D3782F"/>
    <w:rsid w:val="00D5279B"/>
    <w:rsid w:val="00D70E68"/>
    <w:rsid w:val="00D73177"/>
    <w:rsid w:val="00D737C6"/>
    <w:rsid w:val="00D759E7"/>
    <w:rsid w:val="00D81ADC"/>
    <w:rsid w:val="00D844B5"/>
    <w:rsid w:val="00D90454"/>
    <w:rsid w:val="00DA1547"/>
    <w:rsid w:val="00DB3FA8"/>
    <w:rsid w:val="00DC1718"/>
    <w:rsid w:val="00DD2669"/>
    <w:rsid w:val="00DD3E48"/>
    <w:rsid w:val="00DE2C64"/>
    <w:rsid w:val="00DE7A73"/>
    <w:rsid w:val="00E0242A"/>
    <w:rsid w:val="00E02D77"/>
    <w:rsid w:val="00E035E3"/>
    <w:rsid w:val="00E13716"/>
    <w:rsid w:val="00E23717"/>
    <w:rsid w:val="00E23BDC"/>
    <w:rsid w:val="00E3091D"/>
    <w:rsid w:val="00E3531A"/>
    <w:rsid w:val="00E36A11"/>
    <w:rsid w:val="00E54031"/>
    <w:rsid w:val="00E61D77"/>
    <w:rsid w:val="00E71CA2"/>
    <w:rsid w:val="00E84E7F"/>
    <w:rsid w:val="00E8548D"/>
    <w:rsid w:val="00E96611"/>
    <w:rsid w:val="00ED2D5B"/>
    <w:rsid w:val="00ED3277"/>
    <w:rsid w:val="00EE3B7E"/>
    <w:rsid w:val="00F10CE2"/>
    <w:rsid w:val="00F12FCF"/>
    <w:rsid w:val="00F14A9C"/>
    <w:rsid w:val="00F23DEE"/>
    <w:rsid w:val="00F269C8"/>
    <w:rsid w:val="00F3100E"/>
    <w:rsid w:val="00F349AF"/>
    <w:rsid w:val="00F6014C"/>
    <w:rsid w:val="00F62D0A"/>
    <w:rsid w:val="00F719CD"/>
    <w:rsid w:val="00F751C5"/>
    <w:rsid w:val="00F80B28"/>
    <w:rsid w:val="00F82110"/>
    <w:rsid w:val="00F876D2"/>
    <w:rsid w:val="00F9122C"/>
    <w:rsid w:val="00FA52DE"/>
    <w:rsid w:val="00FB7928"/>
    <w:rsid w:val="00FC3484"/>
    <w:rsid w:val="00FC4FB5"/>
    <w:rsid w:val="00FC633A"/>
    <w:rsid w:val="00FD1057"/>
    <w:rsid w:val="00FE2DCD"/>
    <w:rsid w:val="00FF515B"/>
    <w:rsid w:val="00FF5FFB"/>
    <w:rsid w:val="00FF60CE"/>
    <w:rsid w:val="00FF78C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Liststycke"/>
    <w:next w:val="Normal"/>
    <w:link w:val="Rubrik1Char"/>
    <w:uiPriority w:val="9"/>
    <w:qFormat/>
    <w:rsid w:val="005E64DE"/>
    <w:pPr>
      <w:numPr>
        <w:numId w:val="1"/>
      </w:numPr>
      <w:spacing w:line="240" w:lineRule="auto"/>
      <w:outlineLvl w:val="0"/>
    </w:pPr>
    <w:rPr>
      <w:rFonts w:ascii="Georgia" w:hAnsi="Georgia" w:cs="TimesNewRomanPS-BoldMT"/>
      <w:b/>
      <w:bCs/>
    </w:rPr>
  </w:style>
  <w:style w:type="paragraph" w:styleId="Rubrik2">
    <w:name w:val="heading 2"/>
    <w:basedOn w:val="Normal"/>
    <w:next w:val="Normal"/>
    <w:link w:val="Rubrik2Char"/>
    <w:uiPriority w:val="9"/>
    <w:unhideWhenUsed/>
    <w:qFormat/>
    <w:rsid w:val="00331D17"/>
    <w:pPr>
      <w:autoSpaceDE w:val="0"/>
      <w:autoSpaceDN w:val="0"/>
      <w:adjustRightInd w:val="0"/>
      <w:spacing w:after="0" w:line="240" w:lineRule="auto"/>
      <w:outlineLvl w:val="1"/>
    </w:pPr>
    <w:rPr>
      <w:rFonts w:ascii="Georgia" w:hAnsi="Georgia" w:cs="TimesNewRomanPSMT"/>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933B4F"/>
    <w:pPr>
      <w:tabs>
        <w:tab w:val="center" w:pos="4536"/>
        <w:tab w:val="right" w:pos="9072"/>
      </w:tabs>
      <w:spacing w:line="240" w:lineRule="auto"/>
    </w:pPr>
    <w:rPr>
      <w:rFonts w:ascii="Verdana" w:eastAsia="Cambria" w:hAnsi="Verdana" w:cs="Times New Roman"/>
      <w:sz w:val="16"/>
      <w:szCs w:val="24"/>
    </w:rPr>
  </w:style>
  <w:style w:type="character" w:customStyle="1" w:styleId="SidhuvudChar">
    <w:name w:val="Sidhuvud Char"/>
    <w:basedOn w:val="Standardstycketeckensnitt"/>
    <w:link w:val="Sidhuvud"/>
    <w:rsid w:val="00933B4F"/>
    <w:rPr>
      <w:rFonts w:ascii="Verdana" w:eastAsia="Cambria" w:hAnsi="Verdana" w:cs="Times New Roman"/>
      <w:sz w:val="16"/>
      <w:szCs w:val="24"/>
    </w:rPr>
  </w:style>
  <w:style w:type="paragraph" w:styleId="Ballongtext">
    <w:name w:val="Balloon Text"/>
    <w:basedOn w:val="Normal"/>
    <w:link w:val="BallongtextChar"/>
    <w:uiPriority w:val="99"/>
    <w:semiHidden/>
    <w:unhideWhenUsed/>
    <w:rsid w:val="00933B4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33B4F"/>
    <w:rPr>
      <w:rFonts w:ascii="Tahoma" w:hAnsi="Tahoma" w:cs="Tahoma"/>
      <w:sz w:val="16"/>
      <w:szCs w:val="16"/>
    </w:rPr>
  </w:style>
  <w:style w:type="paragraph" w:styleId="Fotnotstext">
    <w:name w:val="footnote text"/>
    <w:basedOn w:val="Normal"/>
    <w:link w:val="FotnotstextChar"/>
    <w:uiPriority w:val="99"/>
    <w:semiHidden/>
    <w:unhideWhenUsed/>
    <w:rsid w:val="008218BC"/>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8218BC"/>
    <w:rPr>
      <w:sz w:val="20"/>
      <w:szCs w:val="20"/>
    </w:rPr>
  </w:style>
  <w:style w:type="character" w:styleId="Fotnotsreferens">
    <w:name w:val="footnote reference"/>
    <w:basedOn w:val="Standardstycketeckensnitt"/>
    <w:uiPriority w:val="99"/>
    <w:semiHidden/>
    <w:unhideWhenUsed/>
    <w:rsid w:val="008218BC"/>
    <w:rPr>
      <w:vertAlign w:val="superscript"/>
    </w:rPr>
  </w:style>
  <w:style w:type="paragraph" w:styleId="Liststycke">
    <w:name w:val="List Paragraph"/>
    <w:basedOn w:val="Normal"/>
    <w:uiPriority w:val="34"/>
    <w:qFormat/>
    <w:rsid w:val="005E64DE"/>
    <w:pPr>
      <w:ind w:left="720"/>
      <w:contextualSpacing/>
    </w:pPr>
  </w:style>
  <w:style w:type="character" w:customStyle="1" w:styleId="Rubrik1Char">
    <w:name w:val="Rubrik 1 Char"/>
    <w:basedOn w:val="Standardstycketeckensnitt"/>
    <w:link w:val="Rubrik1"/>
    <w:uiPriority w:val="9"/>
    <w:rsid w:val="005E64DE"/>
    <w:rPr>
      <w:rFonts w:ascii="Georgia" w:hAnsi="Georgia" w:cs="TimesNewRomanPS-BoldMT"/>
      <w:b/>
      <w:bCs/>
    </w:rPr>
  </w:style>
  <w:style w:type="character" w:customStyle="1" w:styleId="Rubrik2Char">
    <w:name w:val="Rubrik 2 Char"/>
    <w:basedOn w:val="Standardstycketeckensnitt"/>
    <w:link w:val="Rubrik2"/>
    <w:uiPriority w:val="9"/>
    <w:rsid w:val="00331D17"/>
    <w:rPr>
      <w:rFonts w:ascii="Georgia" w:hAnsi="Georgia" w:cs="TimesNewRomanPSMT"/>
      <w:b/>
    </w:rPr>
  </w:style>
  <w:style w:type="paragraph" w:styleId="Sidfot">
    <w:name w:val="footer"/>
    <w:basedOn w:val="Normal"/>
    <w:link w:val="SidfotChar"/>
    <w:uiPriority w:val="99"/>
    <w:unhideWhenUsed/>
    <w:rsid w:val="00547B81"/>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547B81"/>
  </w:style>
  <w:style w:type="character" w:styleId="Sidnummer">
    <w:name w:val="page number"/>
    <w:basedOn w:val="Standardstycketeckensnitt"/>
    <w:unhideWhenUsed/>
    <w:rsid w:val="007E4541"/>
  </w:style>
  <w:style w:type="character" w:styleId="Kommentarsreferens">
    <w:name w:val="annotation reference"/>
    <w:basedOn w:val="Standardstycketeckensnitt"/>
    <w:uiPriority w:val="99"/>
    <w:semiHidden/>
    <w:unhideWhenUsed/>
    <w:rsid w:val="00745DD7"/>
    <w:rPr>
      <w:sz w:val="16"/>
      <w:szCs w:val="16"/>
    </w:rPr>
  </w:style>
  <w:style w:type="paragraph" w:styleId="Kommentarer">
    <w:name w:val="annotation text"/>
    <w:basedOn w:val="Normal"/>
    <w:link w:val="KommentarerChar"/>
    <w:uiPriority w:val="99"/>
    <w:semiHidden/>
    <w:unhideWhenUsed/>
    <w:rsid w:val="00745DD7"/>
    <w:pPr>
      <w:spacing w:line="240" w:lineRule="auto"/>
    </w:pPr>
    <w:rPr>
      <w:sz w:val="20"/>
      <w:szCs w:val="20"/>
    </w:rPr>
  </w:style>
  <w:style w:type="character" w:customStyle="1" w:styleId="KommentarerChar">
    <w:name w:val="Kommentarer Char"/>
    <w:basedOn w:val="Standardstycketeckensnitt"/>
    <w:link w:val="Kommentarer"/>
    <w:uiPriority w:val="99"/>
    <w:semiHidden/>
    <w:rsid w:val="00745DD7"/>
    <w:rPr>
      <w:sz w:val="20"/>
      <w:szCs w:val="20"/>
    </w:rPr>
  </w:style>
  <w:style w:type="paragraph" w:styleId="Kommentarsmne">
    <w:name w:val="annotation subject"/>
    <w:basedOn w:val="Kommentarer"/>
    <w:next w:val="Kommentarer"/>
    <w:link w:val="KommentarsmneChar"/>
    <w:uiPriority w:val="99"/>
    <w:semiHidden/>
    <w:unhideWhenUsed/>
    <w:rsid w:val="00745DD7"/>
    <w:rPr>
      <w:b/>
      <w:bCs/>
    </w:rPr>
  </w:style>
  <w:style w:type="character" w:customStyle="1" w:styleId="KommentarsmneChar">
    <w:name w:val="Kommentarsämne Char"/>
    <w:basedOn w:val="KommentarerChar"/>
    <w:link w:val="Kommentarsmne"/>
    <w:uiPriority w:val="99"/>
    <w:semiHidden/>
    <w:rsid w:val="00745DD7"/>
    <w:rPr>
      <w:b/>
      <w:bCs/>
      <w:sz w:val="20"/>
      <w:szCs w:val="20"/>
    </w:rPr>
  </w:style>
  <w:style w:type="paragraph" w:customStyle="1" w:styleId="UmURubrik1">
    <w:name w:val="UmU Rubrik1"/>
    <w:basedOn w:val="Normal"/>
    <w:next w:val="Normal"/>
    <w:qFormat/>
    <w:rsid w:val="00793FEB"/>
    <w:pPr>
      <w:spacing w:after="260" w:line="360" w:lineRule="exact"/>
      <w:outlineLvl w:val="0"/>
    </w:pPr>
    <w:rPr>
      <w:rFonts w:ascii="Georgia" w:eastAsia="Cambria" w:hAnsi="Georgia" w:cs="Times New Roman"/>
      <w:sz w:val="32"/>
      <w:szCs w:val="24"/>
    </w:rPr>
  </w:style>
  <w:style w:type="table" w:styleId="Tabellrutnt">
    <w:name w:val="Table Grid"/>
    <w:basedOn w:val="Normaltabell"/>
    <w:uiPriority w:val="99"/>
    <w:rsid w:val="007749A1"/>
    <w:pPr>
      <w:spacing w:after="0" w:line="240" w:lineRule="auto"/>
    </w:pPr>
    <w:rPr>
      <w:rFonts w:ascii="New York" w:eastAsia="Times New Roman" w:hAnsi="New York" w:cs="New York"/>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75647">
      <w:bodyDiv w:val="1"/>
      <w:marLeft w:val="0"/>
      <w:marRight w:val="0"/>
      <w:marTop w:val="0"/>
      <w:marBottom w:val="0"/>
      <w:divBdr>
        <w:top w:val="none" w:sz="0" w:space="0" w:color="auto"/>
        <w:left w:val="none" w:sz="0" w:space="0" w:color="auto"/>
        <w:bottom w:val="none" w:sz="0" w:space="0" w:color="auto"/>
        <w:right w:val="none" w:sz="0" w:space="0" w:color="auto"/>
      </w:divBdr>
    </w:div>
    <w:div w:id="693193279">
      <w:bodyDiv w:val="1"/>
      <w:marLeft w:val="0"/>
      <w:marRight w:val="0"/>
      <w:marTop w:val="0"/>
      <w:marBottom w:val="0"/>
      <w:divBdr>
        <w:top w:val="none" w:sz="0" w:space="0" w:color="auto"/>
        <w:left w:val="none" w:sz="0" w:space="0" w:color="auto"/>
        <w:bottom w:val="none" w:sz="0" w:space="0" w:color="auto"/>
        <w:right w:val="none" w:sz="0" w:space="0" w:color="auto"/>
      </w:divBdr>
    </w:div>
    <w:div w:id="709258645">
      <w:bodyDiv w:val="1"/>
      <w:marLeft w:val="0"/>
      <w:marRight w:val="0"/>
      <w:marTop w:val="0"/>
      <w:marBottom w:val="0"/>
      <w:divBdr>
        <w:top w:val="none" w:sz="0" w:space="0" w:color="auto"/>
        <w:left w:val="none" w:sz="0" w:space="0" w:color="auto"/>
        <w:bottom w:val="none" w:sz="0" w:space="0" w:color="auto"/>
        <w:right w:val="none" w:sz="0" w:space="0" w:color="auto"/>
      </w:divBdr>
    </w:div>
    <w:div w:id="1603683413">
      <w:bodyDiv w:val="1"/>
      <w:marLeft w:val="0"/>
      <w:marRight w:val="0"/>
      <w:marTop w:val="0"/>
      <w:marBottom w:val="0"/>
      <w:divBdr>
        <w:top w:val="none" w:sz="0" w:space="0" w:color="auto"/>
        <w:left w:val="none" w:sz="0" w:space="0" w:color="auto"/>
        <w:bottom w:val="none" w:sz="0" w:space="0" w:color="auto"/>
        <w:right w:val="none" w:sz="0" w:space="0" w:color="auto"/>
      </w:divBdr>
    </w:div>
    <w:div w:id="196780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01B00-4E5D-4D58-993F-E5B587945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6</Pages>
  <Words>2594</Words>
  <Characters>13749</Characters>
  <Application>Microsoft Office Word</Application>
  <DocSecurity>0</DocSecurity>
  <Lines>114</Lines>
  <Paragraphs>32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Umeå universitet</Company>
  <LinksUpToDate>false</LinksUpToDate>
  <CharactersWithSpaces>16311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Andersson</dc:creator>
  <cp:lastModifiedBy>Susanne Fahlgren</cp:lastModifiedBy>
  <cp:revision>13</cp:revision>
  <cp:lastPrinted>2014-04-09T12:51:00Z</cp:lastPrinted>
  <dcterms:created xsi:type="dcterms:W3CDTF">2014-03-26T07:47:00Z</dcterms:created>
  <dcterms:modified xsi:type="dcterms:W3CDTF">2016-10-17T07:22:00Z</dcterms:modified>
</cp:coreProperties>
</file>