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AB" w:rsidRPr="000C7056" w:rsidRDefault="002E44FA" w:rsidP="000C7056">
      <w:pPr>
        <w:pStyle w:val="Rubrik1"/>
      </w:pPr>
      <w:r>
        <w:t>O</w:t>
      </w:r>
      <w:r w:rsidRPr="002E44FA">
        <w:t>ngoing and planned AI-related research at the Faculty of Social Science</w:t>
      </w:r>
      <w:r>
        <w:t>, Umeå University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rPr>
          <w:iCs/>
        </w:rPr>
        <w:t>Time</w:t>
      </w:r>
      <w:r w:rsidRPr="002E44FA">
        <w:tab/>
        <w:t>10 September 2019, 13.15 - circa 16.15</w:t>
      </w:r>
    </w:p>
    <w:p w:rsidR="002E44FA" w:rsidRDefault="002E44FA" w:rsidP="002E44FA">
      <w:pPr>
        <w:pStyle w:val="NormalUmU"/>
        <w:spacing w:after="0" w:line="240" w:lineRule="auto"/>
      </w:pPr>
      <w:r w:rsidRPr="002E44FA">
        <w:rPr>
          <w:iCs/>
        </w:rPr>
        <w:t>Place</w:t>
      </w:r>
      <w:r w:rsidRPr="002E44FA">
        <w:t xml:space="preserve"> </w:t>
      </w:r>
      <w:r w:rsidRPr="002E44FA">
        <w:tab/>
      </w:r>
      <w:proofErr w:type="spellStart"/>
      <w:r w:rsidRPr="002E44FA">
        <w:t>Professorn</w:t>
      </w:r>
      <w:proofErr w:type="spellEnd"/>
      <w:r w:rsidRPr="002E44FA">
        <w:t xml:space="preserve">, plan 8, </w:t>
      </w:r>
      <w:proofErr w:type="spellStart"/>
      <w:r w:rsidRPr="002E44FA">
        <w:t>Förvaltningshuset</w:t>
      </w:r>
      <w:proofErr w:type="spellEnd"/>
    </w:p>
    <w:p w:rsidR="002E44FA" w:rsidRPr="002E44FA" w:rsidRDefault="002E44FA" w:rsidP="002E44FA">
      <w:pPr>
        <w:pStyle w:val="NormalUmU"/>
        <w:spacing w:after="0" w:line="240" w:lineRule="auto"/>
      </w:pP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>13.15</w:t>
      </w:r>
      <w:r w:rsidRPr="002E44FA">
        <w:tab/>
      </w:r>
      <w:r w:rsidRPr="002E44FA">
        <w:rPr>
          <w:i/>
        </w:rPr>
        <w:t>Welcome!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 xml:space="preserve">Greg Neely, Pro Dean of </w:t>
      </w:r>
      <w:bookmarkStart w:id="0" w:name="_GoBack"/>
      <w:bookmarkEnd w:id="0"/>
      <w:r w:rsidRPr="002E44FA">
        <w:t>the Faculty of Social Sciences.</w:t>
      </w:r>
    </w:p>
    <w:p w:rsidR="002E44FA" w:rsidRDefault="002E44FA" w:rsidP="002E44FA">
      <w:pPr>
        <w:pStyle w:val="NormalUmU"/>
        <w:spacing w:after="0" w:line="240" w:lineRule="auto"/>
      </w:pP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>13.20</w:t>
      </w:r>
      <w:r w:rsidRPr="002E44FA">
        <w:tab/>
      </w:r>
      <w:r w:rsidRPr="002E44FA">
        <w:rPr>
          <w:i/>
          <w:iCs/>
        </w:rPr>
        <w:t>A social science perspective on AI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 xml:space="preserve">Simon Lindgren, </w:t>
      </w:r>
      <w:proofErr w:type="spellStart"/>
      <w:r w:rsidRPr="002E44FA">
        <w:t>DIGSUM</w:t>
      </w:r>
      <w:proofErr w:type="spellEnd"/>
      <w:r>
        <w:t>, Department of Sociology</w:t>
      </w:r>
    </w:p>
    <w:p w:rsidR="002E44FA" w:rsidRDefault="002E44FA" w:rsidP="002E44FA">
      <w:pPr>
        <w:pStyle w:val="NormalUmU"/>
        <w:spacing w:after="0" w:line="240" w:lineRule="auto"/>
      </w:pP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>13.35</w:t>
      </w:r>
      <w:r w:rsidRPr="002E44FA">
        <w:tab/>
      </w:r>
      <w:r w:rsidRPr="002E44FA">
        <w:rPr>
          <w:i/>
          <w:iCs/>
        </w:rPr>
        <w:t>Linking, decoupling and delegating: artificial intelligence 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rPr>
          <w:i/>
          <w:iCs/>
        </w:rPr>
        <w:t>governance in organizations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 xml:space="preserve">Jonny </w:t>
      </w:r>
      <w:proofErr w:type="spellStart"/>
      <w:r w:rsidRPr="002E44FA">
        <w:t>Holmström</w:t>
      </w:r>
      <w:proofErr w:type="spellEnd"/>
      <w:r w:rsidRPr="002E44FA">
        <w:t xml:space="preserve">, </w:t>
      </w:r>
      <w:proofErr w:type="spellStart"/>
      <w:r w:rsidRPr="002E44FA">
        <w:t>SCDI</w:t>
      </w:r>
      <w:proofErr w:type="spellEnd"/>
      <w:r>
        <w:t>, Department of Informatics</w:t>
      </w:r>
    </w:p>
    <w:p w:rsidR="002E44FA" w:rsidRDefault="002E44FA" w:rsidP="002E44FA">
      <w:pPr>
        <w:pStyle w:val="NormalUmU"/>
        <w:spacing w:after="0" w:line="240" w:lineRule="auto"/>
      </w:pP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>13.50</w:t>
      </w:r>
      <w:r w:rsidRPr="002E44FA">
        <w:tab/>
      </w:r>
      <w:r w:rsidRPr="002E44FA">
        <w:rPr>
          <w:i/>
          <w:iCs/>
        </w:rPr>
        <w:t xml:space="preserve">Automation, structural change and </w:t>
      </w:r>
      <w:proofErr w:type="spellStart"/>
      <w:r w:rsidRPr="002E44FA">
        <w:rPr>
          <w:i/>
          <w:iCs/>
        </w:rPr>
        <w:t>labour</w:t>
      </w:r>
      <w:proofErr w:type="spellEnd"/>
      <w:r w:rsidRPr="002E44FA">
        <w:rPr>
          <w:i/>
          <w:iCs/>
        </w:rPr>
        <w:t xml:space="preserve"> mobility</w:t>
      </w:r>
      <w:r w:rsidRPr="002E44FA">
        <w:t> </w:t>
      </w:r>
    </w:p>
    <w:p w:rsidR="002E44FA" w:rsidRPr="002E44FA" w:rsidRDefault="002E44FA" w:rsidP="002E44FA">
      <w:pPr>
        <w:pStyle w:val="NormalUmU"/>
        <w:spacing w:after="0" w:line="240" w:lineRule="auto"/>
      </w:pPr>
      <w:proofErr w:type="spellStart"/>
      <w:r w:rsidRPr="002E44FA">
        <w:t>Rikard</w:t>
      </w:r>
      <w:proofErr w:type="spellEnd"/>
      <w:r w:rsidRPr="002E44FA">
        <w:t xml:space="preserve"> Eriksson, Department of Geography/</w:t>
      </w:r>
      <w:proofErr w:type="spellStart"/>
      <w:r w:rsidRPr="002E44FA">
        <w:t>CERUM</w:t>
      </w:r>
      <w:proofErr w:type="spellEnd"/>
    </w:p>
    <w:p w:rsidR="002E44FA" w:rsidRDefault="002E44FA" w:rsidP="002E44FA">
      <w:pPr>
        <w:pStyle w:val="NormalUmU"/>
        <w:spacing w:after="0" w:line="240" w:lineRule="auto"/>
      </w:pP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>14.05</w:t>
      </w:r>
      <w:r w:rsidRPr="002E44FA">
        <w:tab/>
      </w:r>
      <w:r w:rsidRPr="002E44FA">
        <w:rPr>
          <w:i/>
          <w:iCs/>
        </w:rPr>
        <w:t>Curiosity in humans and machines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>Linus Holm, Department of Psychology</w:t>
      </w:r>
    </w:p>
    <w:p w:rsidR="002E44FA" w:rsidRDefault="002E44FA" w:rsidP="002E44FA">
      <w:pPr>
        <w:pStyle w:val="NormalUmU"/>
        <w:spacing w:after="0" w:line="240" w:lineRule="auto"/>
      </w:pP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>14.20</w:t>
      </w:r>
      <w:r w:rsidRPr="002E44FA">
        <w:tab/>
      </w:r>
      <w:r w:rsidRPr="002E44FA">
        <w:rPr>
          <w:i/>
          <w:iCs/>
        </w:rPr>
        <w:t>Legality and democratic deliberation in black box policing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 xml:space="preserve">Markus </w:t>
      </w:r>
      <w:proofErr w:type="spellStart"/>
      <w:r w:rsidRPr="002E44FA">
        <w:t>Naarttijärvi</w:t>
      </w:r>
      <w:proofErr w:type="spellEnd"/>
      <w:r w:rsidRPr="002E44FA">
        <w:t>, Department of Law</w:t>
      </w:r>
    </w:p>
    <w:p w:rsidR="002E44FA" w:rsidRPr="002E44FA" w:rsidRDefault="002E44FA" w:rsidP="002E44FA">
      <w:pPr>
        <w:pStyle w:val="NormalUmU"/>
        <w:spacing w:after="0" w:line="240" w:lineRule="auto"/>
      </w:pP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>14.35</w:t>
      </w:r>
      <w:r w:rsidRPr="002E44FA">
        <w:tab/>
      </w:r>
      <w:proofErr w:type="spellStart"/>
      <w:r w:rsidRPr="002E44FA">
        <w:rPr>
          <w:i/>
          <w:iCs/>
        </w:rPr>
        <w:t>A.I.D.A</w:t>
      </w:r>
      <w:proofErr w:type="spellEnd"/>
      <w:r w:rsidRPr="002E44FA">
        <w:rPr>
          <w:i/>
          <w:iCs/>
        </w:rPr>
        <w:t>. the digital receptionist - A pedagogic perspective on 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rPr>
          <w:i/>
          <w:iCs/>
        </w:rPr>
        <w:t>implementing an artificial intelligent assistant solution for dental healthcare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 xml:space="preserve">Eva </w:t>
      </w:r>
      <w:proofErr w:type="spellStart"/>
      <w:r w:rsidRPr="002E44FA">
        <w:t>Mårell</w:t>
      </w:r>
      <w:proofErr w:type="spellEnd"/>
      <w:r w:rsidRPr="002E44FA">
        <w:t>-Olsson, Applied Educational Science</w:t>
      </w:r>
    </w:p>
    <w:p w:rsidR="002E44FA" w:rsidRDefault="002E44FA" w:rsidP="002E44FA">
      <w:pPr>
        <w:pStyle w:val="NormalUmU"/>
        <w:spacing w:after="0" w:line="240" w:lineRule="auto"/>
      </w:pP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>14.50</w:t>
      </w:r>
      <w:r w:rsidRPr="002E44FA">
        <w:tab/>
      </w:r>
      <w:r w:rsidRPr="002E44FA">
        <w:rPr>
          <w:i/>
          <w:iCs/>
        </w:rPr>
        <w:t>The internet of things and AI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 xml:space="preserve">Tomas Blomquist, </w:t>
      </w:r>
      <w:proofErr w:type="spellStart"/>
      <w:r w:rsidRPr="002E44FA">
        <w:t>USBE</w:t>
      </w:r>
      <w:proofErr w:type="spellEnd"/>
      <w:r>
        <w:t>, Business administration</w:t>
      </w:r>
    </w:p>
    <w:p w:rsidR="002E44FA" w:rsidRPr="002E44FA" w:rsidRDefault="002E44FA" w:rsidP="002E44FA">
      <w:pPr>
        <w:pStyle w:val="NormalUmU"/>
        <w:spacing w:after="0" w:line="240" w:lineRule="auto"/>
      </w:pP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>15.05</w:t>
      </w:r>
      <w:r w:rsidRPr="002E44FA">
        <w:tab/>
      </w:r>
      <w:r w:rsidRPr="002E44FA">
        <w:rPr>
          <w:i/>
          <w:iCs/>
        </w:rPr>
        <w:t>Beyond the algorithm: The digital transformation of society: 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rPr>
          <w:i/>
          <w:iCs/>
        </w:rPr>
        <w:t>ethics, methods and responsible co-creation of AI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 xml:space="preserve">Karin </w:t>
      </w:r>
      <w:proofErr w:type="spellStart"/>
      <w:r w:rsidRPr="002E44FA">
        <w:t>Danielsson</w:t>
      </w:r>
      <w:proofErr w:type="spellEnd"/>
      <w:r w:rsidRPr="002E44FA">
        <w:t>, Department of Informatics</w:t>
      </w:r>
    </w:p>
    <w:p w:rsidR="002E44FA" w:rsidRPr="002E44FA" w:rsidRDefault="002E44FA" w:rsidP="002E44FA">
      <w:pPr>
        <w:pStyle w:val="NormalUmU"/>
        <w:spacing w:after="0" w:line="240" w:lineRule="auto"/>
      </w:pP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>15.20</w:t>
      </w:r>
      <w:r w:rsidRPr="002E44FA">
        <w:tab/>
      </w:r>
      <w:r w:rsidRPr="002E44FA">
        <w:rPr>
          <w:i/>
          <w:iCs/>
        </w:rPr>
        <w:t>Algorithms we live by: Using case studies to understand artificial 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rPr>
          <w:i/>
          <w:iCs/>
        </w:rPr>
        <w:t>intelligence</w:t>
      </w:r>
    </w:p>
    <w:p w:rsidR="002E44FA" w:rsidRPr="002E44FA" w:rsidRDefault="002E44FA" w:rsidP="002E44FA">
      <w:pPr>
        <w:pStyle w:val="NormalUmU"/>
        <w:spacing w:after="0" w:line="240" w:lineRule="auto"/>
      </w:pPr>
      <w:r w:rsidRPr="002E44FA">
        <w:t xml:space="preserve">Markus </w:t>
      </w:r>
      <w:proofErr w:type="spellStart"/>
      <w:r w:rsidRPr="002E44FA">
        <w:t>Hällgren</w:t>
      </w:r>
      <w:proofErr w:type="spellEnd"/>
      <w:r w:rsidRPr="002E44FA">
        <w:t xml:space="preserve">, </w:t>
      </w:r>
      <w:proofErr w:type="spellStart"/>
      <w:r w:rsidRPr="002E44FA">
        <w:t>USBE</w:t>
      </w:r>
      <w:proofErr w:type="spellEnd"/>
      <w:r>
        <w:t xml:space="preserve">, </w:t>
      </w:r>
      <w:r>
        <w:t>Business administration</w:t>
      </w:r>
    </w:p>
    <w:p w:rsidR="002E44FA" w:rsidRPr="002E44FA" w:rsidRDefault="002E44FA" w:rsidP="002E44FA">
      <w:pPr>
        <w:pStyle w:val="NormalUmU"/>
        <w:spacing w:after="0" w:line="240" w:lineRule="auto"/>
      </w:pPr>
    </w:p>
    <w:p w:rsidR="002E44FA" w:rsidRPr="002E44FA" w:rsidRDefault="002E44FA" w:rsidP="002E44FA">
      <w:pPr>
        <w:pStyle w:val="NormalUmU"/>
        <w:spacing w:after="0" w:line="240" w:lineRule="auto"/>
      </w:pPr>
      <w:proofErr w:type="gramStart"/>
      <w:r w:rsidRPr="002E44FA">
        <w:t xml:space="preserve">15.35  </w:t>
      </w:r>
      <w:r w:rsidRPr="002E44FA">
        <w:tab/>
      </w:r>
      <w:proofErr w:type="gramEnd"/>
      <w:r w:rsidRPr="002E44FA">
        <w:t>Coffee, questions, and open discussion</w:t>
      </w:r>
    </w:p>
    <w:p w:rsidR="002E44FA" w:rsidRPr="002E44FA" w:rsidRDefault="002E44FA" w:rsidP="002E44FA">
      <w:pPr>
        <w:pStyle w:val="NormalUmU"/>
        <w:spacing w:after="0" w:line="240" w:lineRule="auto"/>
        <w:rPr>
          <w:lang w:val="sv-SE"/>
        </w:rPr>
      </w:pPr>
      <w:r w:rsidRPr="002E44FA">
        <w:br/>
      </w:r>
      <w:r w:rsidRPr="002E44FA">
        <w:rPr>
          <w:lang w:val="sv-SE"/>
        </w:rPr>
        <w:t>16.15</w:t>
      </w:r>
      <w:r w:rsidRPr="002E44FA">
        <w:rPr>
          <w:lang w:val="sv-SE"/>
        </w:rPr>
        <w:tab/>
        <w:t>End</w:t>
      </w:r>
    </w:p>
    <w:p w:rsidR="0060265A" w:rsidRPr="00281C80" w:rsidRDefault="0060265A" w:rsidP="002E44FA">
      <w:pPr>
        <w:pStyle w:val="NormalUmU"/>
        <w:spacing w:after="0" w:line="240" w:lineRule="auto"/>
      </w:pPr>
    </w:p>
    <w:sectPr w:rsidR="0060265A" w:rsidRPr="00281C80" w:rsidSect="009B7A3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65" w:rsidRDefault="00486465" w:rsidP="00190C50">
      <w:pPr>
        <w:spacing w:line="240" w:lineRule="auto"/>
      </w:pPr>
      <w:r>
        <w:separator/>
      </w:r>
    </w:p>
  </w:endnote>
  <w:endnote w:type="continuationSeparator" w:id="0">
    <w:p w:rsidR="00486465" w:rsidRDefault="00486465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RPr="002E44FA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:rsidR="006D7F85" w:rsidRPr="00281C80" w:rsidRDefault="00281C80" w:rsidP="006D7F85">
          <w:pPr>
            <w:pStyle w:val="Sidhuvud"/>
            <w:spacing w:before="40"/>
            <w:jc w:val="center"/>
            <w:rPr>
              <w:lang w:val="en-US"/>
            </w:rPr>
          </w:pPr>
          <w:r w:rsidRPr="00281C80">
            <w:rPr>
              <w:lang w:val="en-US"/>
            </w:rPr>
            <w:t>Department/office or equivalent</w:t>
          </w:r>
          <w:r w:rsidR="006D7F85" w:rsidRPr="00281C80">
            <w:rPr>
              <w:lang w:val="en-US"/>
            </w:rPr>
            <w:t> </w:t>
          </w:r>
          <w:r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:rsidR="006D7F85" w:rsidRPr="00281C80" w:rsidRDefault="006D7F85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:rsidR="000E14EA" w:rsidRPr="00281C80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65" w:rsidRDefault="00486465" w:rsidP="00190C50">
      <w:pPr>
        <w:spacing w:line="240" w:lineRule="auto"/>
      </w:pPr>
      <w:r>
        <w:separator/>
      </w:r>
    </w:p>
  </w:footnote>
  <w:footnote w:type="continuationSeparator" w:id="0">
    <w:p w:rsidR="00486465" w:rsidRDefault="00486465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103FF6" w:rsidRDefault="00103FF6" w:rsidP="00904ECD">
          <w:pPr>
            <w:pStyle w:val="Sidhuvud"/>
          </w:pPr>
        </w:p>
      </w:tc>
      <w:tc>
        <w:tcPr>
          <w:tcW w:w="3438" w:type="dxa"/>
        </w:tcPr>
        <w:p w:rsidR="00904ECD" w:rsidRDefault="009B7A32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6BDE537" wp14:editId="6E0F6AD6">
                <wp:extent cx="1769385" cy="601200"/>
                <wp:effectExtent l="0" t="0" r="889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</w:p>
      </w:tc>
    </w:tr>
  </w:tbl>
  <w:p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Sidhuvud"/>
          </w:pPr>
          <w:r w:rsidRPr="002F104F">
            <w:t>Dokumenttyp</w:t>
          </w:r>
        </w:p>
        <w:p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B7A32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0827752" wp14:editId="08286E11">
                <wp:extent cx="1791494" cy="601200"/>
                <wp:effectExtent l="0" t="0" r="0" b="889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494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9B7A32">
            <w:t>1</w:t>
          </w:r>
          <w:r w:rsidRPr="00546880">
            <w:fldChar w:fldCharType="end"/>
          </w:r>
          <w:r>
            <w:t xml:space="preserve"> (</w:t>
          </w:r>
          <w:r w:rsidR="00486465">
            <w:fldChar w:fldCharType="begin"/>
          </w:r>
          <w:r w:rsidR="00486465">
            <w:instrText>NUMPAGES  \* Arabic  \* MERGEFORMAT</w:instrText>
          </w:r>
          <w:r w:rsidR="00486465">
            <w:fldChar w:fldCharType="separate"/>
          </w:r>
          <w:r w:rsidR="000C7056">
            <w:t>1</w:t>
          </w:r>
          <w:r w:rsidR="00486465">
            <w:fldChar w:fldCharType="end"/>
          </w:r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3.3pt;height:63.8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FA"/>
    <w:rsid w:val="00022CEE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C7056"/>
    <w:rsid w:val="000E14EA"/>
    <w:rsid w:val="000E49A7"/>
    <w:rsid w:val="000E7725"/>
    <w:rsid w:val="000F2DC6"/>
    <w:rsid w:val="00103FF6"/>
    <w:rsid w:val="00112353"/>
    <w:rsid w:val="00120BBE"/>
    <w:rsid w:val="00123F5D"/>
    <w:rsid w:val="001306A0"/>
    <w:rsid w:val="00190C50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1C80"/>
    <w:rsid w:val="0028246C"/>
    <w:rsid w:val="002861FA"/>
    <w:rsid w:val="002919E1"/>
    <w:rsid w:val="00293DD7"/>
    <w:rsid w:val="002B06BD"/>
    <w:rsid w:val="002C3E1B"/>
    <w:rsid w:val="002D599E"/>
    <w:rsid w:val="002D5CE0"/>
    <w:rsid w:val="002E44FA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33FA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86465"/>
    <w:rsid w:val="004A09E8"/>
    <w:rsid w:val="004A2573"/>
    <w:rsid w:val="004A4CF0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F152C"/>
    <w:rsid w:val="0060265A"/>
    <w:rsid w:val="00603661"/>
    <w:rsid w:val="006315D7"/>
    <w:rsid w:val="006339E7"/>
    <w:rsid w:val="00635A9A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F3E95"/>
    <w:rsid w:val="00A01592"/>
    <w:rsid w:val="00A0215C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9723F"/>
    <w:rsid w:val="00DC7465"/>
    <w:rsid w:val="00DD4BFA"/>
    <w:rsid w:val="00DF3D9D"/>
    <w:rsid w:val="00DF4057"/>
    <w:rsid w:val="00E01ABB"/>
    <w:rsid w:val="00E0676E"/>
    <w:rsid w:val="00E17F2E"/>
    <w:rsid w:val="00E26435"/>
    <w:rsid w:val="00E31D6F"/>
    <w:rsid w:val="00E57EB9"/>
    <w:rsid w:val="00E66823"/>
    <w:rsid w:val="00E91E30"/>
    <w:rsid w:val="00EA593C"/>
    <w:rsid w:val="00EC3E1E"/>
    <w:rsid w:val="00ED450F"/>
    <w:rsid w:val="00F05B6F"/>
    <w:rsid w:val="00F31BC4"/>
    <w:rsid w:val="00F36CA7"/>
    <w:rsid w:val="00F44871"/>
    <w:rsid w:val="00F4790F"/>
    <w:rsid w:val="00F62FC4"/>
    <w:rsid w:val="00F70FD3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D01FC"/>
  <w15:docId w15:val="{3FED96A9-B68D-034B-9888-79E96799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after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CB51EE"/>
    <w:pPr>
      <w:spacing w:after="260" w:line="276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pe0001/OneDrive%20-%20Umea&#778;%20universitet/Dokument/Mallar/dokument-se-en/Document%20umu%20EN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8564-2D5F-F348-845F-3FAB163A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umu EN v01.dotx</Template>
  <TotalTime>6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Pettersson</dc:creator>
  <cp:lastModifiedBy>Thomas Pettersson</cp:lastModifiedBy>
  <cp:revision>1</cp:revision>
  <dcterms:created xsi:type="dcterms:W3CDTF">2019-08-30T07:12:00Z</dcterms:created>
  <dcterms:modified xsi:type="dcterms:W3CDTF">2019-08-30T07:19:00Z</dcterms:modified>
</cp:coreProperties>
</file>