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6871" w14:textId="3F5B3349" w:rsidR="002F104F" w:rsidRDefault="00F02576" w:rsidP="009B50DF">
      <w:pPr>
        <w:pStyle w:val="Omslag-Huvudrubrik"/>
      </w:pPr>
      <w:r>
        <w:t>Anvisningar för uppföljning 20</w:t>
      </w:r>
      <w:r w:rsidR="009F0058">
        <w:t>2</w:t>
      </w:r>
      <w:r w:rsidR="003C0EB1">
        <w:t>3</w:t>
      </w:r>
      <w:r w:rsidR="001150A1">
        <w:t xml:space="preserve"> samt budget och </w:t>
      </w:r>
      <w:r w:rsidR="00C8058E">
        <w:t>planering 202</w:t>
      </w:r>
      <w:r w:rsidR="003C0EB1">
        <w:t>4</w:t>
      </w:r>
    </w:p>
    <w:p w14:paraId="522C9336" w14:textId="77777777" w:rsidR="00171F00" w:rsidRDefault="00171F00" w:rsidP="00171F00">
      <w:pPr>
        <w:pStyle w:val="Omslag-Namn"/>
      </w:pPr>
    </w:p>
    <w:p w14:paraId="1318687E" w14:textId="77777777" w:rsidR="00171F00" w:rsidRDefault="00171F00" w:rsidP="00171F00">
      <w:pPr>
        <w:pStyle w:val="Omslag-Namn"/>
      </w:pPr>
    </w:p>
    <w:p w14:paraId="2A6D7680" w14:textId="77777777" w:rsidR="00F02576" w:rsidRDefault="00F02576" w:rsidP="00347485">
      <w:pPr>
        <w:pStyle w:val="Omslag-Namn"/>
      </w:pPr>
    </w:p>
    <w:p w14:paraId="4467E657" w14:textId="77777777" w:rsidR="00F02576" w:rsidRDefault="00F02576" w:rsidP="00F02576">
      <w:r>
        <w:br w:type="page"/>
      </w:r>
    </w:p>
    <w:p w14:paraId="60FC6947" w14:textId="77777777" w:rsidR="00F02576" w:rsidRDefault="00F02576" w:rsidP="00F02576">
      <w:pPr>
        <w:pStyle w:val="Rubrik1"/>
        <w:rPr>
          <w:rFonts w:eastAsia="Cambria"/>
          <w:lang w:eastAsia="en-US"/>
        </w:rPr>
      </w:pPr>
      <w:r>
        <w:rPr>
          <w:rFonts w:eastAsia="Cambria"/>
          <w:lang w:eastAsia="en-US"/>
        </w:rPr>
        <w:lastRenderedPageBreak/>
        <w:t>1.</w:t>
      </w:r>
      <w:r w:rsidRPr="007F0815">
        <w:rPr>
          <w:rFonts w:eastAsia="Cambria"/>
          <w:lang w:eastAsia="en-US"/>
        </w:rPr>
        <w:tab/>
        <w:t>Inledning</w:t>
      </w:r>
    </w:p>
    <w:p w14:paraId="4E5FA22F" w14:textId="77777777" w:rsidR="00F02576" w:rsidRPr="00F02576" w:rsidRDefault="00F02576" w:rsidP="00F02576">
      <w:pPr>
        <w:rPr>
          <w:rFonts w:eastAsia="Cambria"/>
          <w:b/>
          <w:sz w:val="22"/>
          <w:szCs w:val="22"/>
          <w:lang w:eastAsia="en-US"/>
        </w:rPr>
      </w:pPr>
    </w:p>
    <w:p w14:paraId="45DDB34D" w14:textId="04FB2033" w:rsidR="00F02576" w:rsidRDefault="00F02576" w:rsidP="00F02576">
      <w:pPr>
        <w:rPr>
          <w:rFonts w:eastAsia="Cambria"/>
          <w:bCs/>
          <w:sz w:val="22"/>
          <w:szCs w:val="22"/>
          <w:lang w:eastAsia="en-US"/>
        </w:rPr>
      </w:pPr>
      <w:r w:rsidRPr="00F02576">
        <w:rPr>
          <w:rFonts w:eastAsia="Cambria"/>
          <w:sz w:val="22"/>
          <w:szCs w:val="22"/>
          <w:lang w:eastAsia="en-US"/>
        </w:rPr>
        <w:t>Dessa anvisningar gä</w:t>
      </w:r>
      <w:r w:rsidR="00C8058E">
        <w:rPr>
          <w:rFonts w:eastAsia="Cambria"/>
          <w:sz w:val="22"/>
          <w:szCs w:val="22"/>
          <w:lang w:eastAsia="en-US"/>
        </w:rPr>
        <w:t>ller verksamhetsuppföljning 202</w:t>
      </w:r>
      <w:r w:rsidR="003C0EB1">
        <w:rPr>
          <w:rFonts w:eastAsia="Cambria"/>
          <w:sz w:val="22"/>
          <w:szCs w:val="22"/>
          <w:lang w:eastAsia="en-US"/>
        </w:rPr>
        <w:t>3</w:t>
      </w:r>
      <w:r w:rsidR="00646201">
        <w:rPr>
          <w:rFonts w:eastAsia="Cambria"/>
          <w:sz w:val="22"/>
          <w:szCs w:val="22"/>
          <w:lang w:eastAsia="en-US"/>
        </w:rPr>
        <w:t xml:space="preserve"> samt</w:t>
      </w:r>
      <w:r w:rsidR="001B128A">
        <w:rPr>
          <w:rFonts w:eastAsia="Cambria"/>
          <w:sz w:val="22"/>
          <w:szCs w:val="22"/>
          <w:lang w:eastAsia="en-US"/>
        </w:rPr>
        <w:t xml:space="preserve"> inleder </w:t>
      </w:r>
      <w:r w:rsidR="00646201">
        <w:rPr>
          <w:rFonts w:eastAsia="Cambria"/>
          <w:sz w:val="22"/>
          <w:szCs w:val="22"/>
          <w:lang w:eastAsia="en-US"/>
        </w:rPr>
        <w:t>och</w:t>
      </w:r>
      <w:r w:rsidR="001B128A">
        <w:rPr>
          <w:rFonts w:eastAsia="Cambria"/>
          <w:sz w:val="22"/>
          <w:szCs w:val="22"/>
          <w:lang w:eastAsia="en-US"/>
        </w:rPr>
        <w:t xml:space="preserve"> beskriver arbet</w:t>
      </w:r>
      <w:r w:rsidR="00C8058E">
        <w:rPr>
          <w:rFonts w:eastAsia="Cambria"/>
          <w:sz w:val="22"/>
          <w:szCs w:val="22"/>
          <w:lang w:eastAsia="en-US"/>
        </w:rPr>
        <w:t>et med budget och planering 202</w:t>
      </w:r>
      <w:r w:rsidR="003C0EB1">
        <w:rPr>
          <w:rFonts w:eastAsia="Cambria"/>
          <w:sz w:val="22"/>
          <w:szCs w:val="22"/>
          <w:lang w:eastAsia="en-US"/>
        </w:rPr>
        <w:t>4</w:t>
      </w:r>
      <w:r w:rsidR="00646201">
        <w:rPr>
          <w:rFonts w:eastAsia="Cambria"/>
          <w:sz w:val="22"/>
          <w:szCs w:val="22"/>
          <w:lang w:eastAsia="en-US"/>
        </w:rPr>
        <w:t>.</w:t>
      </w:r>
      <w:r w:rsidRPr="00F02576">
        <w:rPr>
          <w:rFonts w:eastAsia="Cambria"/>
          <w:bCs/>
          <w:sz w:val="22"/>
          <w:szCs w:val="22"/>
          <w:lang w:eastAsia="en-US"/>
        </w:rPr>
        <w:t xml:space="preserve"> </w:t>
      </w:r>
    </w:p>
    <w:p w14:paraId="5179EDD4" w14:textId="77777777" w:rsidR="00607BEE" w:rsidRPr="00F02576" w:rsidRDefault="00607BEE" w:rsidP="00F02576">
      <w:pPr>
        <w:rPr>
          <w:rFonts w:eastAsia="Cambria"/>
          <w:bCs/>
          <w:sz w:val="22"/>
          <w:szCs w:val="22"/>
          <w:lang w:eastAsia="en-US"/>
        </w:rPr>
      </w:pPr>
    </w:p>
    <w:p w14:paraId="210AEB8B" w14:textId="2BE27C70" w:rsidR="00F02576" w:rsidRDefault="00D14AFE" w:rsidP="00F02576">
      <w:pPr>
        <w:rPr>
          <w:rFonts w:eastAsia="Cambria"/>
          <w:bCs/>
          <w:sz w:val="22"/>
          <w:szCs w:val="22"/>
          <w:lang w:eastAsia="en-US"/>
        </w:rPr>
      </w:pPr>
      <w:r>
        <w:rPr>
          <w:rFonts w:eastAsia="Cambria"/>
          <w:bCs/>
          <w:sz w:val="22"/>
          <w:szCs w:val="22"/>
          <w:lang w:eastAsia="en-US"/>
        </w:rPr>
        <w:t xml:space="preserve">Anvisningarna bygger bland annat på dokumenten </w:t>
      </w:r>
      <w:r w:rsidR="004B1B10" w:rsidRPr="004B1B10">
        <w:rPr>
          <w:rFonts w:eastAsia="Cambria"/>
          <w:bCs/>
          <w:sz w:val="22"/>
          <w:szCs w:val="22"/>
          <w:lang w:eastAsia="en-US"/>
        </w:rPr>
        <w:t>instruktionen</w:t>
      </w:r>
      <w:r w:rsidR="004B1B10" w:rsidRPr="004B1B10">
        <w:rPr>
          <w:rFonts w:eastAsia="Cambria"/>
          <w:bCs/>
          <w:i/>
          <w:iCs/>
          <w:sz w:val="22"/>
          <w:szCs w:val="22"/>
          <w:lang w:eastAsia="en-US"/>
        </w:rPr>
        <w:t xml:space="preserve"> Inför budget år 2024</w:t>
      </w:r>
      <w:r w:rsidRPr="004B1B10">
        <w:rPr>
          <w:rFonts w:eastAsia="Cambria"/>
          <w:bCs/>
          <w:i/>
          <w:iCs/>
          <w:sz w:val="22"/>
          <w:szCs w:val="22"/>
          <w:lang w:eastAsia="en-US"/>
        </w:rPr>
        <w:t xml:space="preserve"> inklusive ekonomisk plan 202</w:t>
      </w:r>
      <w:r w:rsidR="004B1B10" w:rsidRPr="004B1B10">
        <w:rPr>
          <w:rFonts w:eastAsia="Cambria"/>
          <w:bCs/>
          <w:i/>
          <w:iCs/>
          <w:sz w:val="22"/>
          <w:szCs w:val="22"/>
          <w:lang w:eastAsia="en-US"/>
        </w:rPr>
        <w:t>5</w:t>
      </w:r>
      <w:r w:rsidRPr="004B1B10">
        <w:rPr>
          <w:rFonts w:eastAsia="Cambria"/>
          <w:bCs/>
          <w:i/>
          <w:iCs/>
          <w:sz w:val="22"/>
          <w:szCs w:val="22"/>
          <w:lang w:eastAsia="en-US"/>
        </w:rPr>
        <w:t>–202</w:t>
      </w:r>
      <w:r w:rsidR="004B1B10" w:rsidRPr="004B1B10">
        <w:rPr>
          <w:rFonts w:eastAsia="Cambria"/>
          <w:bCs/>
          <w:i/>
          <w:iCs/>
          <w:sz w:val="22"/>
          <w:szCs w:val="22"/>
          <w:lang w:eastAsia="en-US"/>
        </w:rPr>
        <w:t>6</w:t>
      </w:r>
      <w:r w:rsidRPr="004B1B10">
        <w:rPr>
          <w:rFonts w:eastAsia="Cambria"/>
          <w:bCs/>
          <w:sz w:val="22"/>
          <w:szCs w:val="22"/>
          <w:lang w:eastAsia="en-US"/>
        </w:rPr>
        <w:t xml:space="preserve"> </w:t>
      </w:r>
      <w:r w:rsidR="00B80151">
        <w:rPr>
          <w:rFonts w:eastAsia="Cambria"/>
          <w:bCs/>
          <w:sz w:val="22"/>
          <w:szCs w:val="22"/>
          <w:lang w:eastAsia="en-US"/>
        </w:rPr>
        <w:t>(</w:t>
      </w:r>
      <w:r w:rsidRPr="004B1B10">
        <w:rPr>
          <w:rFonts w:eastAsia="Cambria"/>
          <w:bCs/>
          <w:sz w:val="22"/>
          <w:szCs w:val="22"/>
          <w:lang w:eastAsia="en-US"/>
        </w:rPr>
        <w:t>FS 1.3.2-128-22</w:t>
      </w:r>
      <w:r w:rsidR="00B80EAA">
        <w:rPr>
          <w:rFonts w:eastAsia="Cambria"/>
          <w:bCs/>
          <w:sz w:val="22"/>
          <w:szCs w:val="22"/>
          <w:lang w:eastAsia="en-US"/>
        </w:rPr>
        <w:t>)</w:t>
      </w:r>
      <w:r w:rsidR="00D82FA9" w:rsidRPr="004B1B10">
        <w:rPr>
          <w:rFonts w:eastAsia="Cambria"/>
          <w:bCs/>
          <w:sz w:val="22"/>
          <w:szCs w:val="22"/>
          <w:lang w:eastAsia="en-US"/>
        </w:rPr>
        <w:t xml:space="preserve"> och </w:t>
      </w:r>
      <w:r w:rsidRPr="004B1B10">
        <w:rPr>
          <w:rFonts w:eastAsia="Cambria"/>
          <w:bCs/>
          <w:i/>
          <w:iCs/>
          <w:sz w:val="22"/>
          <w:szCs w:val="22"/>
          <w:lang w:eastAsia="en-US"/>
        </w:rPr>
        <w:t>Instruktion</w:t>
      </w:r>
      <w:r w:rsidR="00D82FA9" w:rsidRPr="004B1B10">
        <w:rPr>
          <w:rFonts w:eastAsia="Cambria"/>
          <w:bCs/>
          <w:i/>
          <w:iCs/>
          <w:sz w:val="22"/>
          <w:szCs w:val="22"/>
          <w:lang w:eastAsia="en-US"/>
        </w:rPr>
        <w:t xml:space="preserve"> år 202</w:t>
      </w:r>
      <w:r w:rsidR="003C0EB1" w:rsidRPr="004B1B10">
        <w:rPr>
          <w:rFonts w:eastAsia="Cambria"/>
          <w:bCs/>
          <w:i/>
          <w:iCs/>
          <w:sz w:val="22"/>
          <w:szCs w:val="22"/>
          <w:lang w:eastAsia="en-US"/>
        </w:rPr>
        <w:t>3</w:t>
      </w:r>
      <w:r w:rsidRPr="004B1B10">
        <w:rPr>
          <w:rFonts w:eastAsia="Cambria"/>
          <w:bCs/>
          <w:i/>
          <w:iCs/>
          <w:sz w:val="22"/>
          <w:szCs w:val="22"/>
          <w:lang w:eastAsia="en-US"/>
        </w:rPr>
        <w:t xml:space="preserve"> för aktiviteter inom verksamhetsplanering</w:t>
      </w:r>
      <w:r w:rsidR="00D82FA9" w:rsidRPr="004B1B10">
        <w:rPr>
          <w:rFonts w:eastAsia="Cambria"/>
          <w:bCs/>
          <w:i/>
          <w:iCs/>
          <w:sz w:val="22"/>
          <w:szCs w:val="22"/>
          <w:lang w:eastAsia="en-US"/>
        </w:rPr>
        <w:t xml:space="preserve">, </w:t>
      </w:r>
      <w:r w:rsidRPr="004B1B10">
        <w:rPr>
          <w:rFonts w:eastAsia="Cambria"/>
          <w:bCs/>
          <w:i/>
          <w:iCs/>
          <w:sz w:val="22"/>
          <w:szCs w:val="22"/>
          <w:lang w:eastAsia="en-US"/>
        </w:rPr>
        <w:t xml:space="preserve">intern styrning och kontroll </w:t>
      </w:r>
      <w:r w:rsidR="00B80EAA" w:rsidRPr="00B80EAA">
        <w:rPr>
          <w:rFonts w:eastAsia="Cambria"/>
          <w:bCs/>
          <w:sz w:val="22"/>
          <w:szCs w:val="22"/>
          <w:lang w:eastAsia="en-US"/>
        </w:rPr>
        <w:t>(</w:t>
      </w:r>
      <w:r w:rsidRPr="004B1B10">
        <w:rPr>
          <w:rFonts w:eastAsia="Cambria"/>
          <w:bCs/>
          <w:sz w:val="22"/>
          <w:szCs w:val="22"/>
          <w:lang w:eastAsia="en-US"/>
        </w:rPr>
        <w:t>FS 1.1-</w:t>
      </w:r>
      <w:r w:rsidR="003C0EB1">
        <w:rPr>
          <w:rFonts w:eastAsia="Cambria"/>
          <w:bCs/>
          <w:sz w:val="22"/>
          <w:szCs w:val="22"/>
          <w:lang w:eastAsia="en-US"/>
        </w:rPr>
        <w:t>120</w:t>
      </w:r>
      <w:r w:rsidR="00D82FA9" w:rsidRPr="00D82FA9">
        <w:rPr>
          <w:rFonts w:eastAsia="Cambria"/>
          <w:bCs/>
          <w:sz w:val="22"/>
          <w:szCs w:val="22"/>
          <w:lang w:eastAsia="en-US"/>
        </w:rPr>
        <w:t>-2</w:t>
      </w:r>
      <w:r w:rsidR="003C0EB1">
        <w:rPr>
          <w:rFonts w:eastAsia="Cambria"/>
          <w:bCs/>
          <w:sz w:val="22"/>
          <w:szCs w:val="22"/>
          <w:lang w:eastAsia="en-US"/>
        </w:rPr>
        <w:t>3</w:t>
      </w:r>
      <w:r w:rsidR="00B80EAA">
        <w:rPr>
          <w:rFonts w:eastAsia="Cambria"/>
          <w:bCs/>
          <w:sz w:val="22"/>
          <w:szCs w:val="22"/>
          <w:lang w:eastAsia="en-US"/>
        </w:rPr>
        <w:t>)</w:t>
      </w:r>
      <w:r w:rsidRPr="00D82FA9">
        <w:rPr>
          <w:rFonts w:eastAsia="Cambria"/>
          <w:bCs/>
          <w:sz w:val="22"/>
          <w:szCs w:val="22"/>
          <w:lang w:eastAsia="en-US"/>
        </w:rPr>
        <w:t>. Under</w:t>
      </w:r>
      <w:r>
        <w:rPr>
          <w:rFonts w:eastAsia="Cambria"/>
          <w:bCs/>
          <w:sz w:val="22"/>
          <w:szCs w:val="22"/>
          <w:lang w:eastAsia="en-US"/>
        </w:rPr>
        <w:t xml:space="preserve"> hösten 202</w:t>
      </w:r>
      <w:r w:rsidR="003C0EB1">
        <w:rPr>
          <w:rFonts w:eastAsia="Cambria"/>
          <w:bCs/>
          <w:sz w:val="22"/>
          <w:szCs w:val="22"/>
          <w:lang w:eastAsia="en-US"/>
        </w:rPr>
        <w:t>3</w:t>
      </w:r>
      <w:r>
        <w:rPr>
          <w:rFonts w:eastAsia="Cambria"/>
          <w:bCs/>
          <w:sz w:val="22"/>
          <w:szCs w:val="22"/>
          <w:lang w:eastAsia="en-US"/>
        </w:rPr>
        <w:t xml:space="preserve"> fastställ</w:t>
      </w:r>
      <w:r w:rsidR="003C0EB1">
        <w:rPr>
          <w:rFonts w:eastAsia="Cambria"/>
          <w:bCs/>
          <w:sz w:val="22"/>
          <w:szCs w:val="22"/>
          <w:lang w:eastAsia="en-US"/>
        </w:rPr>
        <w:t>er rektor en</w:t>
      </w:r>
      <w:r w:rsidR="00023FFA">
        <w:rPr>
          <w:rFonts w:eastAsia="Cambria"/>
          <w:bCs/>
          <w:sz w:val="22"/>
          <w:szCs w:val="22"/>
          <w:lang w:eastAsia="en-US"/>
        </w:rPr>
        <w:t xml:space="preserve"> </w:t>
      </w:r>
      <w:r>
        <w:rPr>
          <w:rFonts w:eastAsia="Cambria"/>
          <w:bCs/>
          <w:sz w:val="22"/>
          <w:szCs w:val="22"/>
          <w:lang w:eastAsia="en-US"/>
        </w:rPr>
        <w:t>instruktion gällande uppföljning av verksamhet och ekonomi för år 202</w:t>
      </w:r>
      <w:r w:rsidR="003C0EB1">
        <w:rPr>
          <w:rFonts w:eastAsia="Cambria"/>
          <w:bCs/>
          <w:sz w:val="22"/>
          <w:szCs w:val="22"/>
          <w:lang w:eastAsia="en-US"/>
        </w:rPr>
        <w:t>3</w:t>
      </w:r>
      <w:r w:rsidR="002C453D">
        <w:rPr>
          <w:rFonts w:eastAsia="Cambria"/>
          <w:bCs/>
          <w:sz w:val="22"/>
          <w:szCs w:val="22"/>
          <w:lang w:eastAsia="en-US"/>
        </w:rPr>
        <w:t xml:space="preserve">. </w:t>
      </w:r>
    </w:p>
    <w:p w14:paraId="67C24D37" w14:textId="100EEF2B" w:rsidR="0056393F" w:rsidRPr="00F02576" w:rsidRDefault="0056393F" w:rsidP="00F02576">
      <w:pPr>
        <w:rPr>
          <w:rFonts w:eastAsia="Cambria"/>
          <w:bCs/>
          <w:sz w:val="22"/>
          <w:szCs w:val="22"/>
          <w:lang w:eastAsia="en-US"/>
        </w:rPr>
      </w:pPr>
    </w:p>
    <w:p w14:paraId="4B9A7528" w14:textId="77777777" w:rsidR="00F02576" w:rsidRDefault="00A327BD" w:rsidP="00B671AC">
      <w:pPr>
        <w:pStyle w:val="Rubrik2"/>
        <w:numPr>
          <w:ilvl w:val="1"/>
          <w:numId w:val="23"/>
        </w:numPr>
      </w:pPr>
      <w:r>
        <w:t>Tidplan</w:t>
      </w:r>
    </w:p>
    <w:p w14:paraId="7F8D5984" w14:textId="77777777" w:rsidR="00F02576" w:rsidRDefault="00F02576" w:rsidP="00F02576"/>
    <w:p w14:paraId="6CB022EC" w14:textId="4A447162" w:rsidR="002A3318" w:rsidRPr="00F95D19" w:rsidRDefault="002A3318" w:rsidP="00F02576">
      <w:pPr>
        <w:rPr>
          <w:bCs/>
          <w:sz w:val="22"/>
        </w:rPr>
      </w:pPr>
      <w:r w:rsidRPr="00B55911">
        <w:rPr>
          <w:sz w:val="22"/>
        </w:rPr>
        <w:t>De punkter som kräver institutionernas insats är markerade i</w:t>
      </w:r>
      <w:r w:rsidRPr="00B55911">
        <w:rPr>
          <w:b/>
          <w:sz w:val="22"/>
        </w:rPr>
        <w:t xml:space="preserve"> fetstil.</w:t>
      </w:r>
      <w:r w:rsidR="00F95D19">
        <w:rPr>
          <w:b/>
          <w:sz w:val="22"/>
        </w:rPr>
        <w:t xml:space="preserve"> </w:t>
      </w:r>
    </w:p>
    <w:p w14:paraId="3C38AF3F" w14:textId="790B6F1A" w:rsidR="002A3318" w:rsidRDefault="002A3318" w:rsidP="00F02576"/>
    <w:p w14:paraId="46B227CA" w14:textId="77777777" w:rsidR="00CB0F83" w:rsidRPr="00F02576" w:rsidRDefault="00CB0F83" w:rsidP="00F02576"/>
    <w:p w14:paraId="65A7D2EF" w14:textId="3DB7C89C" w:rsidR="00F02576" w:rsidRPr="00B020A1" w:rsidRDefault="00276836" w:rsidP="00215F9D">
      <w:pPr>
        <w:ind w:left="1440" w:hanging="1440"/>
        <w:rPr>
          <w:rFonts w:eastAsia="Cambria"/>
          <w:sz w:val="22"/>
          <w:szCs w:val="22"/>
        </w:rPr>
      </w:pPr>
      <w:r w:rsidRPr="00B020A1">
        <w:rPr>
          <w:rFonts w:eastAsia="Cambria"/>
          <w:sz w:val="22"/>
          <w:szCs w:val="22"/>
        </w:rPr>
        <w:t>202</w:t>
      </w:r>
      <w:r w:rsidR="003C0EB1" w:rsidRPr="00B020A1">
        <w:rPr>
          <w:rFonts w:eastAsia="Cambria"/>
          <w:sz w:val="22"/>
          <w:szCs w:val="22"/>
        </w:rPr>
        <w:t>3</w:t>
      </w:r>
      <w:r w:rsidRPr="00B020A1">
        <w:rPr>
          <w:rFonts w:eastAsia="Cambria"/>
          <w:sz w:val="22"/>
          <w:szCs w:val="22"/>
        </w:rPr>
        <w:t>-03-1</w:t>
      </w:r>
      <w:r w:rsidR="003C0EB1" w:rsidRPr="00B020A1">
        <w:rPr>
          <w:rFonts w:eastAsia="Cambria"/>
          <w:sz w:val="22"/>
          <w:szCs w:val="22"/>
        </w:rPr>
        <w:t>6</w:t>
      </w:r>
      <w:r w:rsidR="00BE1BEA" w:rsidRPr="00B020A1">
        <w:rPr>
          <w:rFonts w:eastAsia="Cambria"/>
          <w:sz w:val="22"/>
          <w:szCs w:val="22"/>
        </w:rPr>
        <w:tab/>
        <w:t>Fakultetsnämnden</w:t>
      </w:r>
      <w:r w:rsidR="00F02576" w:rsidRPr="00B020A1">
        <w:rPr>
          <w:rFonts w:eastAsia="Cambria"/>
          <w:sz w:val="22"/>
          <w:szCs w:val="22"/>
        </w:rPr>
        <w:t xml:space="preserve"> fastställ</w:t>
      </w:r>
      <w:r w:rsidR="00210FAD">
        <w:rPr>
          <w:rFonts w:eastAsia="Cambria"/>
          <w:sz w:val="22"/>
          <w:szCs w:val="22"/>
        </w:rPr>
        <w:t>de</w:t>
      </w:r>
      <w:r w:rsidR="00F02576" w:rsidRPr="00B020A1">
        <w:rPr>
          <w:rFonts w:eastAsia="Cambria"/>
          <w:sz w:val="22"/>
          <w:szCs w:val="22"/>
        </w:rPr>
        <w:t xml:space="preserve"> fakulteten</w:t>
      </w:r>
      <w:r w:rsidRPr="00B020A1">
        <w:rPr>
          <w:rFonts w:eastAsia="Cambria"/>
          <w:sz w:val="22"/>
          <w:szCs w:val="22"/>
        </w:rPr>
        <w:t xml:space="preserve">s verksamhetsberättelse för </w:t>
      </w:r>
      <w:r w:rsidR="003C0EB1" w:rsidRPr="00B020A1">
        <w:rPr>
          <w:rFonts w:eastAsia="Cambria"/>
          <w:sz w:val="22"/>
          <w:szCs w:val="22"/>
        </w:rPr>
        <w:t>2023</w:t>
      </w:r>
      <w:r w:rsidR="0061240D" w:rsidRPr="00B020A1">
        <w:rPr>
          <w:rFonts w:eastAsia="Cambria"/>
          <w:sz w:val="22"/>
          <w:szCs w:val="22"/>
        </w:rPr>
        <w:t>, inklusive avstämning</w:t>
      </w:r>
      <w:r w:rsidR="008667D9" w:rsidRPr="00B020A1">
        <w:rPr>
          <w:rFonts w:eastAsia="Cambria"/>
          <w:sz w:val="22"/>
          <w:szCs w:val="22"/>
        </w:rPr>
        <w:t xml:space="preserve"> av verksamhet kopplad till ver</w:t>
      </w:r>
      <w:r w:rsidR="00F75BF5" w:rsidRPr="00B020A1">
        <w:rPr>
          <w:rFonts w:eastAsia="Cambria"/>
          <w:sz w:val="22"/>
          <w:szCs w:val="22"/>
        </w:rPr>
        <w:t xml:space="preserve">ksamhetsplan. </w:t>
      </w:r>
      <w:r w:rsidR="004C596E" w:rsidRPr="00B020A1">
        <w:rPr>
          <w:rFonts w:eastAsia="Cambria"/>
          <w:sz w:val="22"/>
          <w:szCs w:val="22"/>
        </w:rPr>
        <w:t xml:space="preserve">Rapportering gällande aktiviteter inom ramen för </w:t>
      </w:r>
      <w:r w:rsidR="004C596E" w:rsidRPr="00B020A1">
        <w:rPr>
          <w:rFonts w:eastAsia="Cambria"/>
          <w:i/>
          <w:iCs/>
          <w:sz w:val="22"/>
          <w:szCs w:val="22"/>
        </w:rPr>
        <w:t>Insatser i syfte att stärka for</w:t>
      </w:r>
      <w:r w:rsidR="00C30197" w:rsidRPr="00B020A1">
        <w:rPr>
          <w:rFonts w:eastAsia="Cambria"/>
          <w:i/>
          <w:iCs/>
          <w:sz w:val="22"/>
          <w:szCs w:val="22"/>
        </w:rPr>
        <w:t>sk</w:t>
      </w:r>
      <w:r w:rsidR="004C596E" w:rsidRPr="00B020A1">
        <w:rPr>
          <w:rFonts w:eastAsia="Cambria"/>
          <w:i/>
          <w:iCs/>
          <w:sz w:val="22"/>
          <w:szCs w:val="22"/>
        </w:rPr>
        <w:t>ning och utbildning</w:t>
      </w:r>
      <w:r w:rsidR="004C596E" w:rsidRPr="00B020A1">
        <w:rPr>
          <w:rFonts w:eastAsia="Cambria"/>
          <w:sz w:val="22"/>
          <w:szCs w:val="22"/>
        </w:rPr>
        <w:t xml:space="preserve"> ingår i fastställd </w:t>
      </w:r>
      <w:r w:rsidR="00C30197" w:rsidRPr="00B020A1">
        <w:rPr>
          <w:rFonts w:eastAsia="Cambria"/>
          <w:sz w:val="22"/>
          <w:szCs w:val="22"/>
        </w:rPr>
        <w:t>avstämning av verksamhetsplan/verksamhet</w:t>
      </w:r>
      <w:r w:rsidR="00FD32C6" w:rsidRPr="00B020A1">
        <w:rPr>
          <w:rFonts w:eastAsia="Cambria"/>
          <w:sz w:val="22"/>
          <w:szCs w:val="22"/>
        </w:rPr>
        <w:t>.</w:t>
      </w:r>
    </w:p>
    <w:p w14:paraId="085CFAD4" w14:textId="77777777" w:rsidR="000E126E" w:rsidRPr="00B020A1" w:rsidRDefault="000E126E" w:rsidP="00215F9D">
      <w:pPr>
        <w:ind w:left="1440" w:hanging="1440"/>
        <w:rPr>
          <w:rFonts w:eastAsia="Cambria"/>
          <w:sz w:val="22"/>
          <w:szCs w:val="22"/>
        </w:rPr>
      </w:pPr>
    </w:p>
    <w:p w14:paraId="72540CDD" w14:textId="0BCB63C2" w:rsidR="00F02576" w:rsidRPr="00B020A1" w:rsidRDefault="00F02576" w:rsidP="00215F9D">
      <w:pPr>
        <w:ind w:left="720" w:firstLine="720"/>
        <w:rPr>
          <w:rFonts w:eastAsia="Cambria"/>
          <w:sz w:val="22"/>
          <w:szCs w:val="22"/>
        </w:rPr>
      </w:pPr>
      <w:r w:rsidRPr="00B020A1">
        <w:rPr>
          <w:rFonts w:eastAsia="Cambria"/>
          <w:sz w:val="22"/>
          <w:szCs w:val="22"/>
        </w:rPr>
        <w:t>Fakultetsnämnden fastställ</w:t>
      </w:r>
      <w:r w:rsidR="00210FAD">
        <w:rPr>
          <w:rFonts w:eastAsia="Cambria"/>
          <w:sz w:val="22"/>
          <w:szCs w:val="22"/>
        </w:rPr>
        <w:t>de</w:t>
      </w:r>
      <w:r w:rsidRPr="00B020A1">
        <w:rPr>
          <w:rFonts w:eastAsia="Cambria"/>
          <w:sz w:val="22"/>
          <w:szCs w:val="22"/>
        </w:rPr>
        <w:t xml:space="preserve"> fakulte</w:t>
      </w:r>
      <w:r w:rsidR="00276836" w:rsidRPr="00B020A1">
        <w:rPr>
          <w:rFonts w:eastAsia="Cambria"/>
          <w:sz w:val="22"/>
          <w:szCs w:val="22"/>
        </w:rPr>
        <w:t xml:space="preserve">tens ekonomiska bokslut för </w:t>
      </w:r>
      <w:r w:rsidR="003C0EB1" w:rsidRPr="00B020A1">
        <w:rPr>
          <w:rFonts w:eastAsia="Cambria"/>
          <w:sz w:val="22"/>
          <w:szCs w:val="22"/>
        </w:rPr>
        <w:t>2023</w:t>
      </w:r>
      <w:r w:rsidRPr="00B020A1">
        <w:rPr>
          <w:rFonts w:eastAsia="Cambria"/>
          <w:sz w:val="22"/>
          <w:szCs w:val="22"/>
        </w:rPr>
        <w:t xml:space="preserve">. </w:t>
      </w:r>
    </w:p>
    <w:p w14:paraId="150EC31D" w14:textId="77777777" w:rsidR="001150A1" w:rsidRPr="00F46264" w:rsidRDefault="001150A1" w:rsidP="008B6EEE">
      <w:pPr>
        <w:rPr>
          <w:rFonts w:eastAsia="Cambria"/>
          <w:color w:val="FF0000"/>
          <w:sz w:val="22"/>
          <w:szCs w:val="22"/>
        </w:rPr>
      </w:pPr>
    </w:p>
    <w:p w14:paraId="352BF7EC" w14:textId="2F8403DE" w:rsidR="008E5AC9" w:rsidRPr="002B0196" w:rsidRDefault="003C0EB1" w:rsidP="001150A1">
      <w:pPr>
        <w:rPr>
          <w:rFonts w:eastAsia="Cambria"/>
          <w:sz w:val="22"/>
          <w:szCs w:val="22"/>
        </w:rPr>
      </w:pPr>
      <w:r w:rsidRPr="008B6EEE">
        <w:rPr>
          <w:rFonts w:eastAsia="Cambria"/>
          <w:sz w:val="22"/>
          <w:szCs w:val="22"/>
        </w:rPr>
        <w:t>2023</w:t>
      </w:r>
      <w:r w:rsidR="00276836" w:rsidRPr="008B6EEE">
        <w:rPr>
          <w:rFonts w:eastAsia="Cambria"/>
          <w:sz w:val="22"/>
          <w:szCs w:val="22"/>
        </w:rPr>
        <w:t>-03-</w:t>
      </w:r>
      <w:r w:rsidR="00071449" w:rsidRPr="008B6EEE">
        <w:rPr>
          <w:rFonts w:eastAsia="Cambria"/>
          <w:sz w:val="22"/>
          <w:szCs w:val="22"/>
        </w:rPr>
        <w:t>2</w:t>
      </w:r>
      <w:r w:rsidR="002B0196" w:rsidRPr="008B6EEE">
        <w:rPr>
          <w:rFonts w:eastAsia="Cambria"/>
          <w:sz w:val="22"/>
          <w:szCs w:val="22"/>
        </w:rPr>
        <w:t>4</w:t>
      </w:r>
      <w:r w:rsidR="001150A1" w:rsidRPr="002B0196">
        <w:rPr>
          <w:rFonts w:eastAsia="Cambria"/>
          <w:sz w:val="22"/>
          <w:szCs w:val="22"/>
        </w:rPr>
        <w:t xml:space="preserve"> </w:t>
      </w:r>
      <w:r w:rsidR="001150A1" w:rsidRPr="002B0196">
        <w:rPr>
          <w:rFonts w:eastAsia="Cambria"/>
          <w:sz w:val="22"/>
          <w:szCs w:val="22"/>
        </w:rPr>
        <w:tab/>
      </w:r>
      <w:r w:rsidR="002B0196">
        <w:rPr>
          <w:rFonts w:eastAsia="Cambria"/>
          <w:sz w:val="22"/>
          <w:szCs w:val="22"/>
        </w:rPr>
        <w:t>L</w:t>
      </w:r>
      <w:r w:rsidR="001150A1" w:rsidRPr="002B0196">
        <w:rPr>
          <w:rFonts w:eastAsia="Cambria"/>
          <w:sz w:val="22"/>
          <w:szCs w:val="22"/>
        </w:rPr>
        <w:t>edningsråd om budget</w:t>
      </w:r>
      <w:r w:rsidR="00276836" w:rsidRPr="002B0196">
        <w:rPr>
          <w:rFonts w:eastAsia="Cambria"/>
          <w:sz w:val="22"/>
          <w:szCs w:val="22"/>
        </w:rPr>
        <w:t xml:space="preserve"> 202</w:t>
      </w:r>
      <w:r w:rsidR="002B0196" w:rsidRPr="002B0196">
        <w:rPr>
          <w:rFonts w:eastAsia="Cambria"/>
          <w:sz w:val="22"/>
          <w:szCs w:val="22"/>
        </w:rPr>
        <w:t>4</w:t>
      </w:r>
      <w:r w:rsidR="001150A1" w:rsidRPr="002B0196">
        <w:rPr>
          <w:rFonts w:eastAsia="Cambria"/>
          <w:sz w:val="22"/>
          <w:szCs w:val="22"/>
        </w:rPr>
        <w:t>.</w:t>
      </w:r>
    </w:p>
    <w:p w14:paraId="72F435F9" w14:textId="77777777" w:rsidR="00657149" w:rsidRPr="00F46264" w:rsidRDefault="00657149" w:rsidP="001150A1">
      <w:pPr>
        <w:rPr>
          <w:rFonts w:eastAsia="Cambria"/>
          <w:color w:val="FF0000"/>
          <w:sz w:val="22"/>
          <w:szCs w:val="22"/>
        </w:rPr>
      </w:pPr>
    </w:p>
    <w:p w14:paraId="1DC79050" w14:textId="7C12C682" w:rsidR="00657149" w:rsidRPr="00526A07" w:rsidRDefault="003C0EB1" w:rsidP="00E547E4">
      <w:pPr>
        <w:ind w:left="1440" w:hanging="1440"/>
        <w:rPr>
          <w:rFonts w:eastAsia="Cambria"/>
          <w:sz w:val="22"/>
          <w:szCs w:val="22"/>
          <w:lang w:eastAsia="en-US"/>
        </w:rPr>
      </w:pPr>
      <w:r w:rsidRPr="00526A07">
        <w:rPr>
          <w:rFonts w:eastAsia="Cambria"/>
          <w:sz w:val="22"/>
          <w:szCs w:val="22"/>
        </w:rPr>
        <w:t>2023</w:t>
      </w:r>
      <w:r w:rsidR="00657149" w:rsidRPr="00526A07">
        <w:rPr>
          <w:rFonts w:eastAsia="Cambria"/>
          <w:sz w:val="22"/>
          <w:szCs w:val="22"/>
        </w:rPr>
        <w:t>-03-</w:t>
      </w:r>
      <w:r w:rsidR="006F2149" w:rsidRPr="00526A07">
        <w:rPr>
          <w:rFonts w:eastAsia="Cambria"/>
          <w:sz w:val="22"/>
          <w:szCs w:val="22"/>
        </w:rPr>
        <w:t>2</w:t>
      </w:r>
      <w:r w:rsidR="00526A07" w:rsidRPr="00526A07">
        <w:rPr>
          <w:rFonts w:eastAsia="Cambria"/>
          <w:sz w:val="22"/>
          <w:szCs w:val="22"/>
        </w:rPr>
        <w:t>8</w:t>
      </w:r>
      <w:r w:rsidR="00E547E4" w:rsidRPr="00526A07">
        <w:rPr>
          <w:rFonts w:eastAsia="Cambria"/>
          <w:sz w:val="22"/>
          <w:szCs w:val="22"/>
        </w:rPr>
        <w:tab/>
        <w:t xml:space="preserve">Dialog universitetsledning/fakultet. Avstämning verksamhetsplan/verksamhet </w:t>
      </w:r>
      <w:r w:rsidRPr="00526A07">
        <w:rPr>
          <w:rFonts w:eastAsia="Cambria"/>
          <w:sz w:val="22"/>
          <w:szCs w:val="22"/>
        </w:rPr>
        <w:t>2022</w:t>
      </w:r>
      <w:r w:rsidR="00E547E4" w:rsidRPr="00526A07">
        <w:rPr>
          <w:rFonts w:eastAsia="Cambria"/>
          <w:sz w:val="22"/>
          <w:szCs w:val="22"/>
        </w:rPr>
        <w:t>, kvalitetsarbete,</w:t>
      </w:r>
      <w:r w:rsidR="008A1E7C" w:rsidRPr="00526A07">
        <w:rPr>
          <w:rFonts w:eastAsia="Cambria"/>
          <w:sz w:val="22"/>
          <w:szCs w:val="22"/>
        </w:rPr>
        <w:t xml:space="preserve"> </w:t>
      </w:r>
      <w:r w:rsidR="00E547E4" w:rsidRPr="00526A07">
        <w:rPr>
          <w:rFonts w:eastAsia="Cambria"/>
          <w:sz w:val="22"/>
          <w:szCs w:val="22"/>
        </w:rPr>
        <w:t>nationella uppdrag</w:t>
      </w:r>
      <w:r w:rsidR="006F2149" w:rsidRPr="00526A07">
        <w:rPr>
          <w:rFonts w:eastAsia="Cambria"/>
          <w:sz w:val="22"/>
          <w:szCs w:val="22"/>
        </w:rPr>
        <w:t xml:space="preserve">, </w:t>
      </w:r>
      <w:r w:rsidR="00E547E4" w:rsidRPr="00526A07">
        <w:rPr>
          <w:rFonts w:eastAsia="Cambria"/>
          <w:sz w:val="22"/>
          <w:szCs w:val="22"/>
        </w:rPr>
        <w:t xml:space="preserve">ekonomi </w:t>
      </w:r>
      <w:r w:rsidRPr="00526A07">
        <w:rPr>
          <w:rFonts w:eastAsia="Cambria"/>
          <w:sz w:val="22"/>
          <w:szCs w:val="22"/>
        </w:rPr>
        <w:t>2022</w:t>
      </w:r>
      <w:r w:rsidR="006F2149" w:rsidRPr="00526A07">
        <w:rPr>
          <w:rFonts w:eastAsia="Cambria"/>
          <w:sz w:val="22"/>
          <w:szCs w:val="22"/>
        </w:rPr>
        <w:t xml:space="preserve"> m.m</w:t>
      </w:r>
      <w:r w:rsidR="00E547E4" w:rsidRPr="00526A07">
        <w:rPr>
          <w:rFonts w:eastAsia="Cambria"/>
          <w:sz w:val="22"/>
          <w:szCs w:val="22"/>
        </w:rPr>
        <w:t xml:space="preserve">. </w:t>
      </w:r>
    </w:p>
    <w:p w14:paraId="0BF81479" w14:textId="77777777" w:rsidR="00D304C4" w:rsidRPr="00F46264" w:rsidRDefault="00D304C4" w:rsidP="00215F9D">
      <w:pPr>
        <w:ind w:left="720" w:firstLine="720"/>
        <w:rPr>
          <w:rFonts w:eastAsia="Cambria"/>
          <w:color w:val="FF0000"/>
          <w:sz w:val="22"/>
          <w:szCs w:val="22"/>
        </w:rPr>
      </w:pPr>
    </w:p>
    <w:p w14:paraId="297A643C" w14:textId="28F22BB2" w:rsidR="000F5F2A" w:rsidRPr="00C11E43" w:rsidRDefault="003C0EB1" w:rsidP="00AD7983">
      <w:pPr>
        <w:ind w:left="1440" w:hanging="1440"/>
        <w:rPr>
          <w:rFonts w:eastAsia="Cambria"/>
          <w:b/>
          <w:sz w:val="22"/>
          <w:szCs w:val="22"/>
        </w:rPr>
      </w:pPr>
      <w:r w:rsidRPr="00C11E43">
        <w:rPr>
          <w:rFonts w:eastAsia="Cambria"/>
          <w:b/>
          <w:sz w:val="22"/>
          <w:szCs w:val="22"/>
        </w:rPr>
        <w:t>2023</w:t>
      </w:r>
      <w:r w:rsidR="00F02576" w:rsidRPr="00C11E43">
        <w:rPr>
          <w:rFonts w:eastAsia="Cambria"/>
          <w:b/>
          <w:sz w:val="22"/>
          <w:szCs w:val="22"/>
        </w:rPr>
        <w:t>-03-31</w:t>
      </w:r>
      <w:r w:rsidR="00F02576" w:rsidRPr="00C11E43">
        <w:rPr>
          <w:rFonts w:eastAsia="Cambria"/>
          <w:sz w:val="22"/>
          <w:szCs w:val="22"/>
        </w:rPr>
        <w:t xml:space="preserve"> </w:t>
      </w:r>
      <w:r w:rsidR="00215F9D" w:rsidRPr="00C11E43">
        <w:rPr>
          <w:rFonts w:eastAsia="Cambria"/>
          <w:sz w:val="22"/>
          <w:szCs w:val="22"/>
        </w:rPr>
        <w:tab/>
      </w:r>
      <w:r w:rsidR="00F02576" w:rsidRPr="00C11E43">
        <w:rPr>
          <w:rFonts w:eastAsia="Cambria"/>
          <w:b/>
          <w:sz w:val="22"/>
          <w:szCs w:val="22"/>
        </w:rPr>
        <w:t>Institution</w:t>
      </w:r>
      <w:r w:rsidR="003D5BA2" w:rsidRPr="00C11E43">
        <w:rPr>
          <w:rFonts w:eastAsia="Cambria"/>
          <w:b/>
          <w:sz w:val="22"/>
          <w:szCs w:val="22"/>
        </w:rPr>
        <w:t>er</w:t>
      </w:r>
      <w:r w:rsidR="00F02576" w:rsidRPr="00C11E43">
        <w:rPr>
          <w:rFonts w:eastAsia="Cambria"/>
          <w:b/>
          <w:sz w:val="22"/>
          <w:szCs w:val="22"/>
        </w:rPr>
        <w:t xml:space="preserve"> kontrollerar att anmälningskoderna </w:t>
      </w:r>
      <w:r w:rsidR="007158E8" w:rsidRPr="00C11E43">
        <w:rPr>
          <w:rFonts w:eastAsia="Cambria"/>
          <w:b/>
          <w:sz w:val="22"/>
          <w:szCs w:val="22"/>
        </w:rPr>
        <w:t xml:space="preserve">för kurstillfällen </w:t>
      </w:r>
      <w:r w:rsidR="00276836" w:rsidRPr="00C11E43">
        <w:rPr>
          <w:rFonts w:eastAsia="Cambria"/>
          <w:b/>
          <w:sz w:val="22"/>
          <w:szCs w:val="22"/>
        </w:rPr>
        <w:t xml:space="preserve">i Selma för VT </w:t>
      </w:r>
      <w:r w:rsidRPr="00C11E43">
        <w:rPr>
          <w:rFonts w:eastAsia="Cambria"/>
          <w:b/>
          <w:sz w:val="22"/>
          <w:szCs w:val="22"/>
        </w:rPr>
        <w:t>2023</w:t>
      </w:r>
      <w:r w:rsidR="004A06E9" w:rsidRPr="00C11E43">
        <w:rPr>
          <w:rFonts w:eastAsia="Cambria"/>
          <w:b/>
          <w:sz w:val="22"/>
          <w:szCs w:val="22"/>
        </w:rPr>
        <w:t xml:space="preserve"> och </w:t>
      </w:r>
      <w:r w:rsidR="00276836" w:rsidRPr="00C11E43">
        <w:rPr>
          <w:rFonts w:eastAsia="Cambria"/>
          <w:b/>
          <w:sz w:val="22"/>
          <w:szCs w:val="22"/>
        </w:rPr>
        <w:t xml:space="preserve">HT </w:t>
      </w:r>
      <w:r w:rsidRPr="00C11E43">
        <w:rPr>
          <w:rFonts w:eastAsia="Cambria"/>
          <w:b/>
          <w:sz w:val="22"/>
          <w:szCs w:val="22"/>
        </w:rPr>
        <w:t>2023</w:t>
      </w:r>
      <w:r w:rsidR="00F02576" w:rsidRPr="00C11E43">
        <w:rPr>
          <w:rFonts w:eastAsia="Cambria"/>
          <w:b/>
          <w:sz w:val="22"/>
          <w:szCs w:val="22"/>
        </w:rPr>
        <w:t xml:space="preserve"> är aktuella. Uppgiften används som underlag till fördelning av NyA-avgiften.</w:t>
      </w:r>
    </w:p>
    <w:p w14:paraId="3CC7E21D" w14:textId="5B3A3B70" w:rsidR="003D4B2C" w:rsidRPr="00BA16FA" w:rsidRDefault="003D4B2C" w:rsidP="007158E8">
      <w:pPr>
        <w:ind w:left="1440" w:hanging="1440"/>
        <w:rPr>
          <w:rFonts w:eastAsia="Cambria"/>
          <w:sz w:val="22"/>
          <w:szCs w:val="22"/>
        </w:rPr>
      </w:pPr>
    </w:p>
    <w:p w14:paraId="64072DC6" w14:textId="00EE21E2" w:rsidR="003D4B2C" w:rsidRPr="00BA16FA" w:rsidRDefault="003C0EB1" w:rsidP="007158E8">
      <w:pPr>
        <w:ind w:left="1440" w:hanging="1440"/>
        <w:rPr>
          <w:rFonts w:eastAsia="Cambria"/>
          <w:b/>
          <w:bCs/>
          <w:sz w:val="22"/>
          <w:szCs w:val="22"/>
        </w:rPr>
      </w:pPr>
      <w:r w:rsidRPr="00BA16FA">
        <w:rPr>
          <w:rFonts w:eastAsia="Cambria"/>
          <w:b/>
          <w:bCs/>
          <w:sz w:val="22"/>
          <w:szCs w:val="22"/>
        </w:rPr>
        <w:t>2023</w:t>
      </w:r>
      <w:r w:rsidR="003D4B2C" w:rsidRPr="00BA16FA">
        <w:rPr>
          <w:rFonts w:eastAsia="Cambria"/>
          <w:b/>
          <w:bCs/>
          <w:sz w:val="22"/>
          <w:szCs w:val="22"/>
        </w:rPr>
        <w:t>-04-</w:t>
      </w:r>
      <w:r w:rsidR="00344A20" w:rsidRPr="00BA16FA">
        <w:rPr>
          <w:rFonts w:eastAsia="Cambria"/>
          <w:b/>
          <w:bCs/>
          <w:sz w:val="22"/>
          <w:szCs w:val="22"/>
        </w:rPr>
        <w:t>0</w:t>
      </w:r>
      <w:r w:rsidR="00BA16FA" w:rsidRPr="00BA16FA">
        <w:rPr>
          <w:rFonts w:eastAsia="Cambria"/>
          <w:b/>
          <w:bCs/>
          <w:sz w:val="22"/>
          <w:szCs w:val="22"/>
        </w:rPr>
        <w:t>6</w:t>
      </w:r>
      <w:r w:rsidR="003D4B2C" w:rsidRPr="00BA16FA">
        <w:rPr>
          <w:rFonts w:eastAsia="Cambria"/>
          <w:b/>
          <w:bCs/>
          <w:sz w:val="22"/>
          <w:szCs w:val="22"/>
        </w:rPr>
        <w:tab/>
        <w:t>Sista dag för institution</w:t>
      </w:r>
      <w:r w:rsidR="003D5BA2" w:rsidRPr="00BA16FA">
        <w:rPr>
          <w:rFonts w:eastAsia="Cambria"/>
          <w:b/>
          <w:bCs/>
          <w:sz w:val="22"/>
          <w:szCs w:val="22"/>
        </w:rPr>
        <w:t>er</w:t>
      </w:r>
      <w:r w:rsidR="003D4B2C" w:rsidRPr="00BA16FA">
        <w:rPr>
          <w:rFonts w:eastAsia="Cambria"/>
          <w:b/>
          <w:bCs/>
          <w:sz w:val="22"/>
          <w:szCs w:val="22"/>
        </w:rPr>
        <w:t xml:space="preserve"> att kommentera definitivt utfall HST/HPR</w:t>
      </w:r>
      <w:r w:rsidR="00BA16FA">
        <w:rPr>
          <w:rFonts w:eastAsia="Cambria"/>
          <w:b/>
          <w:bCs/>
          <w:sz w:val="22"/>
          <w:szCs w:val="22"/>
        </w:rPr>
        <w:t xml:space="preserve"> </w:t>
      </w:r>
      <w:r w:rsidR="007F1363">
        <w:rPr>
          <w:rFonts w:eastAsia="Cambria"/>
          <w:b/>
          <w:bCs/>
          <w:sz w:val="22"/>
          <w:szCs w:val="22"/>
        </w:rPr>
        <w:t xml:space="preserve">2022 samt </w:t>
      </w:r>
      <w:r w:rsidR="00BA16FA">
        <w:rPr>
          <w:rFonts w:eastAsia="Cambria"/>
          <w:b/>
          <w:bCs/>
          <w:sz w:val="22"/>
          <w:szCs w:val="22"/>
        </w:rPr>
        <w:t>treårsavräkning</w:t>
      </w:r>
      <w:r w:rsidR="007F1363">
        <w:rPr>
          <w:rFonts w:eastAsia="Cambria"/>
          <w:b/>
          <w:bCs/>
          <w:sz w:val="22"/>
          <w:szCs w:val="22"/>
        </w:rPr>
        <w:t xml:space="preserve"> för </w:t>
      </w:r>
      <w:r w:rsidR="00BA16FA">
        <w:rPr>
          <w:rFonts w:eastAsia="Cambria"/>
          <w:b/>
          <w:bCs/>
          <w:sz w:val="22"/>
          <w:szCs w:val="22"/>
        </w:rPr>
        <w:t>perioden</w:t>
      </w:r>
      <w:r w:rsidR="003D4B2C" w:rsidRPr="00BA16FA">
        <w:rPr>
          <w:rFonts w:eastAsia="Cambria"/>
          <w:b/>
          <w:bCs/>
          <w:sz w:val="22"/>
          <w:szCs w:val="22"/>
        </w:rPr>
        <w:t xml:space="preserve"> </w:t>
      </w:r>
      <w:r w:rsidRPr="00BA16FA">
        <w:rPr>
          <w:rFonts w:eastAsia="Cambria"/>
          <w:b/>
          <w:bCs/>
          <w:sz w:val="22"/>
          <w:szCs w:val="22"/>
        </w:rPr>
        <w:t>202</w:t>
      </w:r>
      <w:r w:rsidR="00BA16FA">
        <w:rPr>
          <w:rFonts w:eastAsia="Cambria"/>
          <w:b/>
          <w:bCs/>
          <w:sz w:val="22"/>
          <w:szCs w:val="22"/>
        </w:rPr>
        <w:t>0-202</w:t>
      </w:r>
      <w:r w:rsidR="00BC73EE">
        <w:rPr>
          <w:rFonts w:eastAsia="Cambria"/>
          <w:b/>
          <w:bCs/>
          <w:sz w:val="22"/>
          <w:szCs w:val="22"/>
        </w:rPr>
        <w:t>2</w:t>
      </w:r>
      <w:r w:rsidR="00B7273D" w:rsidRPr="00BA16FA">
        <w:rPr>
          <w:rFonts w:eastAsia="Cambria"/>
          <w:b/>
          <w:bCs/>
          <w:sz w:val="22"/>
          <w:szCs w:val="22"/>
        </w:rPr>
        <w:t xml:space="preserve">. Underlag skickas ut </w:t>
      </w:r>
      <w:r w:rsidR="002E754B" w:rsidRPr="00BA16FA">
        <w:rPr>
          <w:rFonts w:eastAsia="Cambria"/>
          <w:b/>
          <w:bCs/>
          <w:sz w:val="22"/>
          <w:szCs w:val="22"/>
        </w:rPr>
        <w:t>omkring</w:t>
      </w:r>
      <w:r w:rsidR="00B7273D" w:rsidRPr="00BA16FA">
        <w:rPr>
          <w:rFonts w:eastAsia="Cambria"/>
          <w:b/>
          <w:bCs/>
          <w:sz w:val="22"/>
          <w:szCs w:val="22"/>
        </w:rPr>
        <w:t xml:space="preserve"> två veckor innan.</w:t>
      </w:r>
      <w:r w:rsidR="004C53DD" w:rsidRPr="00BA16FA">
        <w:rPr>
          <w:rFonts w:eastAsia="Cambria"/>
          <w:b/>
          <w:bCs/>
          <w:sz w:val="22"/>
          <w:szCs w:val="22"/>
        </w:rPr>
        <w:t xml:space="preserve"> </w:t>
      </w:r>
    </w:p>
    <w:p w14:paraId="57640D84" w14:textId="77777777" w:rsidR="00F02576" w:rsidRPr="00F46264" w:rsidRDefault="00F02576" w:rsidP="00F02576">
      <w:pPr>
        <w:rPr>
          <w:rFonts w:eastAsia="Cambria"/>
          <w:color w:val="FF0000"/>
          <w:sz w:val="22"/>
          <w:szCs w:val="22"/>
          <w:lang w:eastAsia="en-US"/>
        </w:rPr>
      </w:pPr>
    </w:p>
    <w:p w14:paraId="346768E1" w14:textId="0D0822FA" w:rsidR="00F02576" w:rsidRPr="004D457F" w:rsidRDefault="003C0EB1" w:rsidP="000F5F2A">
      <w:pPr>
        <w:ind w:left="1440" w:hanging="1440"/>
        <w:rPr>
          <w:rFonts w:eastAsia="Cambria"/>
          <w:sz w:val="22"/>
          <w:szCs w:val="22"/>
        </w:rPr>
      </w:pPr>
      <w:r w:rsidRPr="007F1363">
        <w:rPr>
          <w:rFonts w:eastAsia="Cambria"/>
          <w:sz w:val="22"/>
          <w:szCs w:val="22"/>
        </w:rPr>
        <w:t>2023</w:t>
      </w:r>
      <w:r w:rsidR="009944EB" w:rsidRPr="007F1363">
        <w:rPr>
          <w:rFonts w:eastAsia="Cambria"/>
          <w:sz w:val="22"/>
          <w:szCs w:val="22"/>
        </w:rPr>
        <w:t>-04-</w:t>
      </w:r>
      <w:r w:rsidR="007F1363" w:rsidRPr="007F1363">
        <w:rPr>
          <w:rFonts w:eastAsia="Cambria"/>
          <w:sz w:val="22"/>
          <w:szCs w:val="22"/>
        </w:rPr>
        <w:t>20</w:t>
      </w:r>
      <w:r w:rsidR="00F02576" w:rsidRPr="004D457F">
        <w:rPr>
          <w:rFonts w:eastAsia="Cambria"/>
          <w:sz w:val="22"/>
          <w:szCs w:val="22"/>
        </w:rPr>
        <w:tab/>
      </w:r>
      <w:r w:rsidR="000F5F2A" w:rsidRPr="004D457F">
        <w:rPr>
          <w:rFonts w:eastAsia="Cambria"/>
          <w:sz w:val="22"/>
          <w:szCs w:val="22"/>
        </w:rPr>
        <w:t xml:space="preserve">Fakulteten rapporterar </w:t>
      </w:r>
      <w:r w:rsidR="00CE221B" w:rsidRPr="004D457F">
        <w:rPr>
          <w:rFonts w:eastAsia="Cambria"/>
          <w:sz w:val="22"/>
          <w:szCs w:val="22"/>
        </w:rPr>
        <w:t xml:space="preserve">prognos </w:t>
      </w:r>
      <w:r w:rsidR="000F5F2A" w:rsidRPr="004D457F">
        <w:rPr>
          <w:rFonts w:eastAsia="Cambria"/>
          <w:sz w:val="22"/>
          <w:szCs w:val="22"/>
        </w:rPr>
        <w:t>av helårsstudenter och helårsprestationer</w:t>
      </w:r>
      <w:r w:rsidR="00CE221B" w:rsidRPr="004D457F">
        <w:rPr>
          <w:rFonts w:eastAsia="Cambria"/>
          <w:sz w:val="22"/>
          <w:szCs w:val="22"/>
        </w:rPr>
        <w:t xml:space="preserve"> för </w:t>
      </w:r>
      <w:r w:rsidRPr="004D457F">
        <w:rPr>
          <w:rFonts w:eastAsia="Cambria"/>
          <w:sz w:val="22"/>
          <w:szCs w:val="22"/>
        </w:rPr>
        <w:t>2023</w:t>
      </w:r>
      <w:r w:rsidR="00071449" w:rsidRPr="004D457F">
        <w:rPr>
          <w:rFonts w:eastAsia="Cambria"/>
          <w:sz w:val="22"/>
          <w:szCs w:val="22"/>
        </w:rPr>
        <w:t>–202</w:t>
      </w:r>
      <w:r w:rsidR="008A1E7C" w:rsidRPr="004D457F">
        <w:rPr>
          <w:rFonts w:eastAsia="Cambria"/>
          <w:sz w:val="22"/>
          <w:szCs w:val="22"/>
        </w:rPr>
        <w:t>5</w:t>
      </w:r>
      <w:r w:rsidR="002B6CC2" w:rsidRPr="004D457F">
        <w:rPr>
          <w:rFonts w:eastAsia="Cambria"/>
          <w:sz w:val="22"/>
          <w:szCs w:val="22"/>
        </w:rPr>
        <w:t>.</w:t>
      </w:r>
    </w:p>
    <w:p w14:paraId="62FC62CC" w14:textId="076714A3" w:rsidR="00CB0F83" w:rsidRPr="00D85BF7" w:rsidRDefault="00CB0F83" w:rsidP="000F5F2A">
      <w:pPr>
        <w:ind w:left="1440" w:hanging="1440"/>
        <w:rPr>
          <w:rFonts w:eastAsia="Cambria"/>
          <w:sz w:val="22"/>
          <w:szCs w:val="22"/>
        </w:rPr>
      </w:pPr>
    </w:p>
    <w:p w14:paraId="63008B53" w14:textId="1E2AB0A9" w:rsidR="000242C5" w:rsidRDefault="003C0EB1" w:rsidP="00BA6648">
      <w:pPr>
        <w:ind w:left="1440" w:hanging="1440"/>
        <w:rPr>
          <w:rFonts w:eastAsia="Cambria"/>
          <w:b/>
          <w:bCs/>
          <w:sz w:val="22"/>
          <w:szCs w:val="22"/>
        </w:rPr>
      </w:pPr>
      <w:r w:rsidRPr="00D85BF7">
        <w:rPr>
          <w:rFonts w:eastAsia="Cambria"/>
          <w:b/>
          <w:bCs/>
          <w:sz w:val="22"/>
          <w:szCs w:val="22"/>
        </w:rPr>
        <w:t>2023</w:t>
      </w:r>
      <w:r w:rsidR="00CB0F83" w:rsidRPr="00D85BF7">
        <w:rPr>
          <w:rFonts w:eastAsia="Cambria"/>
          <w:b/>
          <w:bCs/>
          <w:sz w:val="22"/>
          <w:szCs w:val="22"/>
        </w:rPr>
        <w:t>-0</w:t>
      </w:r>
      <w:r w:rsidR="00526A07" w:rsidRPr="00D85BF7">
        <w:rPr>
          <w:rFonts w:eastAsia="Cambria"/>
          <w:b/>
          <w:bCs/>
          <w:sz w:val="22"/>
          <w:szCs w:val="22"/>
        </w:rPr>
        <w:t>4</w:t>
      </w:r>
      <w:r w:rsidR="00CB0F83" w:rsidRPr="00D85BF7">
        <w:rPr>
          <w:rFonts w:eastAsia="Cambria"/>
          <w:b/>
          <w:bCs/>
          <w:sz w:val="22"/>
          <w:szCs w:val="22"/>
        </w:rPr>
        <w:t>-</w:t>
      </w:r>
      <w:r w:rsidR="00526A07" w:rsidRPr="00D85BF7">
        <w:rPr>
          <w:rFonts w:eastAsia="Cambria"/>
          <w:b/>
          <w:bCs/>
          <w:sz w:val="22"/>
          <w:szCs w:val="22"/>
        </w:rPr>
        <w:t>27</w:t>
      </w:r>
      <w:r w:rsidR="00CB0F83" w:rsidRPr="00D85BF7">
        <w:rPr>
          <w:rFonts w:eastAsia="Cambria"/>
          <w:b/>
          <w:bCs/>
          <w:sz w:val="22"/>
          <w:szCs w:val="22"/>
        </w:rPr>
        <w:tab/>
        <w:t>Utökad rektorsdialog, prefekt</w:t>
      </w:r>
      <w:r w:rsidR="00AB11AC" w:rsidRPr="00D85BF7">
        <w:rPr>
          <w:rFonts w:eastAsia="Cambria"/>
          <w:b/>
          <w:bCs/>
          <w:sz w:val="22"/>
          <w:szCs w:val="22"/>
        </w:rPr>
        <w:t xml:space="preserve">er/föreståndare </w:t>
      </w:r>
      <w:r w:rsidR="00CB0F83" w:rsidRPr="00D85BF7">
        <w:rPr>
          <w:rFonts w:eastAsia="Cambria"/>
          <w:b/>
          <w:bCs/>
          <w:sz w:val="22"/>
          <w:szCs w:val="22"/>
        </w:rPr>
        <w:t>medverka</w:t>
      </w:r>
      <w:r w:rsidR="005346CD" w:rsidRPr="00D85BF7">
        <w:rPr>
          <w:rFonts w:eastAsia="Cambria"/>
          <w:b/>
          <w:bCs/>
          <w:sz w:val="22"/>
          <w:szCs w:val="22"/>
        </w:rPr>
        <w:t>r</w:t>
      </w:r>
      <w:r w:rsidR="008D0F62" w:rsidRPr="00D85BF7">
        <w:rPr>
          <w:rFonts w:eastAsia="Cambria"/>
          <w:b/>
          <w:bCs/>
          <w:sz w:val="22"/>
          <w:szCs w:val="22"/>
        </w:rPr>
        <w:t>.</w:t>
      </w:r>
    </w:p>
    <w:p w14:paraId="71075B4E" w14:textId="77777777" w:rsidR="000242C5" w:rsidRPr="00F46264" w:rsidRDefault="000242C5" w:rsidP="000242C5">
      <w:pPr>
        <w:ind w:left="1440" w:hanging="1440"/>
        <w:rPr>
          <w:rFonts w:eastAsia="Cambria"/>
          <w:b/>
          <w:bCs/>
          <w:color w:val="FF0000"/>
          <w:sz w:val="22"/>
          <w:szCs w:val="22"/>
        </w:rPr>
      </w:pPr>
      <w:r w:rsidRPr="002B0196">
        <w:rPr>
          <w:rFonts w:eastAsia="Cambria"/>
          <w:sz w:val="22"/>
          <w:szCs w:val="22"/>
        </w:rPr>
        <w:lastRenderedPageBreak/>
        <w:t>2023-04-28</w:t>
      </w:r>
      <w:r w:rsidRPr="002B0196">
        <w:rPr>
          <w:rFonts w:eastAsia="Cambria"/>
          <w:sz w:val="22"/>
          <w:szCs w:val="22"/>
        </w:rPr>
        <w:tab/>
        <w:t>Ledningsråd om budget år 2024.</w:t>
      </w:r>
    </w:p>
    <w:p w14:paraId="5F83809F" w14:textId="77777777" w:rsidR="00AB11AC" w:rsidRPr="00F46264" w:rsidRDefault="00AB11AC" w:rsidP="00AB11AC">
      <w:pPr>
        <w:ind w:left="1440" w:hanging="1440"/>
        <w:rPr>
          <w:rFonts w:eastAsia="Cambria"/>
          <w:b/>
          <w:color w:val="FF0000"/>
          <w:sz w:val="22"/>
          <w:szCs w:val="22"/>
          <w:lang w:eastAsia="en-US"/>
        </w:rPr>
      </w:pPr>
    </w:p>
    <w:p w14:paraId="233E24BF" w14:textId="52900CCF" w:rsidR="00F02576" w:rsidRPr="007625AB" w:rsidRDefault="003C0EB1" w:rsidP="003D5BA2">
      <w:pPr>
        <w:ind w:left="1440" w:hanging="1440"/>
        <w:rPr>
          <w:rFonts w:eastAsia="Cambria"/>
          <w:b/>
          <w:sz w:val="22"/>
          <w:szCs w:val="22"/>
          <w:lang w:eastAsia="en-US"/>
        </w:rPr>
      </w:pPr>
      <w:r w:rsidRPr="007625AB">
        <w:rPr>
          <w:rFonts w:eastAsia="Cambria"/>
          <w:b/>
          <w:sz w:val="22"/>
          <w:szCs w:val="22"/>
          <w:lang w:eastAsia="en-US"/>
        </w:rPr>
        <w:t>2023</w:t>
      </w:r>
      <w:r w:rsidR="00276836" w:rsidRPr="007625AB">
        <w:rPr>
          <w:rFonts w:eastAsia="Cambria"/>
          <w:b/>
          <w:sz w:val="22"/>
          <w:szCs w:val="22"/>
          <w:lang w:eastAsia="en-US"/>
        </w:rPr>
        <w:t>-05-1</w:t>
      </w:r>
      <w:r w:rsidR="007625AB" w:rsidRPr="007625AB">
        <w:rPr>
          <w:rFonts w:eastAsia="Cambria"/>
          <w:b/>
          <w:sz w:val="22"/>
          <w:szCs w:val="22"/>
          <w:lang w:eastAsia="en-US"/>
        </w:rPr>
        <w:t>6</w:t>
      </w:r>
      <w:r w:rsidR="00F02576" w:rsidRPr="007625AB">
        <w:rPr>
          <w:rFonts w:eastAsia="Cambria"/>
          <w:b/>
          <w:sz w:val="22"/>
          <w:szCs w:val="22"/>
          <w:lang w:eastAsia="en-US"/>
        </w:rPr>
        <w:t xml:space="preserve"> </w:t>
      </w:r>
      <w:r w:rsidR="00215F9D" w:rsidRPr="007625AB">
        <w:rPr>
          <w:rFonts w:eastAsia="Cambria"/>
          <w:b/>
          <w:sz w:val="22"/>
          <w:szCs w:val="22"/>
          <w:lang w:eastAsia="en-US"/>
        </w:rPr>
        <w:tab/>
      </w:r>
      <w:r w:rsidR="00F02576" w:rsidRPr="007625AB">
        <w:rPr>
          <w:rFonts w:eastAsia="Cambria"/>
          <w:b/>
          <w:sz w:val="22"/>
          <w:szCs w:val="22"/>
          <w:lang w:eastAsia="en-US"/>
        </w:rPr>
        <w:t>Institution</w:t>
      </w:r>
      <w:r w:rsidR="003D5BA2" w:rsidRPr="007625AB">
        <w:rPr>
          <w:rFonts w:eastAsia="Cambria"/>
          <w:b/>
          <w:sz w:val="22"/>
          <w:szCs w:val="22"/>
          <w:lang w:eastAsia="en-US"/>
        </w:rPr>
        <w:t>er</w:t>
      </w:r>
      <w:r w:rsidR="00B844E7" w:rsidRPr="007625AB">
        <w:rPr>
          <w:rFonts w:eastAsia="Cambria"/>
          <w:b/>
          <w:sz w:val="22"/>
          <w:szCs w:val="22"/>
          <w:lang w:eastAsia="en-US"/>
        </w:rPr>
        <w:t xml:space="preserve"> redovisar HST-prognos </w:t>
      </w:r>
      <w:r w:rsidRPr="007625AB">
        <w:rPr>
          <w:rFonts w:eastAsia="Cambria"/>
          <w:b/>
          <w:sz w:val="22"/>
          <w:szCs w:val="22"/>
          <w:lang w:eastAsia="en-US"/>
        </w:rPr>
        <w:t>2023</w:t>
      </w:r>
      <w:r w:rsidR="000F5F2A" w:rsidRPr="007625AB">
        <w:rPr>
          <w:rFonts w:eastAsia="Cambria"/>
          <w:b/>
          <w:sz w:val="22"/>
          <w:szCs w:val="22"/>
          <w:lang w:eastAsia="en-US"/>
        </w:rPr>
        <w:t xml:space="preserve"> till fakulteten.</w:t>
      </w:r>
    </w:p>
    <w:p w14:paraId="4AF81294" w14:textId="77777777" w:rsidR="008A0AA9" w:rsidRPr="00F46264" w:rsidRDefault="008A0AA9" w:rsidP="00F02576">
      <w:pPr>
        <w:rPr>
          <w:rFonts w:eastAsia="Cambria"/>
          <w:b/>
          <w:color w:val="FF0000"/>
          <w:sz w:val="22"/>
          <w:szCs w:val="22"/>
          <w:lang w:eastAsia="en-US"/>
        </w:rPr>
      </w:pPr>
    </w:p>
    <w:p w14:paraId="2214831D" w14:textId="7682FB07" w:rsidR="001C1152" w:rsidRPr="007625AB" w:rsidRDefault="003C0EB1" w:rsidP="001C1152">
      <w:pPr>
        <w:rPr>
          <w:rFonts w:eastAsia="Cambria"/>
          <w:b/>
          <w:sz w:val="22"/>
          <w:szCs w:val="22"/>
        </w:rPr>
      </w:pPr>
      <w:r w:rsidRPr="007625AB">
        <w:rPr>
          <w:rFonts w:eastAsia="Cambria"/>
          <w:b/>
          <w:sz w:val="22"/>
          <w:szCs w:val="22"/>
        </w:rPr>
        <w:t>2023</w:t>
      </w:r>
      <w:r w:rsidR="00DC51E2" w:rsidRPr="007625AB">
        <w:rPr>
          <w:rFonts w:eastAsia="Cambria"/>
          <w:b/>
          <w:sz w:val="22"/>
          <w:szCs w:val="22"/>
        </w:rPr>
        <w:t>-05-2</w:t>
      </w:r>
      <w:r w:rsidR="007625AB" w:rsidRPr="007625AB">
        <w:rPr>
          <w:rFonts w:eastAsia="Cambria"/>
          <w:b/>
          <w:sz w:val="22"/>
          <w:szCs w:val="22"/>
        </w:rPr>
        <w:t>3</w:t>
      </w:r>
      <w:r w:rsidR="001C1152" w:rsidRPr="007625AB">
        <w:rPr>
          <w:rFonts w:eastAsia="Cambria"/>
          <w:sz w:val="22"/>
          <w:szCs w:val="22"/>
        </w:rPr>
        <w:t xml:space="preserve"> </w:t>
      </w:r>
      <w:r w:rsidR="001C1152" w:rsidRPr="007625AB">
        <w:rPr>
          <w:rFonts w:eastAsia="Cambria"/>
          <w:sz w:val="22"/>
          <w:szCs w:val="22"/>
        </w:rPr>
        <w:tab/>
      </w:r>
      <w:r w:rsidR="008F3539" w:rsidRPr="007625AB">
        <w:rPr>
          <w:rFonts w:eastAsia="Cambria"/>
          <w:b/>
          <w:sz w:val="22"/>
          <w:szCs w:val="22"/>
        </w:rPr>
        <w:t>Prefekt</w:t>
      </w:r>
      <w:r w:rsidR="003D5BA2" w:rsidRPr="007625AB">
        <w:rPr>
          <w:rFonts w:eastAsia="Cambria"/>
          <w:b/>
          <w:sz w:val="22"/>
          <w:szCs w:val="22"/>
        </w:rPr>
        <w:t>er</w:t>
      </w:r>
      <w:r w:rsidR="008F3539" w:rsidRPr="007625AB">
        <w:rPr>
          <w:rFonts w:eastAsia="Cambria"/>
          <w:b/>
          <w:sz w:val="22"/>
          <w:szCs w:val="22"/>
        </w:rPr>
        <w:t>/föreståndare registrerar</w:t>
      </w:r>
      <w:r w:rsidR="001C1152" w:rsidRPr="007625AB">
        <w:rPr>
          <w:rFonts w:eastAsia="Cambria"/>
          <w:b/>
          <w:sz w:val="22"/>
          <w:szCs w:val="22"/>
        </w:rPr>
        <w:t xml:space="preserve"> prognos (P1) i ”budget &amp; </w:t>
      </w:r>
    </w:p>
    <w:p w14:paraId="07F6AD34" w14:textId="3BC4DCC8" w:rsidR="001C1152" w:rsidRPr="007625AB" w:rsidRDefault="001C1152" w:rsidP="00F02576">
      <w:pPr>
        <w:rPr>
          <w:rFonts w:eastAsia="Cambria"/>
          <w:b/>
          <w:sz w:val="22"/>
          <w:szCs w:val="22"/>
        </w:rPr>
      </w:pPr>
      <w:r w:rsidRPr="007625AB">
        <w:rPr>
          <w:rFonts w:eastAsia="Cambria"/>
          <w:b/>
          <w:sz w:val="22"/>
          <w:szCs w:val="22"/>
        </w:rPr>
        <w:t xml:space="preserve"> </w:t>
      </w:r>
      <w:r w:rsidRPr="007625AB">
        <w:rPr>
          <w:rFonts w:eastAsia="Cambria"/>
          <w:b/>
          <w:sz w:val="22"/>
          <w:szCs w:val="22"/>
        </w:rPr>
        <w:tab/>
      </w:r>
      <w:r w:rsidRPr="007625AB">
        <w:rPr>
          <w:rFonts w:eastAsia="Cambria"/>
          <w:b/>
          <w:sz w:val="22"/>
          <w:szCs w:val="22"/>
        </w:rPr>
        <w:tab/>
        <w:t xml:space="preserve"> prognos” samt sänder </w:t>
      </w:r>
      <w:r w:rsidR="0017383A" w:rsidRPr="007625AB">
        <w:rPr>
          <w:rFonts w:eastAsia="Cambria"/>
          <w:b/>
          <w:sz w:val="22"/>
          <w:szCs w:val="22"/>
        </w:rPr>
        <w:t>prognosmall</w:t>
      </w:r>
      <w:r w:rsidRPr="007625AB">
        <w:rPr>
          <w:rFonts w:eastAsia="Cambria"/>
          <w:b/>
          <w:sz w:val="22"/>
          <w:szCs w:val="22"/>
        </w:rPr>
        <w:t xml:space="preserve"> till fakulteten</w:t>
      </w:r>
      <w:r w:rsidR="0017383A" w:rsidRPr="007625AB">
        <w:rPr>
          <w:rFonts w:eastAsia="Cambria"/>
          <w:b/>
          <w:sz w:val="22"/>
          <w:szCs w:val="22"/>
        </w:rPr>
        <w:t>.</w:t>
      </w:r>
    </w:p>
    <w:p w14:paraId="1D5F6A2D" w14:textId="77777777" w:rsidR="002A3318" w:rsidRPr="00F46264" w:rsidRDefault="002A3318" w:rsidP="00F02576">
      <w:pPr>
        <w:rPr>
          <w:rFonts w:eastAsia="Cambria"/>
          <w:b/>
          <w:color w:val="FF0000"/>
          <w:sz w:val="22"/>
          <w:szCs w:val="22"/>
          <w:lang w:eastAsia="en-US"/>
        </w:rPr>
      </w:pPr>
    </w:p>
    <w:p w14:paraId="29E335A2" w14:textId="0B545885" w:rsidR="0056557B" w:rsidRDefault="0056557B" w:rsidP="0056557B">
      <w:pPr>
        <w:ind w:left="1440" w:hanging="1440"/>
        <w:rPr>
          <w:rFonts w:eastAsia="Cambria"/>
          <w:sz w:val="22"/>
          <w:szCs w:val="22"/>
        </w:rPr>
      </w:pPr>
      <w:r w:rsidRPr="0056557B">
        <w:rPr>
          <w:rFonts w:eastAsia="Cambria"/>
          <w:sz w:val="22"/>
          <w:szCs w:val="22"/>
        </w:rPr>
        <w:t>2023-0</w:t>
      </w:r>
      <w:r>
        <w:rPr>
          <w:rFonts w:eastAsia="Cambria"/>
          <w:sz w:val="22"/>
          <w:szCs w:val="22"/>
        </w:rPr>
        <w:t>5-25</w:t>
      </w:r>
      <w:r w:rsidRPr="0056557B">
        <w:rPr>
          <w:rFonts w:eastAsia="Cambria"/>
          <w:sz w:val="22"/>
          <w:szCs w:val="22"/>
        </w:rPr>
        <w:tab/>
        <w:t>Fakultetsnämnden beslutar om antagning och ev. reviderade planeringstal för program HT 2023, utlysning och planeringstal för program för VT 2024 och HT 2024.</w:t>
      </w:r>
    </w:p>
    <w:p w14:paraId="22494A42" w14:textId="77777777" w:rsidR="0056557B" w:rsidRDefault="0056557B" w:rsidP="00215F9D">
      <w:pPr>
        <w:ind w:left="1440" w:hanging="1440"/>
        <w:rPr>
          <w:rFonts w:eastAsia="Cambria"/>
          <w:sz w:val="22"/>
          <w:szCs w:val="22"/>
        </w:rPr>
      </w:pPr>
    </w:p>
    <w:p w14:paraId="7079025B" w14:textId="7D00FC7D" w:rsidR="00F02576" w:rsidRPr="007625AB" w:rsidRDefault="003C0EB1" w:rsidP="00215F9D">
      <w:pPr>
        <w:ind w:left="1440" w:hanging="1440"/>
        <w:rPr>
          <w:rFonts w:eastAsia="Cambria"/>
          <w:sz w:val="22"/>
          <w:szCs w:val="22"/>
        </w:rPr>
      </w:pPr>
      <w:r w:rsidRPr="007625AB">
        <w:rPr>
          <w:rFonts w:eastAsia="Cambria"/>
          <w:sz w:val="22"/>
          <w:szCs w:val="22"/>
        </w:rPr>
        <w:t>2023</w:t>
      </w:r>
      <w:r w:rsidR="00DC51E2" w:rsidRPr="007625AB">
        <w:rPr>
          <w:rFonts w:eastAsia="Cambria"/>
          <w:sz w:val="22"/>
          <w:szCs w:val="22"/>
        </w:rPr>
        <w:t>-05-</w:t>
      </w:r>
      <w:r w:rsidR="007625AB" w:rsidRPr="007625AB">
        <w:rPr>
          <w:rFonts w:eastAsia="Cambria"/>
          <w:sz w:val="22"/>
          <w:szCs w:val="22"/>
        </w:rPr>
        <w:t>30</w:t>
      </w:r>
      <w:r w:rsidR="00215F9D" w:rsidRPr="007625AB">
        <w:rPr>
          <w:rFonts w:eastAsia="Cambria"/>
          <w:sz w:val="22"/>
          <w:szCs w:val="22"/>
        </w:rPr>
        <w:tab/>
      </w:r>
      <w:r w:rsidR="00BE1BEA" w:rsidRPr="007625AB">
        <w:rPr>
          <w:rFonts w:eastAsia="Cambria"/>
          <w:sz w:val="22"/>
          <w:szCs w:val="22"/>
        </w:rPr>
        <w:t>Fakulteten</w:t>
      </w:r>
      <w:r w:rsidR="00F02576" w:rsidRPr="007625AB">
        <w:rPr>
          <w:rFonts w:eastAsia="Cambria"/>
          <w:sz w:val="22"/>
          <w:szCs w:val="22"/>
        </w:rPr>
        <w:t xml:space="preserve"> rapporterar ekonomisk uppföl</w:t>
      </w:r>
      <w:r w:rsidR="00276836" w:rsidRPr="007625AB">
        <w:rPr>
          <w:rFonts w:eastAsia="Cambria"/>
          <w:sz w:val="22"/>
          <w:szCs w:val="22"/>
        </w:rPr>
        <w:t xml:space="preserve">jning och prognos för helår </w:t>
      </w:r>
      <w:r w:rsidRPr="007625AB">
        <w:rPr>
          <w:rFonts w:eastAsia="Cambria"/>
          <w:sz w:val="22"/>
          <w:szCs w:val="22"/>
        </w:rPr>
        <w:t>2023</w:t>
      </w:r>
      <w:r w:rsidR="00F02576" w:rsidRPr="007625AB">
        <w:rPr>
          <w:rFonts w:eastAsia="Cambria"/>
          <w:sz w:val="22"/>
          <w:szCs w:val="22"/>
        </w:rPr>
        <w:t xml:space="preserve"> (P1).</w:t>
      </w:r>
    </w:p>
    <w:p w14:paraId="0B980355" w14:textId="77777777" w:rsidR="00F02576" w:rsidRPr="00996B57" w:rsidRDefault="00F02576" w:rsidP="00F02576">
      <w:pPr>
        <w:rPr>
          <w:rFonts w:eastAsia="Cambria"/>
          <w:sz w:val="22"/>
          <w:szCs w:val="22"/>
        </w:rPr>
      </w:pPr>
    </w:p>
    <w:p w14:paraId="13DDD2A1" w14:textId="41BF6ED8" w:rsidR="009C7478" w:rsidRPr="00996B57" w:rsidRDefault="003C0EB1" w:rsidP="009C7478">
      <w:pPr>
        <w:ind w:left="1440" w:hanging="1440"/>
        <w:rPr>
          <w:rFonts w:eastAsia="Cambria"/>
          <w:sz w:val="22"/>
          <w:szCs w:val="22"/>
          <w:lang w:eastAsia="en-US"/>
        </w:rPr>
      </w:pPr>
      <w:r w:rsidRPr="00996B57">
        <w:rPr>
          <w:rFonts w:eastAsia="Cambria"/>
          <w:sz w:val="22"/>
          <w:szCs w:val="22"/>
          <w:lang w:eastAsia="en-US"/>
        </w:rPr>
        <w:t>2023</w:t>
      </w:r>
      <w:r w:rsidR="00276836" w:rsidRPr="00996B57">
        <w:rPr>
          <w:rFonts w:eastAsia="Cambria"/>
          <w:sz w:val="22"/>
          <w:szCs w:val="22"/>
          <w:lang w:eastAsia="en-US"/>
        </w:rPr>
        <w:t>-06-0</w:t>
      </w:r>
      <w:r w:rsidR="00996B57" w:rsidRPr="00996B57">
        <w:rPr>
          <w:rFonts w:eastAsia="Cambria"/>
          <w:sz w:val="22"/>
          <w:szCs w:val="22"/>
          <w:lang w:eastAsia="en-US"/>
        </w:rPr>
        <w:t>8</w:t>
      </w:r>
      <w:r w:rsidR="00F02576" w:rsidRPr="00996B57">
        <w:rPr>
          <w:rFonts w:eastAsia="Cambria"/>
          <w:sz w:val="22"/>
          <w:szCs w:val="22"/>
          <w:lang w:eastAsia="en-US"/>
        </w:rPr>
        <w:tab/>
        <w:t>Universitetss</w:t>
      </w:r>
      <w:r w:rsidR="00276836" w:rsidRPr="00996B57">
        <w:rPr>
          <w:rFonts w:eastAsia="Cambria"/>
          <w:sz w:val="22"/>
          <w:szCs w:val="22"/>
          <w:lang w:eastAsia="en-US"/>
        </w:rPr>
        <w:t>tyrelsen fastställer budget</w:t>
      </w:r>
      <w:r w:rsidR="008E5AC9" w:rsidRPr="00996B57">
        <w:rPr>
          <w:rFonts w:eastAsia="Cambria"/>
          <w:sz w:val="22"/>
          <w:szCs w:val="22"/>
          <w:lang w:eastAsia="en-US"/>
        </w:rPr>
        <w:t>ramar till fakulteter för år 202</w:t>
      </w:r>
      <w:r w:rsidR="00996B57" w:rsidRPr="00996B57">
        <w:rPr>
          <w:rFonts w:eastAsia="Cambria"/>
          <w:sz w:val="22"/>
          <w:szCs w:val="22"/>
          <w:lang w:eastAsia="en-US"/>
        </w:rPr>
        <w:t>4</w:t>
      </w:r>
      <w:r w:rsidR="008E5AC9" w:rsidRPr="00996B57">
        <w:rPr>
          <w:rFonts w:eastAsia="Cambria"/>
          <w:sz w:val="22"/>
          <w:szCs w:val="22"/>
          <w:lang w:eastAsia="en-US"/>
        </w:rPr>
        <w:t xml:space="preserve"> inklusive preliminära ramar</w:t>
      </w:r>
      <w:r w:rsidR="00276836" w:rsidRPr="00996B57">
        <w:rPr>
          <w:rFonts w:eastAsia="Cambria"/>
          <w:sz w:val="22"/>
          <w:szCs w:val="22"/>
          <w:lang w:eastAsia="en-US"/>
        </w:rPr>
        <w:t xml:space="preserve"> för perioden 202</w:t>
      </w:r>
      <w:r w:rsidR="00996B57" w:rsidRPr="00996B57">
        <w:rPr>
          <w:rFonts w:eastAsia="Cambria"/>
          <w:sz w:val="22"/>
          <w:szCs w:val="22"/>
          <w:lang w:eastAsia="en-US"/>
        </w:rPr>
        <w:t>5</w:t>
      </w:r>
      <w:r w:rsidR="00276836" w:rsidRPr="00996B57">
        <w:rPr>
          <w:rFonts w:eastAsia="Cambria"/>
          <w:sz w:val="22"/>
          <w:szCs w:val="22"/>
          <w:lang w:eastAsia="en-US"/>
        </w:rPr>
        <w:t>–202</w:t>
      </w:r>
      <w:r w:rsidR="00996B57" w:rsidRPr="00996B57">
        <w:rPr>
          <w:rFonts w:eastAsia="Cambria"/>
          <w:sz w:val="22"/>
          <w:szCs w:val="22"/>
          <w:lang w:eastAsia="en-US"/>
        </w:rPr>
        <w:t>6</w:t>
      </w:r>
      <w:r w:rsidR="00F02576" w:rsidRPr="00996B57">
        <w:rPr>
          <w:rFonts w:eastAsia="Cambria"/>
          <w:sz w:val="22"/>
          <w:szCs w:val="22"/>
          <w:lang w:eastAsia="en-US"/>
        </w:rPr>
        <w:t xml:space="preserve">. </w:t>
      </w:r>
      <w:r w:rsidR="009C7478" w:rsidRPr="00996B57">
        <w:rPr>
          <w:rFonts w:eastAsia="Cambria"/>
          <w:sz w:val="22"/>
          <w:szCs w:val="22"/>
          <w:lang w:eastAsia="en-US"/>
        </w:rPr>
        <w:t xml:space="preserve"> </w:t>
      </w:r>
    </w:p>
    <w:p w14:paraId="4EF3586A" w14:textId="77777777" w:rsidR="00215F9D" w:rsidRPr="00F46264" w:rsidRDefault="00215F9D" w:rsidP="00215F9D">
      <w:pPr>
        <w:ind w:left="1440" w:hanging="1440"/>
        <w:rPr>
          <w:rFonts w:eastAsia="Cambria"/>
          <w:color w:val="FF0000"/>
          <w:sz w:val="22"/>
          <w:szCs w:val="22"/>
        </w:rPr>
      </w:pPr>
    </w:p>
    <w:p w14:paraId="6893C115" w14:textId="659E0FE1" w:rsidR="00DC512A" w:rsidRPr="00996B57" w:rsidRDefault="003C0EB1" w:rsidP="00215F9D">
      <w:pPr>
        <w:ind w:left="1440" w:hanging="1440"/>
        <w:rPr>
          <w:rFonts w:eastAsia="Cambria"/>
          <w:sz w:val="22"/>
          <w:szCs w:val="22"/>
          <w:lang w:eastAsia="en-US"/>
        </w:rPr>
      </w:pPr>
      <w:r w:rsidRPr="00996B57">
        <w:rPr>
          <w:rFonts w:eastAsia="Cambria"/>
          <w:sz w:val="22"/>
          <w:szCs w:val="22"/>
          <w:lang w:eastAsia="en-US"/>
        </w:rPr>
        <w:t>2023</w:t>
      </w:r>
      <w:r w:rsidR="00276836" w:rsidRPr="00996B57">
        <w:rPr>
          <w:rFonts w:eastAsia="Cambria"/>
          <w:sz w:val="22"/>
          <w:szCs w:val="22"/>
          <w:lang w:eastAsia="en-US"/>
        </w:rPr>
        <w:t>-06-</w:t>
      </w:r>
      <w:r w:rsidR="00996B57" w:rsidRPr="00996B57">
        <w:rPr>
          <w:rFonts w:eastAsia="Cambria"/>
          <w:sz w:val="22"/>
          <w:szCs w:val="22"/>
          <w:lang w:eastAsia="en-US"/>
        </w:rPr>
        <w:t>22</w:t>
      </w:r>
      <w:r w:rsidR="00276836" w:rsidRPr="00996B57">
        <w:rPr>
          <w:rFonts w:eastAsia="Cambria"/>
          <w:sz w:val="22"/>
          <w:szCs w:val="22"/>
          <w:lang w:eastAsia="en-US"/>
        </w:rPr>
        <w:tab/>
        <w:t>Rektor</w:t>
      </w:r>
      <w:r w:rsidR="009C7478" w:rsidRPr="00996B57">
        <w:rPr>
          <w:rFonts w:eastAsia="Cambria"/>
          <w:sz w:val="22"/>
          <w:szCs w:val="22"/>
          <w:lang w:eastAsia="en-US"/>
        </w:rPr>
        <w:t xml:space="preserve"> fastställer </w:t>
      </w:r>
      <w:r w:rsidR="00276836" w:rsidRPr="00996B57">
        <w:rPr>
          <w:rFonts w:eastAsia="Cambria"/>
          <w:sz w:val="22"/>
          <w:szCs w:val="22"/>
          <w:lang w:eastAsia="en-US"/>
        </w:rPr>
        <w:t>detaljbudget för 202</w:t>
      </w:r>
      <w:r w:rsidR="00996B57" w:rsidRPr="00996B57">
        <w:rPr>
          <w:rFonts w:eastAsia="Cambria"/>
          <w:sz w:val="22"/>
          <w:szCs w:val="22"/>
          <w:lang w:eastAsia="en-US"/>
        </w:rPr>
        <w:t>4</w:t>
      </w:r>
      <w:r w:rsidR="00F02576" w:rsidRPr="00996B57">
        <w:rPr>
          <w:rFonts w:eastAsia="Cambria"/>
          <w:sz w:val="22"/>
          <w:szCs w:val="22"/>
          <w:lang w:eastAsia="en-US"/>
        </w:rPr>
        <w:t xml:space="preserve"> </w:t>
      </w:r>
      <w:r w:rsidR="008E5AC9" w:rsidRPr="00996B57">
        <w:rPr>
          <w:rFonts w:eastAsia="Cambria"/>
          <w:sz w:val="22"/>
          <w:szCs w:val="22"/>
          <w:lang w:eastAsia="en-US"/>
        </w:rPr>
        <w:t>inkl</w:t>
      </w:r>
      <w:r w:rsidR="002B2C2D" w:rsidRPr="00996B57">
        <w:rPr>
          <w:rFonts w:eastAsia="Cambria"/>
          <w:sz w:val="22"/>
          <w:szCs w:val="22"/>
          <w:lang w:eastAsia="en-US"/>
        </w:rPr>
        <w:t>usive</w:t>
      </w:r>
      <w:r w:rsidR="008E5AC9" w:rsidRPr="00996B57">
        <w:rPr>
          <w:rFonts w:eastAsia="Cambria"/>
          <w:sz w:val="22"/>
          <w:szCs w:val="22"/>
          <w:lang w:eastAsia="en-US"/>
        </w:rPr>
        <w:t xml:space="preserve"> fasta procentsatser</w:t>
      </w:r>
      <w:r w:rsidR="00276836" w:rsidRPr="00996B57">
        <w:rPr>
          <w:rFonts w:eastAsia="Cambria"/>
          <w:sz w:val="22"/>
          <w:szCs w:val="22"/>
          <w:lang w:eastAsia="en-US"/>
        </w:rPr>
        <w:t xml:space="preserve"> för </w:t>
      </w:r>
      <w:r w:rsidR="00F02576" w:rsidRPr="00996B57">
        <w:rPr>
          <w:rFonts w:eastAsia="Cambria"/>
          <w:sz w:val="22"/>
          <w:szCs w:val="22"/>
          <w:lang w:eastAsia="en-US"/>
        </w:rPr>
        <w:t xml:space="preserve">fördelning av universitetsgemensamma kostnader. </w:t>
      </w:r>
    </w:p>
    <w:p w14:paraId="13C1A72E" w14:textId="3AF452F9" w:rsidR="00105EEB" w:rsidRPr="00F46264" w:rsidRDefault="009C7478" w:rsidP="00F454D2">
      <w:pPr>
        <w:ind w:left="1440" w:hanging="1440"/>
        <w:rPr>
          <w:rFonts w:eastAsia="Cambria"/>
          <w:color w:val="FF0000"/>
          <w:sz w:val="22"/>
          <w:szCs w:val="22"/>
          <w:lang w:eastAsia="en-US"/>
        </w:rPr>
      </w:pPr>
      <w:r w:rsidRPr="00F46264">
        <w:rPr>
          <w:rFonts w:eastAsia="Cambria"/>
          <w:color w:val="FF0000"/>
          <w:sz w:val="22"/>
          <w:szCs w:val="22"/>
          <w:lang w:eastAsia="en-US"/>
        </w:rPr>
        <w:tab/>
      </w:r>
    </w:p>
    <w:p w14:paraId="6865D7C3" w14:textId="46980C3B" w:rsidR="00105EEB" w:rsidRPr="0041077A" w:rsidRDefault="003C0EB1" w:rsidP="00105EEB">
      <w:pPr>
        <w:ind w:left="1440" w:hanging="1440"/>
        <w:rPr>
          <w:rFonts w:eastAsia="Cambria"/>
          <w:b/>
          <w:bCs/>
          <w:sz w:val="22"/>
          <w:szCs w:val="22"/>
          <w:lang w:eastAsia="en-US"/>
        </w:rPr>
      </w:pPr>
      <w:r w:rsidRPr="0041077A">
        <w:rPr>
          <w:rFonts w:eastAsia="Cambria"/>
          <w:b/>
          <w:bCs/>
          <w:sz w:val="22"/>
          <w:szCs w:val="22"/>
          <w:lang w:eastAsia="en-US"/>
        </w:rPr>
        <w:t>2023</w:t>
      </w:r>
      <w:r w:rsidR="00105EEB" w:rsidRPr="0041077A">
        <w:rPr>
          <w:rFonts w:eastAsia="Cambria"/>
          <w:b/>
          <w:bCs/>
          <w:sz w:val="22"/>
          <w:szCs w:val="22"/>
          <w:lang w:eastAsia="en-US"/>
        </w:rPr>
        <w:t>-08-</w:t>
      </w:r>
      <w:r w:rsidR="008D0F62" w:rsidRPr="0041077A">
        <w:rPr>
          <w:rFonts w:eastAsia="Cambria"/>
          <w:b/>
          <w:bCs/>
          <w:sz w:val="22"/>
          <w:szCs w:val="22"/>
          <w:lang w:eastAsia="en-US"/>
        </w:rPr>
        <w:t>3</w:t>
      </w:r>
      <w:r w:rsidR="0041077A" w:rsidRPr="0041077A">
        <w:rPr>
          <w:rFonts w:eastAsia="Cambria"/>
          <w:b/>
          <w:bCs/>
          <w:sz w:val="22"/>
          <w:szCs w:val="22"/>
          <w:lang w:eastAsia="en-US"/>
        </w:rPr>
        <w:t>1</w:t>
      </w:r>
      <w:r w:rsidR="00105EEB" w:rsidRPr="0041077A">
        <w:rPr>
          <w:rFonts w:eastAsia="Cambria"/>
          <w:b/>
          <w:bCs/>
          <w:sz w:val="22"/>
          <w:szCs w:val="22"/>
          <w:lang w:eastAsia="en-US"/>
        </w:rPr>
        <w:tab/>
      </w:r>
      <w:r w:rsidR="0008481F" w:rsidRPr="0041077A">
        <w:rPr>
          <w:rFonts w:eastAsia="Cambria"/>
          <w:b/>
          <w:bCs/>
          <w:sz w:val="22"/>
          <w:szCs w:val="22"/>
          <w:lang w:eastAsia="en-US"/>
        </w:rPr>
        <w:t>Institution</w:t>
      </w:r>
      <w:r w:rsidR="003D5BA2" w:rsidRPr="0041077A">
        <w:rPr>
          <w:rFonts w:eastAsia="Cambria"/>
          <w:b/>
          <w:bCs/>
          <w:sz w:val="22"/>
          <w:szCs w:val="22"/>
          <w:lang w:eastAsia="en-US"/>
        </w:rPr>
        <w:t xml:space="preserve">er </w:t>
      </w:r>
      <w:r w:rsidR="0008481F" w:rsidRPr="0041077A">
        <w:rPr>
          <w:rFonts w:eastAsia="Cambria"/>
          <w:b/>
          <w:bCs/>
          <w:sz w:val="22"/>
          <w:szCs w:val="22"/>
          <w:lang w:eastAsia="en-US"/>
        </w:rPr>
        <w:t xml:space="preserve">lämnar </w:t>
      </w:r>
      <w:r w:rsidR="00105EEB" w:rsidRPr="0041077A">
        <w:rPr>
          <w:rFonts w:eastAsia="Cambria"/>
          <w:b/>
          <w:bCs/>
          <w:sz w:val="22"/>
          <w:szCs w:val="22"/>
          <w:lang w:eastAsia="en-US"/>
        </w:rPr>
        <w:t>HST</w:t>
      </w:r>
      <w:r w:rsidR="0008481F" w:rsidRPr="0041077A">
        <w:rPr>
          <w:rFonts w:eastAsia="Cambria"/>
          <w:b/>
          <w:bCs/>
          <w:sz w:val="22"/>
          <w:szCs w:val="22"/>
          <w:lang w:eastAsia="en-US"/>
        </w:rPr>
        <w:t>-</w:t>
      </w:r>
      <w:r w:rsidR="00105EEB" w:rsidRPr="0041077A">
        <w:rPr>
          <w:rFonts w:eastAsia="Cambria"/>
          <w:b/>
          <w:bCs/>
          <w:sz w:val="22"/>
          <w:szCs w:val="22"/>
          <w:lang w:eastAsia="en-US"/>
        </w:rPr>
        <w:t>utfall VT</w:t>
      </w:r>
      <w:r w:rsidR="0041077A" w:rsidRPr="0041077A">
        <w:rPr>
          <w:rFonts w:eastAsia="Cambria"/>
          <w:b/>
          <w:bCs/>
          <w:sz w:val="22"/>
          <w:szCs w:val="22"/>
          <w:lang w:eastAsia="en-US"/>
        </w:rPr>
        <w:t xml:space="preserve"> 2023</w:t>
      </w:r>
      <w:r w:rsidR="0008481F" w:rsidRPr="0041077A">
        <w:rPr>
          <w:rFonts w:eastAsia="Cambria"/>
          <w:b/>
          <w:bCs/>
          <w:sz w:val="22"/>
          <w:szCs w:val="22"/>
          <w:lang w:eastAsia="en-US"/>
        </w:rPr>
        <w:t xml:space="preserve"> enligt särskild mall</w:t>
      </w:r>
      <w:r w:rsidR="008D0F62" w:rsidRPr="0041077A">
        <w:rPr>
          <w:rFonts w:eastAsia="Cambria"/>
          <w:b/>
          <w:bCs/>
          <w:sz w:val="22"/>
          <w:szCs w:val="22"/>
          <w:lang w:eastAsia="en-US"/>
        </w:rPr>
        <w:t>.</w:t>
      </w:r>
    </w:p>
    <w:p w14:paraId="47FD8BCF" w14:textId="77777777" w:rsidR="00DC512A" w:rsidRPr="00F46264" w:rsidRDefault="00DC512A" w:rsidP="003E3CBD">
      <w:pPr>
        <w:rPr>
          <w:rFonts w:eastAsia="Cambria"/>
          <w:b/>
          <w:color w:val="FF0000"/>
          <w:sz w:val="22"/>
          <w:szCs w:val="22"/>
          <w:lang w:eastAsia="en-US"/>
        </w:rPr>
      </w:pPr>
    </w:p>
    <w:p w14:paraId="64E95F16" w14:textId="32656436" w:rsidR="00DC512A" w:rsidRPr="006F1BF0" w:rsidRDefault="003C0EB1" w:rsidP="00215F9D">
      <w:pPr>
        <w:ind w:left="1440" w:hanging="1440"/>
        <w:rPr>
          <w:rFonts w:eastAsia="Cambria"/>
          <w:sz w:val="22"/>
          <w:szCs w:val="22"/>
          <w:lang w:eastAsia="en-US"/>
        </w:rPr>
      </w:pPr>
      <w:r w:rsidRPr="006F1BF0">
        <w:rPr>
          <w:rFonts w:eastAsia="Cambria"/>
          <w:sz w:val="22"/>
          <w:szCs w:val="22"/>
          <w:lang w:eastAsia="en-US"/>
        </w:rPr>
        <w:t>2023</w:t>
      </w:r>
      <w:r w:rsidR="009944EB" w:rsidRPr="006F1BF0">
        <w:rPr>
          <w:rFonts w:eastAsia="Cambria"/>
          <w:sz w:val="22"/>
          <w:szCs w:val="22"/>
          <w:lang w:eastAsia="en-US"/>
        </w:rPr>
        <w:t>-09-0</w:t>
      </w:r>
      <w:r w:rsidR="006F1BF0" w:rsidRPr="006F1BF0">
        <w:rPr>
          <w:rFonts w:eastAsia="Cambria"/>
          <w:sz w:val="22"/>
          <w:szCs w:val="22"/>
          <w:lang w:eastAsia="en-US"/>
        </w:rPr>
        <w:t>4</w:t>
      </w:r>
      <w:r w:rsidR="00DC512A" w:rsidRPr="006F1BF0">
        <w:rPr>
          <w:rFonts w:eastAsia="Cambria"/>
          <w:sz w:val="22"/>
          <w:szCs w:val="22"/>
          <w:lang w:eastAsia="en-US"/>
        </w:rPr>
        <w:tab/>
        <w:t>Kommittéer, kanslichef och andra lämnar budgetäskande för 202</w:t>
      </w:r>
      <w:r w:rsidR="00AC697B" w:rsidRPr="006F1BF0">
        <w:rPr>
          <w:rFonts w:eastAsia="Cambria"/>
          <w:sz w:val="22"/>
          <w:szCs w:val="22"/>
          <w:lang w:eastAsia="en-US"/>
        </w:rPr>
        <w:t>3</w:t>
      </w:r>
      <w:r w:rsidR="00DC512A" w:rsidRPr="006F1BF0">
        <w:rPr>
          <w:rFonts w:eastAsia="Cambria"/>
          <w:sz w:val="22"/>
          <w:szCs w:val="22"/>
          <w:lang w:eastAsia="en-US"/>
        </w:rPr>
        <w:t>.</w:t>
      </w:r>
      <w:r w:rsidR="0044192D" w:rsidRPr="006F1BF0">
        <w:rPr>
          <w:rFonts w:eastAsia="Cambria"/>
          <w:sz w:val="22"/>
          <w:szCs w:val="22"/>
          <w:lang w:eastAsia="en-US"/>
        </w:rPr>
        <w:t xml:space="preserve"> </w:t>
      </w:r>
    </w:p>
    <w:p w14:paraId="225044D7" w14:textId="77777777" w:rsidR="00AD7983" w:rsidRPr="00F46264" w:rsidRDefault="00AD7983" w:rsidP="00215F9D">
      <w:pPr>
        <w:ind w:left="1440" w:hanging="1440"/>
        <w:rPr>
          <w:rFonts w:eastAsia="Cambria"/>
          <w:color w:val="FF0000"/>
          <w:sz w:val="22"/>
          <w:szCs w:val="22"/>
          <w:lang w:eastAsia="en-US"/>
        </w:rPr>
      </w:pPr>
    </w:p>
    <w:p w14:paraId="64A777D7" w14:textId="10A164B2" w:rsidR="00AD7983" w:rsidRPr="00CA6934" w:rsidRDefault="003C0EB1" w:rsidP="00AD7983">
      <w:pPr>
        <w:ind w:left="1440" w:hanging="1440"/>
        <w:rPr>
          <w:rFonts w:eastAsia="Cambria"/>
          <w:b/>
          <w:bCs/>
          <w:sz w:val="22"/>
          <w:szCs w:val="22"/>
        </w:rPr>
      </w:pPr>
      <w:r w:rsidRPr="00CA6934">
        <w:rPr>
          <w:rFonts w:eastAsia="Cambria"/>
          <w:b/>
          <w:bCs/>
          <w:sz w:val="22"/>
          <w:szCs w:val="22"/>
        </w:rPr>
        <w:t>2023</w:t>
      </w:r>
      <w:r w:rsidR="00AD7983" w:rsidRPr="00CA6934">
        <w:rPr>
          <w:rFonts w:eastAsia="Cambria"/>
          <w:b/>
          <w:bCs/>
          <w:sz w:val="22"/>
          <w:szCs w:val="22"/>
        </w:rPr>
        <w:t>-09-0</w:t>
      </w:r>
      <w:r w:rsidR="006F1BF0" w:rsidRPr="00CA6934">
        <w:rPr>
          <w:rFonts w:eastAsia="Cambria"/>
          <w:b/>
          <w:bCs/>
          <w:sz w:val="22"/>
          <w:szCs w:val="22"/>
        </w:rPr>
        <w:t>8</w:t>
      </w:r>
      <w:r w:rsidR="00AD7983" w:rsidRPr="00CA6934">
        <w:rPr>
          <w:rFonts w:eastAsia="Cambria"/>
          <w:b/>
          <w:bCs/>
          <w:sz w:val="22"/>
          <w:szCs w:val="22"/>
        </w:rPr>
        <w:tab/>
        <w:t>Institutioner</w:t>
      </w:r>
      <w:r w:rsidR="005346CD" w:rsidRPr="00CA6934">
        <w:rPr>
          <w:rFonts w:eastAsia="Cambria"/>
          <w:b/>
          <w:bCs/>
          <w:sz w:val="22"/>
          <w:szCs w:val="22"/>
        </w:rPr>
        <w:t xml:space="preserve"> och arbetsenheter</w:t>
      </w:r>
      <w:r w:rsidR="00AD7983" w:rsidRPr="00CA6934">
        <w:rPr>
          <w:rFonts w:eastAsia="Cambria"/>
          <w:b/>
          <w:bCs/>
          <w:sz w:val="22"/>
          <w:szCs w:val="22"/>
        </w:rPr>
        <w:t xml:space="preserve"> lämnar checklista avseende intern styrning och kontroll. </w:t>
      </w:r>
      <w:r w:rsidR="00B80EAA" w:rsidRPr="00CA6934">
        <w:rPr>
          <w:rFonts w:eastAsia="Cambria"/>
          <w:b/>
          <w:bCs/>
          <w:sz w:val="22"/>
          <w:szCs w:val="22"/>
        </w:rPr>
        <w:t>Information</w:t>
      </w:r>
      <w:r w:rsidR="00AD7983" w:rsidRPr="00CA6934">
        <w:rPr>
          <w:rFonts w:eastAsia="Cambria"/>
          <w:b/>
          <w:bCs/>
          <w:sz w:val="22"/>
          <w:szCs w:val="22"/>
        </w:rPr>
        <w:t xml:space="preserve"> skickas ut i juni.</w:t>
      </w:r>
    </w:p>
    <w:p w14:paraId="475CA71D" w14:textId="77777777" w:rsidR="00F454D2" w:rsidRDefault="00F454D2" w:rsidP="00F454D2">
      <w:pPr>
        <w:ind w:left="1440" w:hanging="1440"/>
        <w:rPr>
          <w:rFonts w:eastAsia="Cambria"/>
          <w:sz w:val="22"/>
          <w:szCs w:val="22"/>
        </w:rPr>
      </w:pPr>
    </w:p>
    <w:p w14:paraId="42542585" w14:textId="39F2B0F1" w:rsidR="00F454D2" w:rsidRPr="00F454D2" w:rsidRDefault="00F454D2" w:rsidP="00F454D2">
      <w:pPr>
        <w:ind w:left="1440" w:hanging="1440"/>
        <w:rPr>
          <w:rFonts w:eastAsia="Cambria"/>
          <w:sz w:val="22"/>
          <w:szCs w:val="22"/>
        </w:rPr>
      </w:pPr>
      <w:r w:rsidRPr="00F454D2">
        <w:rPr>
          <w:rFonts w:eastAsia="Cambria"/>
          <w:sz w:val="22"/>
          <w:szCs w:val="22"/>
        </w:rPr>
        <w:t>2023-</w:t>
      </w:r>
      <w:r w:rsidR="00BA6648">
        <w:rPr>
          <w:rFonts w:eastAsia="Cambria"/>
          <w:sz w:val="22"/>
          <w:szCs w:val="22"/>
        </w:rPr>
        <w:t>09</w:t>
      </w:r>
      <w:r w:rsidRPr="00F454D2">
        <w:rPr>
          <w:rFonts w:eastAsia="Cambria"/>
          <w:sz w:val="22"/>
          <w:szCs w:val="22"/>
        </w:rPr>
        <w:t>-15</w:t>
      </w:r>
      <w:r w:rsidRPr="00F454D2">
        <w:rPr>
          <w:rFonts w:eastAsia="Cambria"/>
          <w:sz w:val="22"/>
          <w:szCs w:val="22"/>
        </w:rPr>
        <w:tab/>
        <w:t>Senaste dag för rektor att fastställa beslut gällande universitetsgemensam finansiering av forskningsinfrastruktur 2024-2026.</w:t>
      </w:r>
    </w:p>
    <w:p w14:paraId="67F1B57E" w14:textId="77777777" w:rsidR="00215F9D" w:rsidRPr="00F46264" w:rsidRDefault="00215F9D" w:rsidP="00215F9D">
      <w:pPr>
        <w:ind w:left="1440" w:hanging="1440"/>
        <w:rPr>
          <w:rFonts w:eastAsia="Cambria"/>
          <w:b/>
          <w:color w:val="FF0000"/>
          <w:sz w:val="22"/>
          <w:szCs w:val="22"/>
          <w:lang w:eastAsia="en-US"/>
        </w:rPr>
      </w:pPr>
    </w:p>
    <w:p w14:paraId="3ECC8F32" w14:textId="1A0AB191" w:rsidR="00F02576" w:rsidRPr="006F1BF0" w:rsidRDefault="003C0EB1" w:rsidP="00215F9D">
      <w:pPr>
        <w:ind w:left="1440" w:hanging="1440"/>
        <w:rPr>
          <w:rFonts w:eastAsia="Cambria"/>
          <w:b/>
          <w:sz w:val="22"/>
          <w:szCs w:val="22"/>
          <w:lang w:eastAsia="en-US"/>
        </w:rPr>
      </w:pPr>
      <w:r w:rsidRPr="006F1BF0">
        <w:rPr>
          <w:rFonts w:eastAsia="Cambria"/>
          <w:b/>
          <w:sz w:val="22"/>
          <w:szCs w:val="22"/>
        </w:rPr>
        <w:t>2023</w:t>
      </w:r>
      <w:r w:rsidR="00F02576" w:rsidRPr="006F1BF0">
        <w:rPr>
          <w:rFonts w:eastAsia="Cambria"/>
          <w:b/>
          <w:sz w:val="22"/>
          <w:szCs w:val="22"/>
        </w:rPr>
        <w:t>-09-1</w:t>
      </w:r>
      <w:r w:rsidR="00DC512A" w:rsidRPr="006F1BF0">
        <w:rPr>
          <w:rFonts w:eastAsia="Cambria"/>
          <w:b/>
          <w:sz w:val="22"/>
          <w:szCs w:val="22"/>
        </w:rPr>
        <w:t>5</w:t>
      </w:r>
      <w:r w:rsidR="00F02576" w:rsidRPr="006F1BF0">
        <w:rPr>
          <w:rFonts w:eastAsia="Cambria"/>
          <w:b/>
          <w:sz w:val="22"/>
          <w:szCs w:val="22"/>
        </w:rPr>
        <w:t xml:space="preserve"> </w:t>
      </w:r>
      <w:r w:rsidR="00215F9D" w:rsidRPr="006F1BF0">
        <w:rPr>
          <w:rFonts w:eastAsia="Cambria"/>
          <w:b/>
          <w:sz w:val="22"/>
          <w:szCs w:val="22"/>
        </w:rPr>
        <w:tab/>
      </w:r>
      <w:r w:rsidR="00F02576" w:rsidRPr="006F1BF0">
        <w:rPr>
          <w:rFonts w:eastAsia="Cambria"/>
          <w:b/>
          <w:sz w:val="22"/>
          <w:szCs w:val="22"/>
          <w:lang w:eastAsia="en-US"/>
        </w:rPr>
        <w:t>Institution</w:t>
      </w:r>
      <w:r w:rsidR="003D5BA2" w:rsidRPr="006F1BF0">
        <w:rPr>
          <w:rFonts w:eastAsia="Cambria"/>
          <w:b/>
          <w:sz w:val="22"/>
          <w:szCs w:val="22"/>
          <w:lang w:eastAsia="en-US"/>
        </w:rPr>
        <w:t>er</w:t>
      </w:r>
      <w:r w:rsidR="00F02576" w:rsidRPr="006F1BF0">
        <w:rPr>
          <w:rFonts w:eastAsia="Cambria"/>
          <w:b/>
          <w:sz w:val="22"/>
          <w:szCs w:val="22"/>
          <w:lang w:eastAsia="en-US"/>
        </w:rPr>
        <w:t xml:space="preserve"> lämnar till fakulteten en </w:t>
      </w:r>
      <w:r w:rsidR="00AF4913" w:rsidRPr="006F1BF0">
        <w:rPr>
          <w:rFonts w:eastAsia="Cambria"/>
          <w:b/>
          <w:sz w:val="22"/>
          <w:szCs w:val="22"/>
          <w:lang w:eastAsia="en-US"/>
        </w:rPr>
        <w:t>definitiv plan</w:t>
      </w:r>
      <w:r w:rsidR="00F02576" w:rsidRPr="006F1BF0">
        <w:rPr>
          <w:rFonts w:eastAsia="Cambria"/>
          <w:b/>
          <w:sz w:val="22"/>
          <w:szCs w:val="22"/>
          <w:lang w:eastAsia="en-US"/>
        </w:rPr>
        <w:t xml:space="preserve"> över kursutbu</w:t>
      </w:r>
      <w:r w:rsidR="009944EB" w:rsidRPr="006F1BF0">
        <w:rPr>
          <w:rFonts w:eastAsia="Cambria"/>
          <w:b/>
          <w:sz w:val="22"/>
          <w:szCs w:val="22"/>
          <w:lang w:eastAsia="en-US"/>
        </w:rPr>
        <w:t>d och dimensionering för år 202</w:t>
      </w:r>
      <w:r w:rsidR="006F1BF0" w:rsidRPr="006F1BF0">
        <w:rPr>
          <w:rFonts w:eastAsia="Cambria"/>
          <w:b/>
          <w:sz w:val="22"/>
          <w:szCs w:val="22"/>
          <w:lang w:eastAsia="en-US"/>
        </w:rPr>
        <w:t>4</w:t>
      </w:r>
      <w:r w:rsidR="00F02576" w:rsidRPr="006F1BF0">
        <w:rPr>
          <w:rFonts w:eastAsia="Cambria"/>
          <w:b/>
          <w:sz w:val="22"/>
          <w:szCs w:val="22"/>
          <w:lang w:eastAsia="en-US"/>
        </w:rPr>
        <w:t xml:space="preserve">. Mallen </w:t>
      </w:r>
      <w:r w:rsidR="00AF4913" w:rsidRPr="006F1BF0">
        <w:rPr>
          <w:rFonts w:eastAsia="Cambria"/>
          <w:b/>
          <w:sz w:val="22"/>
          <w:szCs w:val="22"/>
          <w:lang w:eastAsia="en-US"/>
        </w:rPr>
        <w:t xml:space="preserve">för kursutbud </w:t>
      </w:r>
      <w:r w:rsidR="00F02576" w:rsidRPr="006F1BF0">
        <w:rPr>
          <w:rFonts w:eastAsia="Cambria"/>
          <w:b/>
          <w:sz w:val="22"/>
          <w:szCs w:val="22"/>
          <w:lang w:eastAsia="en-US"/>
        </w:rPr>
        <w:t xml:space="preserve">kommer att finnas tillgänglig på fakultetens </w:t>
      </w:r>
      <w:r w:rsidR="00B80EAA">
        <w:rPr>
          <w:rFonts w:eastAsia="Cambria"/>
          <w:b/>
          <w:sz w:val="22"/>
          <w:szCs w:val="22"/>
          <w:lang w:eastAsia="en-US"/>
        </w:rPr>
        <w:t>Aurora</w:t>
      </w:r>
      <w:r w:rsidR="00F02576" w:rsidRPr="006F1BF0">
        <w:rPr>
          <w:rFonts w:eastAsia="Cambria"/>
          <w:b/>
          <w:sz w:val="22"/>
          <w:szCs w:val="22"/>
          <w:lang w:eastAsia="en-US"/>
        </w:rPr>
        <w:t xml:space="preserve">sida senast den 1 juni. </w:t>
      </w:r>
    </w:p>
    <w:p w14:paraId="0313A07C" w14:textId="77777777" w:rsidR="00F605A0" w:rsidRPr="00F46264" w:rsidRDefault="00F605A0" w:rsidP="00F02576">
      <w:pPr>
        <w:rPr>
          <w:rFonts w:eastAsia="Cambria"/>
          <w:b/>
          <w:color w:val="FF0000"/>
          <w:sz w:val="22"/>
          <w:szCs w:val="22"/>
        </w:rPr>
      </w:pPr>
    </w:p>
    <w:p w14:paraId="7ABBE206" w14:textId="3C18F3E0" w:rsidR="00F02576" w:rsidRPr="007625AB" w:rsidRDefault="003C0EB1" w:rsidP="00F02576">
      <w:pPr>
        <w:rPr>
          <w:rFonts w:eastAsia="Cambria"/>
          <w:b/>
          <w:sz w:val="22"/>
          <w:szCs w:val="22"/>
        </w:rPr>
      </w:pPr>
      <w:r w:rsidRPr="007625AB">
        <w:rPr>
          <w:rFonts w:eastAsia="Cambria"/>
          <w:b/>
          <w:sz w:val="22"/>
          <w:szCs w:val="22"/>
        </w:rPr>
        <w:t>2023</w:t>
      </w:r>
      <w:r w:rsidR="003A313D" w:rsidRPr="007625AB">
        <w:rPr>
          <w:rFonts w:eastAsia="Cambria"/>
          <w:b/>
          <w:sz w:val="22"/>
          <w:szCs w:val="22"/>
        </w:rPr>
        <w:t>-09-1</w:t>
      </w:r>
      <w:r w:rsidR="007625AB" w:rsidRPr="007625AB">
        <w:rPr>
          <w:rFonts w:eastAsia="Cambria"/>
          <w:b/>
          <w:sz w:val="22"/>
          <w:szCs w:val="22"/>
        </w:rPr>
        <w:t>9</w:t>
      </w:r>
      <w:r w:rsidR="00F02576" w:rsidRPr="007625AB">
        <w:rPr>
          <w:rFonts w:eastAsia="Cambria"/>
          <w:b/>
          <w:sz w:val="22"/>
          <w:szCs w:val="22"/>
        </w:rPr>
        <w:t xml:space="preserve"> </w:t>
      </w:r>
      <w:r w:rsidR="00215F9D" w:rsidRPr="007625AB">
        <w:rPr>
          <w:rFonts w:eastAsia="Cambria"/>
          <w:b/>
          <w:sz w:val="22"/>
          <w:szCs w:val="22"/>
        </w:rPr>
        <w:tab/>
      </w:r>
      <w:r w:rsidR="008F3539" w:rsidRPr="007625AB">
        <w:rPr>
          <w:rFonts w:eastAsia="Cambria"/>
          <w:b/>
          <w:sz w:val="22"/>
          <w:szCs w:val="22"/>
        </w:rPr>
        <w:t>P</w:t>
      </w:r>
      <w:r w:rsidR="00F02576" w:rsidRPr="007625AB">
        <w:rPr>
          <w:rFonts w:eastAsia="Cambria"/>
          <w:b/>
          <w:sz w:val="22"/>
          <w:szCs w:val="22"/>
        </w:rPr>
        <w:t>refekt</w:t>
      </w:r>
      <w:r w:rsidR="003D5BA2" w:rsidRPr="007625AB">
        <w:rPr>
          <w:rFonts w:eastAsia="Cambria"/>
          <w:b/>
          <w:sz w:val="22"/>
          <w:szCs w:val="22"/>
        </w:rPr>
        <w:t>er</w:t>
      </w:r>
      <w:r w:rsidR="008F3539" w:rsidRPr="007625AB">
        <w:rPr>
          <w:rFonts w:eastAsia="Cambria"/>
          <w:b/>
          <w:sz w:val="22"/>
          <w:szCs w:val="22"/>
        </w:rPr>
        <w:t>/föreståndare</w:t>
      </w:r>
      <w:r w:rsidR="00F02576" w:rsidRPr="007625AB">
        <w:rPr>
          <w:rFonts w:eastAsia="Cambria"/>
          <w:b/>
          <w:sz w:val="22"/>
          <w:szCs w:val="22"/>
        </w:rPr>
        <w:t xml:space="preserve"> registrerar prognos (P2) i ”budget &amp; </w:t>
      </w:r>
    </w:p>
    <w:p w14:paraId="14DB04F5" w14:textId="1962568E" w:rsidR="00F02576" w:rsidRPr="007625AB" w:rsidRDefault="00F02576" w:rsidP="00F02576">
      <w:pPr>
        <w:rPr>
          <w:rFonts w:eastAsia="Cambria"/>
          <w:b/>
          <w:sz w:val="22"/>
          <w:szCs w:val="22"/>
        </w:rPr>
      </w:pPr>
      <w:r w:rsidRPr="007625AB">
        <w:rPr>
          <w:rFonts w:eastAsia="Cambria"/>
          <w:b/>
          <w:sz w:val="22"/>
          <w:szCs w:val="22"/>
        </w:rPr>
        <w:t xml:space="preserve"> </w:t>
      </w:r>
      <w:r w:rsidRPr="007625AB">
        <w:rPr>
          <w:rFonts w:eastAsia="Cambria"/>
          <w:b/>
          <w:sz w:val="22"/>
          <w:szCs w:val="22"/>
        </w:rPr>
        <w:tab/>
        <w:t xml:space="preserve"> </w:t>
      </w:r>
      <w:r w:rsidR="00215F9D" w:rsidRPr="007625AB">
        <w:rPr>
          <w:rFonts w:eastAsia="Cambria"/>
          <w:b/>
          <w:sz w:val="22"/>
          <w:szCs w:val="22"/>
        </w:rPr>
        <w:tab/>
      </w:r>
      <w:r w:rsidRPr="007625AB">
        <w:rPr>
          <w:rFonts w:eastAsia="Cambria"/>
          <w:b/>
          <w:sz w:val="22"/>
          <w:szCs w:val="22"/>
        </w:rPr>
        <w:t xml:space="preserve">prognos” samt sänder in </w:t>
      </w:r>
      <w:r w:rsidR="0017383A" w:rsidRPr="007625AB">
        <w:rPr>
          <w:rFonts w:eastAsia="Cambria"/>
          <w:b/>
          <w:sz w:val="22"/>
          <w:szCs w:val="22"/>
        </w:rPr>
        <w:t>prognosmall till fakulteten.</w:t>
      </w:r>
    </w:p>
    <w:p w14:paraId="3159D963" w14:textId="77777777" w:rsidR="00F02576" w:rsidRPr="007625AB" w:rsidRDefault="00F02576" w:rsidP="00F02576">
      <w:pPr>
        <w:rPr>
          <w:rFonts w:eastAsia="Cambria"/>
          <w:sz w:val="22"/>
          <w:szCs w:val="22"/>
        </w:rPr>
      </w:pPr>
    </w:p>
    <w:p w14:paraId="5EF56F26" w14:textId="467B7D88" w:rsidR="00F02576" w:rsidRPr="007625AB" w:rsidRDefault="003C0EB1" w:rsidP="00215F9D">
      <w:pPr>
        <w:ind w:left="1440" w:hanging="1440"/>
        <w:rPr>
          <w:rFonts w:eastAsia="Cambria"/>
          <w:sz w:val="22"/>
          <w:szCs w:val="22"/>
        </w:rPr>
      </w:pPr>
      <w:r w:rsidRPr="007625AB">
        <w:rPr>
          <w:rFonts w:eastAsia="Cambria"/>
          <w:sz w:val="22"/>
          <w:szCs w:val="22"/>
        </w:rPr>
        <w:t>2023</w:t>
      </w:r>
      <w:r w:rsidR="009944EB" w:rsidRPr="007625AB">
        <w:rPr>
          <w:rFonts w:eastAsia="Cambria"/>
          <w:sz w:val="22"/>
          <w:szCs w:val="22"/>
        </w:rPr>
        <w:t>-09-2</w:t>
      </w:r>
      <w:r w:rsidR="007625AB" w:rsidRPr="007625AB">
        <w:rPr>
          <w:rFonts w:eastAsia="Cambria"/>
          <w:sz w:val="22"/>
          <w:szCs w:val="22"/>
        </w:rPr>
        <w:t>6</w:t>
      </w:r>
      <w:r w:rsidR="00BE1BEA" w:rsidRPr="007625AB">
        <w:rPr>
          <w:rFonts w:eastAsia="Cambria"/>
          <w:sz w:val="22"/>
          <w:szCs w:val="22"/>
        </w:rPr>
        <w:tab/>
        <w:t>Fakulteten</w:t>
      </w:r>
      <w:r w:rsidR="00F02576" w:rsidRPr="007625AB">
        <w:rPr>
          <w:rFonts w:eastAsia="Cambria"/>
          <w:sz w:val="22"/>
          <w:szCs w:val="22"/>
        </w:rPr>
        <w:t xml:space="preserve"> rapporterar ekonomisk uppföljning</w:t>
      </w:r>
      <w:r w:rsidR="009944EB" w:rsidRPr="007625AB">
        <w:rPr>
          <w:rFonts w:eastAsia="Cambria"/>
          <w:sz w:val="22"/>
          <w:szCs w:val="22"/>
        </w:rPr>
        <w:t xml:space="preserve"> och prognos (P2) för helår </w:t>
      </w:r>
      <w:r w:rsidRPr="007625AB">
        <w:rPr>
          <w:rFonts w:eastAsia="Cambria"/>
          <w:sz w:val="22"/>
          <w:szCs w:val="22"/>
        </w:rPr>
        <w:t>2023</w:t>
      </w:r>
      <w:r w:rsidR="00F02576" w:rsidRPr="007625AB">
        <w:rPr>
          <w:rFonts w:eastAsia="Cambria"/>
          <w:sz w:val="22"/>
          <w:szCs w:val="22"/>
        </w:rPr>
        <w:t>.</w:t>
      </w:r>
    </w:p>
    <w:p w14:paraId="5B9D9814" w14:textId="47E02D6D" w:rsidR="001368E6" w:rsidRPr="00F46264" w:rsidRDefault="001368E6" w:rsidP="00215F9D">
      <w:pPr>
        <w:ind w:left="1440" w:hanging="1440"/>
        <w:rPr>
          <w:rFonts w:eastAsia="Cambria"/>
          <w:color w:val="FF0000"/>
          <w:sz w:val="22"/>
          <w:szCs w:val="22"/>
        </w:rPr>
      </w:pPr>
    </w:p>
    <w:p w14:paraId="18BFDC3F" w14:textId="5ED44AA4" w:rsidR="008D0F62" w:rsidRDefault="003C0EB1" w:rsidP="006F1BF0">
      <w:pPr>
        <w:ind w:left="1440" w:hanging="1440"/>
        <w:rPr>
          <w:rFonts w:eastAsia="Cambria"/>
          <w:sz w:val="22"/>
          <w:szCs w:val="22"/>
          <w:lang w:eastAsia="en-US"/>
        </w:rPr>
      </w:pPr>
      <w:r w:rsidRPr="006F1BF0">
        <w:rPr>
          <w:rFonts w:eastAsia="Cambria"/>
          <w:sz w:val="22"/>
          <w:szCs w:val="22"/>
        </w:rPr>
        <w:t>2023</w:t>
      </w:r>
      <w:r w:rsidR="001368E6" w:rsidRPr="006F1BF0">
        <w:rPr>
          <w:rFonts w:eastAsia="Cambria"/>
          <w:sz w:val="22"/>
          <w:szCs w:val="22"/>
        </w:rPr>
        <w:t>-09-2</w:t>
      </w:r>
      <w:r w:rsidR="006F1BF0" w:rsidRPr="006F1BF0">
        <w:rPr>
          <w:rFonts w:eastAsia="Cambria"/>
          <w:sz w:val="22"/>
          <w:szCs w:val="22"/>
        </w:rPr>
        <w:t>7</w:t>
      </w:r>
      <w:r w:rsidR="008D0F62" w:rsidRPr="006F1BF0">
        <w:rPr>
          <w:rFonts w:eastAsia="Cambria"/>
          <w:sz w:val="22"/>
          <w:szCs w:val="22"/>
        </w:rPr>
        <w:tab/>
      </w:r>
      <w:r w:rsidR="008D0F62" w:rsidRPr="006F1BF0">
        <w:rPr>
          <w:rFonts w:eastAsia="Cambria"/>
          <w:sz w:val="22"/>
          <w:szCs w:val="22"/>
          <w:lang w:eastAsia="en-US"/>
        </w:rPr>
        <w:t xml:space="preserve">Fakultetsnämnden fastställer </w:t>
      </w:r>
      <w:r w:rsidR="006F1BF0" w:rsidRPr="006F1BF0">
        <w:rPr>
          <w:rFonts w:eastAsia="Cambria"/>
          <w:sz w:val="22"/>
          <w:szCs w:val="22"/>
          <w:lang w:eastAsia="en-US"/>
        </w:rPr>
        <w:t xml:space="preserve">eventuell revidering av </w:t>
      </w:r>
      <w:r w:rsidR="008D0F62" w:rsidRPr="006F1BF0">
        <w:rPr>
          <w:rFonts w:eastAsia="Cambria"/>
          <w:sz w:val="22"/>
          <w:szCs w:val="22"/>
          <w:lang w:eastAsia="en-US"/>
        </w:rPr>
        <w:t>verksamhetsplan för 2023–2025</w:t>
      </w:r>
      <w:r w:rsidR="002B2C2D" w:rsidRPr="006F1BF0">
        <w:rPr>
          <w:rFonts w:eastAsia="Cambria"/>
          <w:sz w:val="22"/>
          <w:szCs w:val="22"/>
          <w:lang w:eastAsia="en-US"/>
        </w:rPr>
        <w:t>.</w:t>
      </w:r>
    </w:p>
    <w:p w14:paraId="11405E8E" w14:textId="77777777" w:rsidR="00B80EAA" w:rsidRPr="006F1BF0" w:rsidRDefault="00B80EAA" w:rsidP="006F1BF0">
      <w:pPr>
        <w:ind w:left="1440" w:hanging="1440"/>
        <w:rPr>
          <w:rFonts w:eastAsia="Cambria"/>
          <w:sz w:val="22"/>
          <w:szCs w:val="22"/>
          <w:lang w:eastAsia="en-US"/>
        </w:rPr>
      </w:pPr>
    </w:p>
    <w:p w14:paraId="66A66472" w14:textId="7E8D2537" w:rsidR="00501655" w:rsidRPr="00C640FE" w:rsidRDefault="003C0EB1" w:rsidP="00215F9D">
      <w:pPr>
        <w:ind w:left="1440" w:hanging="1440"/>
        <w:rPr>
          <w:rFonts w:eastAsia="Cambria"/>
          <w:sz w:val="22"/>
          <w:szCs w:val="22"/>
        </w:rPr>
      </w:pPr>
      <w:r w:rsidRPr="00C640FE">
        <w:rPr>
          <w:rFonts w:eastAsia="Cambria"/>
          <w:sz w:val="22"/>
          <w:szCs w:val="22"/>
        </w:rPr>
        <w:lastRenderedPageBreak/>
        <w:t>2023</w:t>
      </w:r>
      <w:r w:rsidR="00501655" w:rsidRPr="00C640FE">
        <w:rPr>
          <w:rFonts w:eastAsia="Cambria"/>
          <w:sz w:val="22"/>
          <w:szCs w:val="22"/>
        </w:rPr>
        <w:t>-10-xx</w:t>
      </w:r>
      <w:r w:rsidR="00501655" w:rsidRPr="00C640FE">
        <w:rPr>
          <w:rFonts w:eastAsia="Cambria"/>
          <w:sz w:val="22"/>
          <w:szCs w:val="22"/>
        </w:rPr>
        <w:tab/>
        <w:t xml:space="preserve">Rektor fastställer instruktion för uppföljning av verksamhet </w:t>
      </w:r>
      <w:r w:rsidR="00BA6648">
        <w:rPr>
          <w:rFonts w:eastAsia="Cambria"/>
          <w:sz w:val="22"/>
          <w:szCs w:val="22"/>
        </w:rPr>
        <w:t xml:space="preserve">och ekonomi för år </w:t>
      </w:r>
      <w:r w:rsidRPr="00C640FE">
        <w:rPr>
          <w:rFonts w:eastAsia="Cambria"/>
          <w:sz w:val="22"/>
          <w:szCs w:val="22"/>
        </w:rPr>
        <w:t>2023</w:t>
      </w:r>
      <w:r w:rsidR="00501655" w:rsidRPr="00C640FE">
        <w:rPr>
          <w:rFonts w:eastAsia="Cambria"/>
          <w:sz w:val="22"/>
          <w:szCs w:val="22"/>
        </w:rPr>
        <w:t>.</w:t>
      </w:r>
    </w:p>
    <w:p w14:paraId="06BF1115" w14:textId="77777777" w:rsidR="00AD7983" w:rsidRPr="00F46264" w:rsidRDefault="00AD7983" w:rsidP="00215F9D">
      <w:pPr>
        <w:ind w:left="1440" w:hanging="1440"/>
        <w:rPr>
          <w:rFonts w:eastAsia="Cambria"/>
          <w:color w:val="FF0000"/>
          <w:sz w:val="22"/>
          <w:szCs w:val="22"/>
        </w:rPr>
      </w:pPr>
    </w:p>
    <w:p w14:paraId="77D540DA" w14:textId="13C522AB" w:rsidR="00AD7983" w:rsidRPr="006F1BF0" w:rsidRDefault="003C0EB1" w:rsidP="00AD7983">
      <w:pPr>
        <w:ind w:left="1440" w:hanging="1440"/>
        <w:rPr>
          <w:rFonts w:eastAsia="Cambria"/>
          <w:b/>
          <w:sz w:val="22"/>
          <w:szCs w:val="22"/>
          <w:lang w:eastAsia="en-US"/>
        </w:rPr>
      </w:pPr>
      <w:r w:rsidRPr="006F1BF0">
        <w:rPr>
          <w:rFonts w:eastAsia="Cambria"/>
          <w:b/>
          <w:sz w:val="22"/>
          <w:szCs w:val="22"/>
          <w:lang w:eastAsia="en-US"/>
        </w:rPr>
        <w:t>2023</w:t>
      </w:r>
      <w:r w:rsidR="00AD7983" w:rsidRPr="006F1BF0">
        <w:rPr>
          <w:rFonts w:eastAsia="Cambria"/>
          <w:b/>
          <w:sz w:val="22"/>
          <w:szCs w:val="22"/>
          <w:lang w:eastAsia="en-US"/>
        </w:rPr>
        <w:t>-10-13</w:t>
      </w:r>
      <w:r w:rsidR="00AD7983" w:rsidRPr="006F1BF0">
        <w:rPr>
          <w:rFonts w:eastAsia="Cambria"/>
          <w:sz w:val="22"/>
          <w:szCs w:val="22"/>
          <w:lang w:eastAsia="en-US"/>
        </w:rPr>
        <w:t xml:space="preserve"> </w:t>
      </w:r>
      <w:r w:rsidR="00AD7983" w:rsidRPr="006F1BF0">
        <w:rPr>
          <w:rFonts w:eastAsia="Cambria"/>
          <w:sz w:val="22"/>
          <w:szCs w:val="22"/>
          <w:lang w:eastAsia="en-US"/>
        </w:rPr>
        <w:tab/>
      </w:r>
      <w:r w:rsidR="00AD7983" w:rsidRPr="006F1BF0">
        <w:rPr>
          <w:rFonts w:eastAsia="Cambria"/>
          <w:b/>
          <w:sz w:val="22"/>
          <w:szCs w:val="22"/>
          <w:lang w:eastAsia="en-US"/>
        </w:rPr>
        <w:t xml:space="preserve">Institutioner redovisar HST-prognos för </w:t>
      </w:r>
      <w:r w:rsidRPr="006F1BF0">
        <w:rPr>
          <w:rFonts w:eastAsia="Cambria"/>
          <w:b/>
          <w:sz w:val="22"/>
          <w:szCs w:val="22"/>
          <w:lang w:eastAsia="en-US"/>
        </w:rPr>
        <w:t>2023</w:t>
      </w:r>
      <w:r w:rsidR="00AD7983" w:rsidRPr="006F1BF0">
        <w:rPr>
          <w:rFonts w:eastAsia="Cambria"/>
          <w:b/>
          <w:sz w:val="22"/>
          <w:szCs w:val="22"/>
          <w:lang w:eastAsia="en-US"/>
        </w:rPr>
        <w:t xml:space="preserve"> till fakulteten.</w:t>
      </w:r>
    </w:p>
    <w:p w14:paraId="08B5E9E3" w14:textId="77777777" w:rsidR="00F02576" w:rsidRPr="000D332E" w:rsidRDefault="00F02576" w:rsidP="00F02576">
      <w:pPr>
        <w:rPr>
          <w:rFonts w:eastAsia="Cambria"/>
          <w:sz w:val="22"/>
          <w:szCs w:val="22"/>
        </w:rPr>
      </w:pPr>
    </w:p>
    <w:p w14:paraId="655D3906" w14:textId="0EF5EFB8" w:rsidR="00215F9D" w:rsidRPr="000D332E" w:rsidRDefault="003C0EB1" w:rsidP="00AD7983">
      <w:pPr>
        <w:ind w:left="1440" w:hanging="1440"/>
        <w:rPr>
          <w:rFonts w:eastAsia="Cambria"/>
          <w:sz w:val="22"/>
          <w:szCs w:val="22"/>
          <w:lang w:eastAsia="en-US"/>
        </w:rPr>
      </w:pPr>
      <w:r w:rsidRPr="000D332E">
        <w:rPr>
          <w:rFonts w:eastAsia="Cambria"/>
          <w:sz w:val="22"/>
          <w:szCs w:val="22"/>
          <w:lang w:eastAsia="en-US"/>
        </w:rPr>
        <w:t>2023</w:t>
      </w:r>
      <w:r w:rsidR="009944EB" w:rsidRPr="000D332E">
        <w:rPr>
          <w:rFonts w:eastAsia="Cambria"/>
          <w:sz w:val="22"/>
          <w:szCs w:val="22"/>
          <w:lang w:eastAsia="en-US"/>
        </w:rPr>
        <w:t>-10-</w:t>
      </w:r>
      <w:r w:rsidR="00585517" w:rsidRPr="000D332E">
        <w:rPr>
          <w:rFonts w:eastAsia="Cambria"/>
          <w:sz w:val="22"/>
          <w:szCs w:val="22"/>
          <w:lang w:eastAsia="en-US"/>
        </w:rPr>
        <w:t>1</w:t>
      </w:r>
      <w:r w:rsidR="000D332E" w:rsidRPr="000D332E">
        <w:rPr>
          <w:rFonts w:eastAsia="Cambria"/>
          <w:sz w:val="22"/>
          <w:szCs w:val="22"/>
          <w:lang w:eastAsia="en-US"/>
        </w:rPr>
        <w:t>3</w:t>
      </w:r>
      <w:r w:rsidR="00F02576" w:rsidRPr="000D332E">
        <w:rPr>
          <w:rFonts w:eastAsia="Cambria"/>
          <w:sz w:val="22"/>
          <w:szCs w:val="22"/>
          <w:lang w:eastAsia="en-US"/>
        </w:rPr>
        <w:t xml:space="preserve"> </w:t>
      </w:r>
      <w:r w:rsidR="00F02576" w:rsidRPr="000D332E">
        <w:rPr>
          <w:rFonts w:eastAsia="Cambria"/>
          <w:sz w:val="22"/>
          <w:szCs w:val="22"/>
          <w:lang w:eastAsia="en-US"/>
        </w:rPr>
        <w:tab/>
      </w:r>
      <w:r w:rsidR="009944EB" w:rsidRPr="000D332E">
        <w:rPr>
          <w:rFonts w:eastAsia="Cambria"/>
          <w:sz w:val="22"/>
          <w:szCs w:val="22"/>
          <w:lang w:eastAsia="en-US"/>
        </w:rPr>
        <w:t>Rektor fastställer eventuell justering av budget 202</w:t>
      </w:r>
      <w:r w:rsidR="000D332E" w:rsidRPr="000D332E">
        <w:rPr>
          <w:rFonts w:eastAsia="Cambria"/>
          <w:sz w:val="22"/>
          <w:szCs w:val="22"/>
          <w:lang w:eastAsia="en-US"/>
        </w:rPr>
        <w:t>4</w:t>
      </w:r>
      <w:r w:rsidR="009944EB" w:rsidRPr="000D332E">
        <w:rPr>
          <w:rFonts w:eastAsia="Cambria"/>
          <w:sz w:val="22"/>
          <w:szCs w:val="22"/>
          <w:lang w:eastAsia="en-US"/>
        </w:rPr>
        <w:t xml:space="preserve"> utifrån budgetpropositionen.</w:t>
      </w:r>
    </w:p>
    <w:p w14:paraId="6AC1A7C0" w14:textId="77777777" w:rsidR="00B844E7" w:rsidRPr="00F46264" w:rsidRDefault="00B844E7" w:rsidP="00F02576">
      <w:pPr>
        <w:rPr>
          <w:rFonts w:eastAsia="Cambria"/>
          <w:b/>
          <w:color w:val="FF0000"/>
          <w:sz w:val="22"/>
          <w:szCs w:val="22"/>
          <w:lang w:eastAsia="en-US"/>
        </w:rPr>
      </w:pPr>
    </w:p>
    <w:p w14:paraId="224D73BA" w14:textId="73243DBB" w:rsidR="00F02576" w:rsidRDefault="003C0EB1" w:rsidP="00CE221B">
      <w:pPr>
        <w:ind w:left="1440" w:hanging="1440"/>
        <w:rPr>
          <w:rFonts w:eastAsia="Cambria"/>
          <w:sz w:val="22"/>
          <w:szCs w:val="22"/>
        </w:rPr>
      </w:pPr>
      <w:r w:rsidRPr="006F1BF0">
        <w:rPr>
          <w:rFonts w:eastAsia="Cambria"/>
          <w:sz w:val="22"/>
          <w:szCs w:val="22"/>
          <w:lang w:eastAsia="en-US"/>
        </w:rPr>
        <w:t>2023</w:t>
      </w:r>
      <w:r w:rsidR="003A313D" w:rsidRPr="006F1BF0">
        <w:rPr>
          <w:rFonts w:eastAsia="Cambria"/>
          <w:sz w:val="22"/>
          <w:szCs w:val="22"/>
          <w:lang w:eastAsia="en-US"/>
        </w:rPr>
        <w:t>-10-</w:t>
      </w:r>
      <w:r w:rsidR="006F1BF0" w:rsidRPr="006F1BF0">
        <w:rPr>
          <w:rFonts w:eastAsia="Cambria"/>
          <w:sz w:val="22"/>
          <w:szCs w:val="22"/>
          <w:lang w:eastAsia="en-US"/>
        </w:rPr>
        <w:t>xx</w:t>
      </w:r>
      <w:r w:rsidR="00B844E7" w:rsidRPr="006F1BF0">
        <w:rPr>
          <w:rFonts w:eastAsia="Cambria"/>
          <w:sz w:val="22"/>
          <w:szCs w:val="22"/>
          <w:lang w:eastAsia="en-US"/>
        </w:rPr>
        <w:tab/>
      </w:r>
      <w:r w:rsidR="00CE221B" w:rsidRPr="006F1BF0">
        <w:rPr>
          <w:rFonts w:eastAsia="Cambria"/>
          <w:sz w:val="22"/>
          <w:szCs w:val="22"/>
        </w:rPr>
        <w:t xml:space="preserve">Fakulteten rapporterar prognos av helårsstudenter och helårsprestationer för </w:t>
      </w:r>
      <w:r w:rsidRPr="006F1BF0">
        <w:rPr>
          <w:rFonts w:eastAsia="Cambria"/>
          <w:sz w:val="22"/>
          <w:szCs w:val="22"/>
        </w:rPr>
        <w:t>2023</w:t>
      </w:r>
      <w:r w:rsidR="005160A9" w:rsidRPr="006F1BF0">
        <w:rPr>
          <w:rFonts w:eastAsia="Cambria"/>
          <w:sz w:val="22"/>
          <w:szCs w:val="22"/>
        </w:rPr>
        <w:t>–202</w:t>
      </w:r>
      <w:r w:rsidR="00DA79C5">
        <w:rPr>
          <w:rFonts w:eastAsia="Cambria"/>
          <w:sz w:val="22"/>
          <w:szCs w:val="22"/>
        </w:rPr>
        <w:t>6</w:t>
      </w:r>
      <w:r w:rsidR="00CE221B" w:rsidRPr="006F1BF0">
        <w:rPr>
          <w:rFonts w:eastAsia="Cambria"/>
          <w:sz w:val="22"/>
          <w:szCs w:val="22"/>
        </w:rPr>
        <w:t>.</w:t>
      </w:r>
    </w:p>
    <w:p w14:paraId="4BD490DC" w14:textId="77777777" w:rsidR="00AD1CFD" w:rsidRDefault="00AD1CFD" w:rsidP="00AD1CFD">
      <w:pPr>
        <w:rPr>
          <w:rFonts w:eastAsia="Cambria"/>
          <w:b/>
          <w:bCs/>
          <w:sz w:val="22"/>
          <w:szCs w:val="22"/>
          <w:lang w:eastAsia="en-US"/>
        </w:rPr>
      </w:pPr>
    </w:p>
    <w:p w14:paraId="43288BA0" w14:textId="058148DA" w:rsidR="00AD1CFD" w:rsidRPr="00F46264" w:rsidRDefault="00AD1CFD" w:rsidP="00AD1CFD">
      <w:pPr>
        <w:rPr>
          <w:rFonts w:eastAsia="Cambria"/>
          <w:b/>
          <w:bCs/>
          <w:color w:val="FF0000"/>
          <w:sz w:val="22"/>
          <w:szCs w:val="22"/>
          <w:lang w:eastAsia="en-US"/>
        </w:rPr>
      </w:pPr>
      <w:r w:rsidRPr="00AD1CFD">
        <w:rPr>
          <w:rFonts w:eastAsia="Cambria"/>
          <w:b/>
          <w:bCs/>
          <w:sz w:val="22"/>
          <w:szCs w:val="22"/>
          <w:lang w:eastAsia="en-US"/>
        </w:rPr>
        <w:t>2023-10-25</w:t>
      </w:r>
      <w:r w:rsidRPr="00AD1CFD">
        <w:rPr>
          <w:rFonts w:eastAsia="Cambria"/>
          <w:b/>
          <w:bCs/>
          <w:sz w:val="22"/>
          <w:szCs w:val="22"/>
          <w:lang w:eastAsia="en-US"/>
        </w:rPr>
        <w:tab/>
        <w:t>Utökad rektorsdialo</w:t>
      </w:r>
      <w:r w:rsidRPr="00D85BF7">
        <w:rPr>
          <w:rFonts w:eastAsia="Cambria"/>
          <w:b/>
          <w:bCs/>
          <w:sz w:val="22"/>
          <w:szCs w:val="22"/>
          <w:lang w:eastAsia="en-US"/>
        </w:rPr>
        <w:t>g, prefekter och föreståndare medverkar.</w:t>
      </w:r>
    </w:p>
    <w:p w14:paraId="105D6D88" w14:textId="77777777" w:rsidR="00CE221B" w:rsidRPr="00F46264" w:rsidRDefault="00CE221B" w:rsidP="00CE221B">
      <w:pPr>
        <w:ind w:left="1440" w:hanging="1440"/>
        <w:rPr>
          <w:rFonts w:eastAsia="Cambria"/>
          <w:color w:val="FF0000"/>
          <w:sz w:val="22"/>
          <w:szCs w:val="22"/>
          <w:lang w:eastAsia="en-US"/>
        </w:rPr>
      </w:pPr>
    </w:p>
    <w:p w14:paraId="6B3FAE67" w14:textId="228CB277" w:rsidR="003A313D" w:rsidRPr="00F46264" w:rsidRDefault="003C0EB1" w:rsidP="00215F9D">
      <w:pPr>
        <w:ind w:left="1440" w:hanging="1440"/>
        <w:rPr>
          <w:rFonts w:eastAsia="Cambria"/>
          <w:sz w:val="22"/>
          <w:szCs w:val="22"/>
          <w:lang w:eastAsia="en-US"/>
        </w:rPr>
      </w:pPr>
      <w:r w:rsidRPr="00F46264">
        <w:rPr>
          <w:rFonts w:eastAsia="Cambria"/>
          <w:sz w:val="22"/>
          <w:szCs w:val="22"/>
          <w:lang w:eastAsia="en-US"/>
        </w:rPr>
        <w:t>2023</w:t>
      </w:r>
      <w:r w:rsidR="00140A60" w:rsidRPr="00F46264">
        <w:rPr>
          <w:rFonts w:eastAsia="Cambria"/>
          <w:sz w:val="22"/>
          <w:szCs w:val="22"/>
          <w:lang w:eastAsia="en-US"/>
        </w:rPr>
        <w:t>-10-2</w:t>
      </w:r>
      <w:r w:rsidR="00697F38">
        <w:rPr>
          <w:rFonts w:eastAsia="Cambria"/>
          <w:sz w:val="22"/>
          <w:szCs w:val="22"/>
          <w:lang w:eastAsia="en-US"/>
        </w:rPr>
        <w:t>5</w:t>
      </w:r>
      <w:r w:rsidR="00F02576" w:rsidRPr="00F46264">
        <w:rPr>
          <w:rFonts w:eastAsia="Cambria"/>
          <w:sz w:val="22"/>
          <w:szCs w:val="22"/>
          <w:lang w:eastAsia="en-US"/>
        </w:rPr>
        <w:tab/>
        <w:t>Fakultetsnämnden fastställer budget för år 202</w:t>
      </w:r>
      <w:r w:rsidR="00F46264" w:rsidRPr="00F46264">
        <w:rPr>
          <w:rFonts w:eastAsia="Cambria"/>
          <w:sz w:val="22"/>
          <w:szCs w:val="22"/>
          <w:lang w:eastAsia="en-US"/>
        </w:rPr>
        <w:t>4</w:t>
      </w:r>
      <w:r w:rsidR="00F02576" w:rsidRPr="00F46264">
        <w:rPr>
          <w:rFonts w:eastAsia="Cambria"/>
          <w:sz w:val="22"/>
          <w:szCs w:val="22"/>
          <w:lang w:eastAsia="en-US"/>
        </w:rPr>
        <w:t>, inklusive ekonomiska plane</w:t>
      </w:r>
      <w:r w:rsidR="00140A60" w:rsidRPr="00F46264">
        <w:rPr>
          <w:rFonts w:eastAsia="Cambria"/>
          <w:sz w:val="22"/>
          <w:szCs w:val="22"/>
          <w:lang w:eastAsia="en-US"/>
        </w:rPr>
        <w:t xml:space="preserve">ringsförutsättningar för år </w:t>
      </w:r>
      <w:r w:rsidR="00585517" w:rsidRPr="00F46264">
        <w:rPr>
          <w:rFonts w:eastAsia="Cambria"/>
          <w:sz w:val="22"/>
          <w:szCs w:val="22"/>
          <w:lang w:eastAsia="en-US"/>
        </w:rPr>
        <w:t>202</w:t>
      </w:r>
      <w:r w:rsidR="00F46264" w:rsidRPr="00F46264">
        <w:rPr>
          <w:rFonts w:eastAsia="Cambria"/>
          <w:sz w:val="22"/>
          <w:szCs w:val="22"/>
          <w:lang w:eastAsia="en-US"/>
        </w:rPr>
        <w:t>5</w:t>
      </w:r>
      <w:r w:rsidR="00585517" w:rsidRPr="00F46264">
        <w:rPr>
          <w:rFonts w:eastAsia="Cambria"/>
          <w:sz w:val="22"/>
          <w:szCs w:val="22"/>
          <w:lang w:eastAsia="en-US"/>
        </w:rPr>
        <w:t>–202</w:t>
      </w:r>
      <w:r w:rsidR="00F46264" w:rsidRPr="00F46264">
        <w:rPr>
          <w:rFonts w:eastAsia="Cambria"/>
          <w:sz w:val="22"/>
          <w:szCs w:val="22"/>
          <w:lang w:eastAsia="en-US"/>
        </w:rPr>
        <w:t>6</w:t>
      </w:r>
      <w:r w:rsidR="00F02576" w:rsidRPr="00F46264">
        <w:rPr>
          <w:rFonts w:eastAsia="Cambria"/>
          <w:sz w:val="22"/>
          <w:szCs w:val="22"/>
          <w:lang w:eastAsia="en-US"/>
        </w:rPr>
        <w:t xml:space="preserve">. </w:t>
      </w:r>
    </w:p>
    <w:p w14:paraId="136A2891" w14:textId="77777777" w:rsidR="00247458" w:rsidRPr="00F46264" w:rsidRDefault="00247458" w:rsidP="00215F9D">
      <w:pPr>
        <w:ind w:left="1440" w:hanging="1440"/>
        <w:rPr>
          <w:rFonts w:eastAsia="Cambria"/>
          <w:color w:val="FF0000"/>
          <w:sz w:val="22"/>
          <w:szCs w:val="22"/>
          <w:lang w:eastAsia="en-US"/>
        </w:rPr>
      </w:pPr>
    </w:p>
    <w:p w14:paraId="0512A7DF" w14:textId="6AA2FCBE" w:rsidR="00F02576" w:rsidRPr="00697F38" w:rsidRDefault="00140A60" w:rsidP="003A313D">
      <w:pPr>
        <w:ind w:left="1440"/>
        <w:rPr>
          <w:rFonts w:eastAsia="Cambria"/>
          <w:sz w:val="22"/>
          <w:szCs w:val="22"/>
          <w:lang w:eastAsia="en-US"/>
        </w:rPr>
      </w:pPr>
      <w:r w:rsidRPr="00697F38">
        <w:rPr>
          <w:rFonts w:eastAsia="Cambria"/>
          <w:sz w:val="22"/>
          <w:szCs w:val="22"/>
          <w:lang w:eastAsia="en-US"/>
        </w:rPr>
        <w:t xml:space="preserve">Fakultetsnämnden </w:t>
      </w:r>
      <w:r w:rsidR="007F6353" w:rsidRPr="00697F38">
        <w:rPr>
          <w:rFonts w:eastAsia="Cambria"/>
          <w:sz w:val="22"/>
          <w:szCs w:val="22"/>
          <w:lang w:eastAsia="en-US"/>
        </w:rPr>
        <w:t xml:space="preserve">fastställer </w:t>
      </w:r>
      <w:r w:rsidR="00585517" w:rsidRPr="00697F38">
        <w:rPr>
          <w:rFonts w:eastAsia="Cambria"/>
          <w:sz w:val="22"/>
          <w:szCs w:val="22"/>
          <w:lang w:eastAsia="en-US"/>
        </w:rPr>
        <w:t xml:space="preserve">fasta </w:t>
      </w:r>
      <w:r w:rsidRPr="00697F38">
        <w:rPr>
          <w:rFonts w:eastAsia="Cambria"/>
          <w:sz w:val="22"/>
          <w:szCs w:val="22"/>
          <w:lang w:eastAsia="en-US"/>
        </w:rPr>
        <w:t>procentsats</w:t>
      </w:r>
      <w:r w:rsidR="00585517" w:rsidRPr="00697F38">
        <w:rPr>
          <w:rFonts w:eastAsia="Cambria"/>
          <w:sz w:val="22"/>
          <w:szCs w:val="22"/>
          <w:lang w:eastAsia="en-US"/>
        </w:rPr>
        <w:t xml:space="preserve">er </w:t>
      </w:r>
      <w:r w:rsidRPr="00697F38">
        <w:rPr>
          <w:rFonts w:eastAsia="Cambria"/>
          <w:sz w:val="22"/>
          <w:szCs w:val="22"/>
          <w:lang w:eastAsia="en-US"/>
        </w:rPr>
        <w:t>för fördelning av fakultetsgemensamma kostnader</w:t>
      </w:r>
      <w:r w:rsidR="00F02576" w:rsidRPr="00697F38">
        <w:rPr>
          <w:rFonts w:eastAsia="Cambria"/>
          <w:sz w:val="22"/>
          <w:szCs w:val="22"/>
          <w:lang w:eastAsia="en-US"/>
        </w:rPr>
        <w:t xml:space="preserve">. </w:t>
      </w:r>
    </w:p>
    <w:p w14:paraId="09C6FC76" w14:textId="77777777" w:rsidR="00247458" w:rsidRPr="00F46264" w:rsidRDefault="00247458" w:rsidP="003A313D">
      <w:pPr>
        <w:ind w:left="1440"/>
        <w:rPr>
          <w:rFonts w:eastAsia="Cambria"/>
          <w:color w:val="FF0000"/>
          <w:sz w:val="22"/>
          <w:szCs w:val="22"/>
          <w:lang w:eastAsia="en-US"/>
        </w:rPr>
      </w:pPr>
    </w:p>
    <w:p w14:paraId="03D9A134" w14:textId="5B9B932A" w:rsidR="00CB0F83" w:rsidRDefault="00697F38" w:rsidP="00776931">
      <w:pPr>
        <w:ind w:left="1440" w:hanging="1440"/>
        <w:rPr>
          <w:rFonts w:eastAsia="Cambria"/>
          <w:sz w:val="22"/>
          <w:szCs w:val="22"/>
          <w:lang w:eastAsia="en-US"/>
        </w:rPr>
      </w:pPr>
      <w:r>
        <w:rPr>
          <w:rFonts w:eastAsia="Cambria"/>
          <w:sz w:val="22"/>
          <w:szCs w:val="22"/>
          <w:lang w:eastAsia="en-US"/>
        </w:rPr>
        <w:t>2023-10-31</w:t>
      </w:r>
      <w:r>
        <w:rPr>
          <w:rFonts w:eastAsia="Cambria"/>
          <w:sz w:val="22"/>
          <w:szCs w:val="22"/>
          <w:lang w:eastAsia="en-US"/>
        </w:rPr>
        <w:tab/>
      </w:r>
      <w:r w:rsidR="008A1E7C" w:rsidRPr="00697F38">
        <w:rPr>
          <w:rFonts w:eastAsia="Cambria"/>
          <w:sz w:val="22"/>
          <w:szCs w:val="22"/>
          <w:lang w:eastAsia="en-US"/>
        </w:rPr>
        <w:t>Fakultet</w:t>
      </w:r>
      <w:r w:rsidR="00247458" w:rsidRPr="00697F38">
        <w:rPr>
          <w:rFonts w:eastAsia="Cambria"/>
          <w:sz w:val="22"/>
          <w:szCs w:val="22"/>
          <w:lang w:eastAsia="en-US"/>
        </w:rPr>
        <w:t>en rapporterar r</w:t>
      </w:r>
      <w:r w:rsidR="008A1E7C" w:rsidRPr="00697F38">
        <w:rPr>
          <w:rFonts w:eastAsia="Cambria"/>
          <w:sz w:val="22"/>
          <w:szCs w:val="22"/>
          <w:lang w:eastAsia="en-US"/>
        </w:rPr>
        <w:t>iskanalys 2023</w:t>
      </w:r>
      <w:r w:rsidRPr="00697F38">
        <w:rPr>
          <w:rFonts w:eastAsia="Cambria"/>
          <w:sz w:val="22"/>
          <w:szCs w:val="22"/>
          <w:lang w:eastAsia="en-US"/>
        </w:rPr>
        <w:t xml:space="preserve"> (fastställs av dekan)</w:t>
      </w:r>
      <w:r w:rsidR="00733BE1">
        <w:rPr>
          <w:rFonts w:eastAsia="Cambria"/>
          <w:sz w:val="22"/>
          <w:szCs w:val="22"/>
          <w:lang w:eastAsia="en-US"/>
        </w:rPr>
        <w:t xml:space="preserve">, inklusive </w:t>
      </w:r>
      <w:r w:rsidR="008A1E7C" w:rsidRPr="00697F38">
        <w:rPr>
          <w:rFonts w:eastAsia="Cambria"/>
          <w:sz w:val="22"/>
          <w:szCs w:val="22"/>
          <w:lang w:eastAsia="en-US"/>
        </w:rPr>
        <w:t xml:space="preserve">bedömning </w:t>
      </w:r>
      <w:r w:rsidR="00756D8B" w:rsidRPr="00697F38">
        <w:rPr>
          <w:rFonts w:eastAsia="Cambria"/>
          <w:sz w:val="22"/>
          <w:szCs w:val="22"/>
          <w:lang w:eastAsia="en-US"/>
        </w:rPr>
        <w:t xml:space="preserve">om hur processen för den </w:t>
      </w:r>
      <w:r w:rsidR="008A1E7C" w:rsidRPr="00697F38">
        <w:rPr>
          <w:rFonts w:eastAsia="Cambria"/>
          <w:sz w:val="22"/>
          <w:szCs w:val="22"/>
          <w:lang w:eastAsia="en-US"/>
        </w:rPr>
        <w:t>intern</w:t>
      </w:r>
      <w:r w:rsidR="00756D8B" w:rsidRPr="00697F38">
        <w:rPr>
          <w:rFonts w:eastAsia="Cambria"/>
          <w:sz w:val="22"/>
          <w:szCs w:val="22"/>
          <w:lang w:eastAsia="en-US"/>
        </w:rPr>
        <w:t>a</w:t>
      </w:r>
      <w:r w:rsidR="008A1E7C" w:rsidRPr="00697F38">
        <w:rPr>
          <w:rFonts w:eastAsia="Cambria"/>
          <w:sz w:val="22"/>
          <w:szCs w:val="22"/>
          <w:lang w:eastAsia="en-US"/>
        </w:rPr>
        <w:t xml:space="preserve"> styrning</w:t>
      </w:r>
      <w:r w:rsidR="00756D8B" w:rsidRPr="00697F38">
        <w:rPr>
          <w:rFonts w:eastAsia="Cambria"/>
          <w:sz w:val="22"/>
          <w:szCs w:val="22"/>
          <w:lang w:eastAsia="en-US"/>
        </w:rPr>
        <w:t>en</w:t>
      </w:r>
      <w:r w:rsidR="008A1E7C" w:rsidRPr="00697F38">
        <w:rPr>
          <w:rFonts w:eastAsia="Cambria"/>
          <w:sz w:val="22"/>
          <w:szCs w:val="22"/>
          <w:lang w:eastAsia="en-US"/>
        </w:rPr>
        <w:t xml:space="preserve"> och kontroll</w:t>
      </w:r>
      <w:r w:rsidR="00756D8B" w:rsidRPr="00697F38">
        <w:rPr>
          <w:rFonts w:eastAsia="Cambria"/>
          <w:sz w:val="22"/>
          <w:szCs w:val="22"/>
          <w:lang w:eastAsia="en-US"/>
        </w:rPr>
        <w:t>en i den egna verksamheten fungerar.</w:t>
      </w:r>
    </w:p>
    <w:p w14:paraId="7A69862D" w14:textId="77777777" w:rsidR="00624E90" w:rsidRDefault="00624E90" w:rsidP="00776931">
      <w:pPr>
        <w:ind w:left="1440" w:hanging="1440"/>
        <w:rPr>
          <w:rFonts w:eastAsia="Cambria"/>
          <w:sz w:val="22"/>
          <w:szCs w:val="22"/>
          <w:lang w:eastAsia="en-US"/>
        </w:rPr>
      </w:pPr>
    </w:p>
    <w:p w14:paraId="78C63F24" w14:textId="3D4D56F9" w:rsidR="00624E90" w:rsidRPr="00624E90" w:rsidRDefault="00624E90" w:rsidP="00624E90">
      <w:pPr>
        <w:ind w:left="1440"/>
        <w:rPr>
          <w:rFonts w:eastAsia="Cambria"/>
          <w:sz w:val="22"/>
          <w:szCs w:val="22"/>
          <w:lang w:eastAsia="en-US"/>
        </w:rPr>
      </w:pPr>
      <w:r w:rsidRPr="00624E90">
        <w:rPr>
          <w:rFonts w:eastAsia="Cambria"/>
          <w:sz w:val="22"/>
          <w:szCs w:val="22"/>
          <w:lang w:eastAsia="en-US"/>
        </w:rPr>
        <w:t xml:space="preserve">Fakulteten fastställer handlingsplan för systematiskt arbetsmiljöarbete och aktiva åtgärder i enlighet med arbetsmiljö- och diskrimineringslagstiftningen. </w:t>
      </w:r>
    </w:p>
    <w:p w14:paraId="5FF602BD" w14:textId="77777777" w:rsidR="00036C23" w:rsidRPr="00F46264" w:rsidRDefault="00036C23" w:rsidP="00BD5B3A">
      <w:pPr>
        <w:ind w:left="1440"/>
        <w:rPr>
          <w:rFonts w:eastAsia="Cambria"/>
          <w:color w:val="FF0000"/>
          <w:sz w:val="22"/>
          <w:szCs w:val="22"/>
          <w:lang w:eastAsia="en-US"/>
        </w:rPr>
      </w:pPr>
    </w:p>
    <w:p w14:paraId="48337FAE" w14:textId="4F7B0D12" w:rsidR="002B6CC2" w:rsidRPr="006F1BF0" w:rsidRDefault="00132BB4" w:rsidP="00285AE0">
      <w:pPr>
        <w:ind w:left="1440" w:hanging="1440"/>
        <w:rPr>
          <w:rFonts w:eastAsia="Cambria"/>
          <w:b/>
          <w:sz w:val="22"/>
          <w:szCs w:val="22"/>
          <w:lang w:eastAsia="en-US"/>
        </w:rPr>
      </w:pPr>
      <w:r w:rsidRPr="006F1BF0">
        <w:rPr>
          <w:rFonts w:eastAsia="Cambria"/>
          <w:b/>
          <w:sz w:val="22"/>
          <w:szCs w:val="22"/>
          <w:lang w:eastAsia="en-US"/>
        </w:rPr>
        <w:t>Nov/dec</w:t>
      </w:r>
      <w:r w:rsidR="002B6CC2" w:rsidRPr="006F1BF0">
        <w:rPr>
          <w:rFonts w:eastAsia="Cambria"/>
          <w:b/>
          <w:sz w:val="22"/>
          <w:szCs w:val="22"/>
          <w:lang w:eastAsia="en-US"/>
        </w:rPr>
        <w:tab/>
        <w:t xml:space="preserve">Dialog </w:t>
      </w:r>
      <w:r w:rsidRPr="006F1BF0">
        <w:rPr>
          <w:rFonts w:eastAsia="Cambria"/>
          <w:b/>
          <w:sz w:val="22"/>
          <w:szCs w:val="22"/>
          <w:lang w:eastAsia="en-US"/>
        </w:rPr>
        <w:t xml:space="preserve">mellan </w:t>
      </w:r>
      <w:r w:rsidR="002B6CC2" w:rsidRPr="006F1BF0">
        <w:rPr>
          <w:rFonts w:eastAsia="Cambria"/>
          <w:b/>
          <w:sz w:val="22"/>
          <w:szCs w:val="22"/>
          <w:lang w:eastAsia="en-US"/>
        </w:rPr>
        <w:t>institution</w:t>
      </w:r>
      <w:r w:rsidR="003D5BA2" w:rsidRPr="006F1BF0">
        <w:rPr>
          <w:rFonts w:eastAsia="Cambria"/>
          <w:b/>
          <w:sz w:val="22"/>
          <w:szCs w:val="22"/>
          <w:lang w:eastAsia="en-US"/>
        </w:rPr>
        <w:t>er</w:t>
      </w:r>
      <w:r w:rsidRPr="006F1BF0">
        <w:rPr>
          <w:rFonts w:eastAsia="Cambria"/>
          <w:b/>
          <w:sz w:val="22"/>
          <w:szCs w:val="22"/>
          <w:lang w:eastAsia="en-US"/>
        </w:rPr>
        <w:t xml:space="preserve"> och </w:t>
      </w:r>
      <w:r w:rsidR="002B6CC2" w:rsidRPr="006F1BF0">
        <w:rPr>
          <w:rFonts w:eastAsia="Cambria"/>
          <w:b/>
          <w:sz w:val="22"/>
          <w:szCs w:val="22"/>
          <w:lang w:eastAsia="en-US"/>
        </w:rPr>
        <w:t>fakultet, inklusive budgetdialog. Se tabell 1</w:t>
      </w:r>
      <w:r w:rsidR="00BE1BEA" w:rsidRPr="006F1BF0">
        <w:rPr>
          <w:rFonts w:eastAsia="Cambria"/>
          <w:b/>
          <w:sz w:val="22"/>
          <w:szCs w:val="22"/>
          <w:lang w:eastAsia="en-US"/>
        </w:rPr>
        <w:t>.</w:t>
      </w:r>
      <w:r w:rsidR="00104BAF" w:rsidRPr="006F1BF0">
        <w:rPr>
          <w:rFonts w:eastAsia="Cambria"/>
          <w:b/>
          <w:sz w:val="22"/>
          <w:szCs w:val="22"/>
          <w:lang w:eastAsia="en-US"/>
        </w:rPr>
        <w:t xml:space="preserve"> </w:t>
      </w:r>
    </w:p>
    <w:p w14:paraId="5296CC6B" w14:textId="77777777" w:rsidR="0044192D" w:rsidRPr="00F46264" w:rsidRDefault="0044192D" w:rsidP="00F02576">
      <w:pPr>
        <w:rPr>
          <w:rFonts w:eastAsia="Cambria"/>
          <w:color w:val="FF0000"/>
          <w:sz w:val="22"/>
          <w:szCs w:val="22"/>
          <w:lang w:eastAsia="en-US"/>
        </w:rPr>
      </w:pPr>
    </w:p>
    <w:p w14:paraId="34EEBBC4" w14:textId="0FFA9A5F" w:rsidR="00DC512A" w:rsidRDefault="003C0EB1" w:rsidP="00624E90">
      <w:pPr>
        <w:ind w:left="1440" w:hanging="1440"/>
        <w:rPr>
          <w:rFonts w:eastAsia="Cambria"/>
          <w:sz w:val="22"/>
          <w:szCs w:val="22"/>
        </w:rPr>
      </w:pPr>
      <w:r w:rsidRPr="00776931">
        <w:rPr>
          <w:rFonts w:eastAsia="Cambria"/>
          <w:sz w:val="22"/>
          <w:szCs w:val="22"/>
          <w:lang w:eastAsia="en-US"/>
        </w:rPr>
        <w:t>2023</w:t>
      </w:r>
      <w:r w:rsidR="00D55CB8" w:rsidRPr="00776931">
        <w:rPr>
          <w:rFonts w:eastAsia="Cambria"/>
          <w:sz w:val="22"/>
          <w:szCs w:val="22"/>
          <w:lang w:eastAsia="en-US"/>
        </w:rPr>
        <w:t>-12-0</w:t>
      </w:r>
      <w:r w:rsidR="00776931" w:rsidRPr="00776931">
        <w:rPr>
          <w:rFonts w:eastAsia="Cambria"/>
          <w:sz w:val="22"/>
          <w:szCs w:val="22"/>
          <w:lang w:eastAsia="en-US"/>
        </w:rPr>
        <w:t>5</w:t>
      </w:r>
      <w:r w:rsidR="00F02576" w:rsidRPr="00776931">
        <w:rPr>
          <w:rFonts w:eastAsia="Cambria"/>
          <w:i/>
          <w:sz w:val="22"/>
          <w:szCs w:val="22"/>
          <w:lang w:eastAsia="en-US"/>
        </w:rPr>
        <w:tab/>
      </w:r>
      <w:r w:rsidR="006F2149" w:rsidRPr="00776931">
        <w:rPr>
          <w:rFonts w:eastAsia="Cambria"/>
          <w:sz w:val="22"/>
          <w:szCs w:val="22"/>
        </w:rPr>
        <w:t>Rektorsdialog. Uppföljning verksamhetsplan</w:t>
      </w:r>
      <w:r w:rsidR="008A1E7C" w:rsidRPr="00776931">
        <w:rPr>
          <w:rFonts w:eastAsia="Cambria"/>
          <w:sz w:val="22"/>
          <w:szCs w:val="22"/>
        </w:rPr>
        <w:t xml:space="preserve">, </w:t>
      </w:r>
      <w:r w:rsidR="006F2149" w:rsidRPr="00776931">
        <w:rPr>
          <w:rFonts w:eastAsia="Cambria"/>
          <w:sz w:val="22"/>
          <w:szCs w:val="22"/>
        </w:rPr>
        <w:t>budget</w:t>
      </w:r>
      <w:r w:rsidR="00AD4AC5" w:rsidRPr="00776931">
        <w:rPr>
          <w:rFonts w:eastAsia="Cambria"/>
          <w:sz w:val="22"/>
          <w:szCs w:val="22"/>
        </w:rPr>
        <w:t xml:space="preserve">, riskanalys för </w:t>
      </w:r>
      <w:r w:rsidRPr="00776931">
        <w:rPr>
          <w:rFonts w:eastAsia="Cambria"/>
          <w:sz w:val="22"/>
          <w:szCs w:val="22"/>
        </w:rPr>
        <w:t>202</w:t>
      </w:r>
      <w:r w:rsidR="00776931" w:rsidRPr="00776931">
        <w:rPr>
          <w:rFonts w:eastAsia="Cambria"/>
          <w:sz w:val="22"/>
          <w:szCs w:val="22"/>
        </w:rPr>
        <w:t>4</w:t>
      </w:r>
      <w:r w:rsidR="00AD4AC5" w:rsidRPr="00776931">
        <w:rPr>
          <w:rFonts w:eastAsia="Cambria"/>
          <w:sz w:val="22"/>
          <w:szCs w:val="22"/>
        </w:rPr>
        <w:t xml:space="preserve">, bedömning </w:t>
      </w:r>
      <w:r w:rsidR="00AD4AC5" w:rsidRPr="00DA79C5">
        <w:rPr>
          <w:rFonts w:eastAsia="Cambria"/>
          <w:sz w:val="22"/>
          <w:szCs w:val="22"/>
        </w:rPr>
        <w:t xml:space="preserve">intern styrning och kontroll samt framåtsyftande </w:t>
      </w:r>
      <w:r w:rsidR="00776931" w:rsidRPr="00DA79C5">
        <w:rPr>
          <w:rFonts w:eastAsia="Cambria"/>
          <w:sz w:val="22"/>
          <w:szCs w:val="22"/>
        </w:rPr>
        <w:t xml:space="preserve">diskussion om </w:t>
      </w:r>
      <w:r w:rsidR="00AD4AC5" w:rsidRPr="00DA79C5">
        <w:rPr>
          <w:rFonts w:eastAsia="Cambria"/>
          <w:sz w:val="22"/>
          <w:szCs w:val="22"/>
        </w:rPr>
        <w:t>kvalitetsarbete</w:t>
      </w:r>
      <w:r w:rsidR="00624E90">
        <w:rPr>
          <w:rFonts w:eastAsia="Cambria"/>
          <w:sz w:val="22"/>
          <w:szCs w:val="22"/>
        </w:rPr>
        <w:t>.</w:t>
      </w:r>
    </w:p>
    <w:p w14:paraId="1C00F373" w14:textId="77777777" w:rsidR="00624E90" w:rsidRPr="00F46264" w:rsidRDefault="00624E90" w:rsidP="00624E90">
      <w:pPr>
        <w:ind w:left="1440" w:hanging="1440"/>
        <w:rPr>
          <w:rFonts w:eastAsia="Cambria"/>
          <w:color w:val="FF0000"/>
          <w:sz w:val="22"/>
          <w:szCs w:val="22"/>
        </w:rPr>
      </w:pPr>
    </w:p>
    <w:p w14:paraId="45A62C63" w14:textId="16DD971E" w:rsidR="004A06E9" w:rsidRPr="00DD69AF" w:rsidRDefault="003C0EB1" w:rsidP="004A06E9">
      <w:pPr>
        <w:ind w:left="1440" w:hanging="1440"/>
        <w:rPr>
          <w:rFonts w:eastAsia="Cambria"/>
          <w:b/>
          <w:sz w:val="22"/>
          <w:szCs w:val="22"/>
          <w:lang w:eastAsia="en-US"/>
        </w:rPr>
      </w:pPr>
      <w:r w:rsidRPr="00DD69AF">
        <w:rPr>
          <w:rFonts w:eastAsia="Cambria"/>
          <w:b/>
          <w:sz w:val="22"/>
          <w:szCs w:val="22"/>
          <w:lang w:eastAsia="en-US"/>
        </w:rPr>
        <w:t>2023</w:t>
      </w:r>
      <w:r w:rsidR="00F02576" w:rsidRPr="00DD69AF">
        <w:rPr>
          <w:rFonts w:eastAsia="Cambria"/>
          <w:b/>
          <w:sz w:val="22"/>
          <w:szCs w:val="22"/>
          <w:lang w:eastAsia="en-US"/>
        </w:rPr>
        <w:t>-12-1</w:t>
      </w:r>
      <w:r w:rsidR="005C5C5C" w:rsidRPr="00DD69AF">
        <w:rPr>
          <w:rFonts w:eastAsia="Cambria"/>
          <w:b/>
          <w:sz w:val="22"/>
          <w:szCs w:val="22"/>
          <w:lang w:eastAsia="en-US"/>
        </w:rPr>
        <w:t>4</w:t>
      </w:r>
      <w:r w:rsidR="00F02576" w:rsidRPr="00DD69AF">
        <w:rPr>
          <w:rFonts w:eastAsia="Cambria"/>
          <w:b/>
          <w:sz w:val="22"/>
          <w:szCs w:val="22"/>
          <w:lang w:eastAsia="en-US"/>
        </w:rPr>
        <w:tab/>
      </w:r>
      <w:r w:rsidR="003D5BA2" w:rsidRPr="00DD69AF">
        <w:rPr>
          <w:rFonts w:eastAsia="Cambria"/>
          <w:b/>
          <w:sz w:val="22"/>
          <w:szCs w:val="22"/>
          <w:lang w:eastAsia="en-US"/>
        </w:rPr>
        <w:t>Prefekter/föreståndare</w:t>
      </w:r>
      <w:r w:rsidR="00D304C4" w:rsidRPr="00DD69AF">
        <w:rPr>
          <w:rFonts w:eastAsia="Cambria"/>
          <w:b/>
          <w:sz w:val="22"/>
          <w:szCs w:val="22"/>
          <w:lang w:eastAsia="en-US"/>
        </w:rPr>
        <w:t xml:space="preserve"> </w:t>
      </w:r>
      <w:r w:rsidR="003A313D" w:rsidRPr="00DD69AF">
        <w:rPr>
          <w:rFonts w:eastAsia="Cambria"/>
          <w:b/>
          <w:sz w:val="22"/>
          <w:szCs w:val="22"/>
          <w:lang w:eastAsia="en-US"/>
        </w:rPr>
        <w:t xml:space="preserve">fastställer budget för </w:t>
      </w:r>
      <w:r w:rsidR="00D304C4" w:rsidRPr="00DD69AF">
        <w:rPr>
          <w:rFonts w:eastAsia="Cambria"/>
          <w:b/>
          <w:sz w:val="22"/>
          <w:szCs w:val="22"/>
          <w:lang w:eastAsia="en-US"/>
        </w:rPr>
        <w:t>år</w:t>
      </w:r>
      <w:r w:rsidR="003B425A" w:rsidRPr="00DD69AF">
        <w:rPr>
          <w:rFonts w:eastAsia="Cambria"/>
          <w:b/>
          <w:sz w:val="22"/>
          <w:szCs w:val="22"/>
          <w:lang w:eastAsia="en-US"/>
        </w:rPr>
        <w:t xml:space="preserve"> 202</w:t>
      </w:r>
      <w:r w:rsidR="000D332E">
        <w:rPr>
          <w:rFonts w:eastAsia="Cambria"/>
          <w:b/>
          <w:sz w:val="22"/>
          <w:szCs w:val="22"/>
          <w:lang w:eastAsia="en-US"/>
        </w:rPr>
        <w:t>4</w:t>
      </w:r>
      <w:r w:rsidR="001A437A" w:rsidRPr="00DD69AF">
        <w:rPr>
          <w:rFonts w:eastAsia="Cambria"/>
          <w:b/>
          <w:sz w:val="22"/>
          <w:szCs w:val="22"/>
          <w:lang w:eastAsia="en-US"/>
        </w:rPr>
        <w:t>.</w:t>
      </w:r>
      <w:r w:rsidR="00F02576" w:rsidRPr="00DD69AF">
        <w:rPr>
          <w:rFonts w:eastAsia="Cambria"/>
          <w:b/>
          <w:sz w:val="22"/>
          <w:szCs w:val="22"/>
          <w:lang w:eastAsia="en-US"/>
        </w:rPr>
        <w:t xml:space="preserve"> Budgeten registreras </w:t>
      </w:r>
      <w:r w:rsidR="00853A80" w:rsidRPr="00DD69AF">
        <w:rPr>
          <w:rFonts w:eastAsia="Cambria"/>
          <w:b/>
          <w:sz w:val="22"/>
          <w:szCs w:val="22"/>
          <w:lang w:eastAsia="en-US"/>
        </w:rPr>
        <w:t>elektroniskt i Raindance och budgetmall inlämnas till fakulteten.</w:t>
      </w:r>
    </w:p>
    <w:p w14:paraId="700053FE" w14:textId="77777777" w:rsidR="004D045A" w:rsidRPr="00F46264" w:rsidRDefault="004D045A" w:rsidP="004A06E9">
      <w:pPr>
        <w:ind w:left="1440" w:hanging="1440"/>
        <w:rPr>
          <w:rFonts w:eastAsia="Cambria"/>
          <w:b/>
          <w:color w:val="FF0000"/>
          <w:sz w:val="22"/>
          <w:szCs w:val="22"/>
          <w:lang w:eastAsia="en-US"/>
        </w:rPr>
      </w:pPr>
    </w:p>
    <w:p w14:paraId="1301B82C" w14:textId="4AEFF560" w:rsidR="000F2F3D" w:rsidRPr="00DD69AF" w:rsidRDefault="002D7E19" w:rsidP="004A06E9">
      <w:pPr>
        <w:ind w:left="1440"/>
        <w:rPr>
          <w:rFonts w:eastAsia="Cambria"/>
          <w:b/>
          <w:sz w:val="22"/>
          <w:szCs w:val="22"/>
          <w:lang w:eastAsia="en-US"/>
        </w:rPr>
      </w:pPr>
      <w:r w:rsidRPr="00DD69AF">
        <w:rPr>
          <w:rFonts w:eastAsia="Cambria"/>
          <w:b/>
          <w:sz w:val="22"/>
          <w:szCs w:val="22"/>
          <w:lang w:eastAsia="en-US"/>
        </w:rPr>
        <w:t>P</w:t>
      </w:r>
      <w:r w:rsidR="00F02576" w:rsidRPr="00DD69AF">
        <w:rPr>
          <w:rFonts w:eastAsia="Cambria"/>
          <w:b/>
          <w:sz w:val="22"/>
          <w:szCs w:val="22"/>
          <w:lang w:eastAsia="en-US"/>
        </w:rPr>
        <w:t>refekt</w:t>
      </w:r>
      <w:r w:rsidR="003D5BA2" w:rsidRPr="00DD69AF">
        <w:rPr>
          <w:rFonts w:eastAsia="Cambria"/>
          <w:b/>
          <w:sz w:val="22"/>
          <w:szCs w:val="22"/>
          <w:lang w:eastAsia="en-US"/>
        </w:rPr>
        <w:t>er</w:t>
      </w:r>
      <w:r w:rsidR="00CE5ED1" w:rsidRPr="00DD69AF">
        <w:rPr>
          <w:rFonts w:eastAsia="Cambria"/>
          <w:b/>
          <w:sz w:val="22"/>
          <w:szCs w:val="22"/>
          <w:lang w:eastAsia="en-US"/>
        </w:rPr>
        <w:t>/föreståndare</w:t>
      </w:r>
      <w:r w:rsidR="00F02576" w:rsidRPr="00DD69AF">
        <w:rPr>
          <w:rFonts w:eastAsia="Cambria"/>
          <w:b/>
          <w:sz w:val="22"/>
          <w:szCs w:val="22"/>
          <w:lang w:eastAsia="en-US"/>
        </w:rPr>
        <w:t xml:space="preserve"> fastställer </w:t>
      </w:r>
      <w:r w:rsidR="006B34F7" w:rsidRPr="00DD69AF">
        <w:rPr>
          <w:rFonts w:eastAsia="Cambria"/>
          <w:b/>
          <w:sz w:val="22"/>
          <w:szCs w:val="22"/>
          <w:lang w:eastAsia="en-US"/>
        </w:rPr>
        <w:t xml:space="preserve">fasta </w:t>
      </w:r>
      <w:r w:rsidR="005C5C5C" w:rsidRPr="00DD69AF">
        <w:rPr>
          <w:rFonts w:eastAsia="Cambria"/>
          <w:b/>
          <w:sz w:val="22"/>
          <w:szCs w:val="22"/>
          <w:lang w:eastAsia="en-US"/>
        </w:rPr>
        <w:t>procentsats</w:t>
      </w:r>
      <w:r w:rsidR="006B34F7" w:rsidRPr="00DD69AF">
        <w:rPr>
          <w:rFonts w:eastAsia="Cambria"/>
          <w:b/>
          <w:sz w:val="22"/>
          <w:szCs w:val="22"/>
          <w:lang w:eastAsia="en-US"/>
        </w:rPr>
        <w:t>er</w:t>
      </w:r>
      <w:r w:rsidR="005C5C5C" w:rsidRPr="00DD69AF">
        <w:rPr>
          <w:rFonts w:eastAsia="Cambria"/>
          <w:b/>
          <w:sz w:val="22"/>
          <w:szCs w:val="22"/>
          <w:lang w:eastAsia="en-US"/>
        </w:rPr>
        <w:t xml:space="preserve"> för institutionsgemensamma kostnader</w:t>
      </w:r>
      <w:r w:rsidR="006B34F7" w:rsidRPr="00DD69AF">
        <w:rPr>
          <w:rFonts w:eastAsia="Cambria"/>
          <w:b/>
          <w:sz w:val="22"/>
          <w:szCs w:val="22"/>
          <w:lang w:eastAsia="en-US"/>
        </w:rPr>
        <w:t>.</w:t>
      </w:r>
    </w:p>
    <w:p w14:paraId="72A54834" w14:textId="77777777" w:rsidR="00B63552" w:rsidRPr="00F46264" w:rsidRDefault="00B63552" w:rsidP="004A06E9">
      <w:pPr>
        <w:ind w:left="1440"/>
        <w:rPr>
          <w:rFonts w:eastAsia="Cambria"/>
          <w:b/>
          <w:color w:val="FF0000"/>
          <w:sz w:val="22"/>
          <w:szCs w:val="22"/>
          <w:lang w:eastAsia="en-US"/>
        </w:rPr>
      </w:pPr>
    </w:p>
    <w:p w14:paraId="46E55E3F" w14:textId="77777777" w:rsidR="00B80EAA" w:rsidRDefault="003D5BA2" w:rsidP="002F7421">
      <w:pPr>
        <w:ind w:left="1440"/>
        <w:rPr>
          <w:rFonts w:eastAsia="Cambria"/>
          <w:b/>
          <w:color w:val="FF0000"/>
          <w:sz w:val="22"/>
          <w:szCs w:val="22"/>
          <w:lang w:eastAsia="en-US"/>
        </w:rPr>
      </w:pPr>
      <w:r w:rsidRPr="00DD69AF">
        <w:rPr>
          <w:rFonts w:eastAsia="Cambria"/>
          <w:b/>
          <w:sz w:val="22"/>
          <w:szCs w:val="22"/>
          <w:lang w:eastAsia="en-US"/>
        </w:rPr>
        <w:t>Prefekter/föreståndare</w:t>
      </w:r>
      <w:r w:rsidR="00CE5ED1" w:rsidRPr="00DD69AF">
        <w:rPr>
          <w:rFonts w:eastAsia="Cambria"/>
          <w:b/>
          <w:sz w:val="22"/>
          <w:szCs w:val="22"/>
          <w:lang w:eastAsia="en-US"/>
        </w:rPr>
        <w:t xml:space="preserve"> fastställer</w:t>
      </w:r>
      <w:r w:rsidR="00DD69AF" w:rsidRPr="00DD69AF">
        <w:rPr>
          <w:rFonts w:eastAsia="Cambria"/>
          <w:b/>
          <w:sz w:val="22"/>
          <w:szCs w:val="22"/>
          <w:lang w:eastAsia="en-US"/>
        </w:rPr>
        <w:t xml:space="preserve"> eventuell revidering av</w:t>
      </w:r>
      <w:r w:rsidR="00CE5ED1" w:rsidRPr="00DD69AF">
        <w:rPr>
          <w:rFonts w:eastAsia="Cambria"/>
          <w:b/>
          <w:sz w:val="22"/>
          <w:szCs w:val="22"/>
          <w:lang w:eastAsia="en-US"/>
        </w:rPr>
        <w:t xml:space="preserve"> verksamhetsplan för </w:t>
      </w:r>
      <w:r w:rsidR="006B34F7" w:rsidRPr="00DD69AF">
        <w:rPr>
          <w:rFonts w:eastAsia="Cambria"/>
          <w:b/>
          <w:sz w:val="22"/>
          <w:szCs w:val="22"/>
          <w:lang w:eastAsia="en-US"/>
        </w:rPr>
        <w:t>2023–2025</w:t>
      </w:r>
      <w:r w:rsidR="00D445ED" w:rsidRPr="00DD69AF">
        <w:rPr>
          <w:rFonts w:eastAsia="Cambria"/>
          <w:b/>
          <w:sz w:val="22"/>
          <w:szCs w:val="22"/>
          <w:lang w:eastAsia="en-US"/>
        </w:rPr>
        <w:t xml:space="preserve"> </w:t>
      </w:r>
      <w:r w:rsidR="00D445ED" w:rsidRPr="0052186A">
        <w:rPr>
          <w:rFonts w:eastAsia="Cambria"/>
          <w:b/>
          <w:sz w:val="22"/>
          <w:szCs w:val="22"/>
          <w:lang w:eastAsia="en-US"/>
        </w:rPr>
        <w:t>enligt s</w:t>
      </w:r>
      <w:r w:rsidR="002F7421" w:rsidRPr="0052186A">
        <w:rPr>
          <w:rFonts w:eastAsia="Cambria"/>
          <w:b/>
          <w:sz w:val="22"/>
          <w:szCs w:val="22"/>
          <w:lang w:eastAsia="en-US"/>
        </w:rPr>
        <w:t>ärskilda</w:t>
      </w:r>
      <w:r w:rsidR="00D445ED" w:rsidRPr="0052186A">
        <w:rPr>
          <w:rFonts w:eastAsia="Cambria"/>
          <w:b/>
          <w:sz w:val="22"/>
          <w:szCs w:val="22"/>
          <w:lang w:eastAsia="en-US"/>
        </w:rPr>
        <w:t xml:space="preserve"> anvisningar. </w:t>
      </w:r>
    </w:p>
    <w:p w14:paraId="697F9ED7" w14:textId="27FE0D50" w:rsidR="002F7421" w:rsidRDefault="00B80EAA" w:rsidP="002F7421">
      <w:pPr>
        <w:ind w:left="1440"/>
        <w:rPr>
          <w:rFonts w:eastAsia="Cambria"/>
          <w:b/>
          <w:color w:val="FF0000"/>
          <w:sz w:val="22"/>
          <w:szCs w:val="22"/>
          <w:lang w:eastAsia="en-US"/>
        </w:rPr>
      </w:pPr>
      <w:r>
        <w:rPr>
          <w:rFonts w:eastAsia="Cambria"/>
          <w:b/>
          <w:sz w:val="22"/>
          <w:szCs w:val="22"/>
          <w:lang w:eastAsia="en-US"/>
        </w:rPr>
        <w:lastRenderedPageBreak/>
        <w:t xml:space="preserve">Prefekt/föreståndare </w:t>
      </w:r>
      <w:r w:rsidRPr="00B80EAA">
        <w:rPr>
          <w:rFonts w:eastAsia="Cambria"/>
          <w:b/>
          <w:sz w:val="22"/>
          <w:szCs w:val="22"/>
          <w:lang w:eastAsia="en-US"/>
        </w:rPr>
        <w:t>fastställer</w:t>
      </w:r>
      <w:r w:rsidR="002F7421" w:rsidRPr="00B80EAA">
        <w:rPr>
          <w:rFonts w:eastAsia="Cambria"/>
          <w:b/>
          <w:sz w:val="22"/>
          <w:szCs w:val="22"/>
          <w:lang w:eastAsia="en-US"/>
        </w:rPr>
        <w:t xml:space="preserve"> handlingsplan för </w:t>
      </w:r>
      <w:r w:rsidR="00D06661" w:rsidRPr="00B80EAA">
        <w:rPr>
          <w:rFonts w:eastAsia="Cambria"/>
          <w:b/>
          <w:sz w:val="22"/>
          <w:szCs w:val="22"/>
          <w:lang w:eastAsia="en-US"/>
        </w:rPr>
        <w:t xml:space="preserve">systematiskt </w:t>
      </w:r>
      <w:r w:rsidR="002F7421" w:rsidRPr="00B80EAA">
        <w:rPr>
          <w:rFonts w:eastAsia="Cambria"/>
          <w:b/>
          <w:sz w:val="22"/>
          <w:szCs w:val="22"/>
          <w:lang w:eastAsia="en-US"/>
        </w:rPr>
        <w:t>arbetsmiljö</w:t>
      </w:r>
      <w:r w:rsidR="00D06661" w:rsidRPr="00B80EAA">
        <w:rPr>
          <w:rFonts w:eastAsia="Cambria"/>
          <w:b/>
          <w:sz w:val="22"/>
          <w:szCs w:val="22"/>
          <w:lang w:eastAsia="en-US"/>
        </w:rPr>
        <w:t xml:space="preserve">arbete och </w:t>
      </w:r>
      <w:r w:rsidR="002F7421" w:rsidRPr="00B80EAA">
        <w:rPr>
          <w:rFonts w:eastAsia="Cambria"/>
          <w:b/>
          <w:sz w:val="22"/>
          <w:szCs w:val="22"/>
          <w:lang w:eastAsia="en-US"/>
        </w:rPr>
        <w:t>aktiva åtgärder i enlighet med arbetsmiljö- och diskrimineringslagstiftningen</w:t>
      </w:r>
      <w:r w:rsidR="0052186A">
        <w:rPr>
          <w:rFonts w:eastAsia="Cambria"/>
          <w:b/>
          <w:sz w:val="22"/>
          <w:szCs w:val="22"/>
          <w:lang w:eastAsia="en-US"/>
        </w:rPr>
        <w:t>.</w:t>
      </w:r>
      <w:r w:rsidR="003C7E16" w:rsidRPr="00B80EAA">
        <w:rPr>
          <w:rFonts w:eastAsia="Cambria"/>
          <w:b/>
          <w:sz w:val="22"/>
          <w:szCs w:val="22"/>
          <w:lang w:eastAsia="en-US"/>
        </w:rPr>
        <w:t xml:space="preserve"> </w:t>
      </w:r>
    </w:p>
    <w:p w14:paraId="460FC793" w14:textId="441D8AC8" w:rsidR="003F598D" w:rsidRDefault="003F598D" w:rsidP="00CA6934">
      <w:pPr>
        <w:rPr>
          <w:rFonts w:eastAsia="Cambria"/>
          <w:b/>
          <w:color w:val="FF0000"/>
          <w:sz w:val="22"/>
          <w:szCs w:val="22"/>
          <w:lang w:eastAsia="en-US"/>
        </w:rPr>
      </w:pPr>
    </w:p>
    <w:p w14:paraId="3C61E908" w14:textId="0AC51CB7" w:rsidR="002B0196" w:rsidRPr="002B0196" w:rsidRDefault="002B0196" w:rsidP="002B0196">
      <w:pPr>
        <w:rPr>
          <w:rFonts w:eastAsia="Cambria"/>
          <w:bCs/>
          <w:sz w:val="22"/>
          <w:szCs w:val="22"/>
          <w:lang w:eastAsia="en-US"/>
        </w:rPr>
      </w:pPr>
      <w:r w:rsidRPr="002B0196">
        <w:rPr>
          <w:rFonts w:eastAsia="Cambria"/>
          <w:bCs/>
          <w:sz w:val="22"/>
          <w:szCs w:val="22"/>
          <w:lang w:eastAsia="en-US"/>
        </w:rPr>
        <w:t>2023-12-21</w:t>
      </w:r>
      <w:r w:rsidRPr="002B0196">
        <w:rPr>
          <w:rFonts w:eastAsia="Cambria"/>
          <w:bCs/>
          <w:sz w:val="22"/>
          <w:szCs w:val="22"/>
          <w:lang w:eastAsia="en-US"/>
        </w:rPr>
        <w:tab/>
        <w:t>Ledningsråd om budget.</w:t>
      </w:r>
    </w:p>
    <w:p w14:paraId="0DEAFE52" w14:textId="77777777" w:rsidR="002B0196" w:rsidRPr="00F46264" w:rsidRDefault="002B0196" w:rsidP="003A313D">
      <w:pPr>
        <w:ind w:left="1440"/>
        <w:rPr>
          <w:rFonts w:eastAsia="Cambria"/>
          <w:b/>
          <w:color w:val="FF0000"/>
          <w:sz w:val="22"/>
          <w:szCs w:val="22"/>
          <w:lang w:eastAsia="en-US"/>
        </w:rPr>
      </w:pPr>
    </w:p>
    <w:p w14:paraId="55B4BA02" w14:textId="4C624431" w:rsidR="005B609C" w:rsidRPr="006F1BF0" w:rsidRDefault="005B609C" w:rsidP="005B609C">
      <w:pPr>
        <w:ind w:left="1440" w:hanging="1440"/>
        <w:rPr>
          <w:rFonts w:eastAsia="Cambria"/>
          <w:b/>
          <w:bCs/>
          <w:sz w:val="22"/>
          <w:szCs w:val="22"/>
        </w:rPr>
      </w:pPr>
      <w:r w:rsidRPr="006F1BF0">
        <w:rPr>
          <w:rFonts w:eastAsia="Cambria"/>
          <w:b/>
          <w:bCs/>
          <w:sz w:val="22"/>
          <w:szCs w:val="22"/>
        </w:rPr>
        <w:t>202</w:t>
      </w:r>
      <w:r w:rsidR="00DD69AF" w:rsidRPr="006F1BF0">
        <w:rPr>
          <w:rFonts w:eastAsia="Cambria"/>
          <w:b/>
          <w:bCs/>
          <w:sz w:val="22"/>
          <w:szCs w:val="22"/>
        </w:rPr>
        <w:t>4</w:t>
      </w:r>
      <w:r w:rsidRPr="006F1BF0">
        <w:rPr>
          <w:rFonts w:eastAsia="Cambria"/>
          <w:b/>
          <w:bCs/>
          <w:sz w:val="22"/>
          <w:szCs w:val="22"/>
        </w:rPr>
        <w:t>-01-0</w:t>
      </w:r>
      <w:r w:rsidR="00DD69AF" w:rsidRPr="006F1BF0">
        <w:rPr>
          <w:rFonts w:eastAsia="Cambria"/>
          <w:b/>
          <w:bCs/>
          <w:sz w:val="22"/>
          <w:szCs w:val="22"/>
        </w:rPr>
        <w:t>8</w:t>
      </w:r>
      <w:r w:rsidRPr="006F1BF0">
        <w:rPr>
          <w:rFonts w:eastAsia="Cambria"/>
          <w:b/>
          <w:bCs/>
          <w:sz w:val="22"/>
          <w:szCs w:val="22"/>
        </w:rPr>
        <w:tab/>
        <w:t>Institution</w:t>
      </w:r>
      <w:r w:rsidR="003D5BA2" w:rsidRPr="006F1BF0">
        <w:rPr>
          <w:rFonts w:eastAsia="Cambria"/>
          <w:b/>
          <w:bCs/>
          <w:sz w:val="22"/>
          <w:szCs w:val="22"/>
        </w:rPr>
        <w:t>er</w:t>
      </w:r>
      <w:r w:rsidRPr="006F1BF0">
        <w:rPr>
          <w:rFonts w:eastAsia="Cambria"/>
          <w:b/>
          <w:bCs/>
          <w:sz w:val="22"/>
          <w:szCs w:val="22"/>
        </w:rPr>
        <w:t xml:space="preserve"> granskar</w:t>
      </w:r>
      <w:r w:rsidR="002B2C2D" w:rsidRPr="006F1BF0">
        <w:rPr>
          <w:rFonts w:eastAsia="Cambria"/>
          <w:b/>
          <w:bCs/>
          <w:sz w:val="22"/>
          <w:szCs w:val="22"/>
        </w:rPr>
        <w:t xml:space="preserve"> förslag gällande</w:t>
      </w:r>
      <w:r w:rsidRPr="006F1BF0">
        <w:rPr>
          <w:rFonts w:eastAsia="Cambria"/>
          <w:b/>
          <w:bCs/>
          <w:sz w:val="22"/>
          <w:szCs w:val="22"/>
        </w:rPr>
        <w:t xml:space="preserve"> preliminär avstämning HST </w:t>
      </w:r>
      <w:r w:rsidR="003C0EB1" w:rsidRPr="006F1BF0">
        <w:rPr>
          <w:rFonts w:eastAsia="Cambria"/>
          <w:b/>
          <w:bCs/>
          <w:sz w:val="22"/>
          <w:szCs w:val="22"/>
        </w:rPr>
        <w:t>2023</w:t>
      </w:r>
      <w:r w:rsidRPr="006F1BF0">
        <w:rPr>
          <w:rFonts w:eastAsia="Cambria"/>
          <w:b/>
          <w:bCs/>
          <w:sz w:val="22"/>
          <w:szCs w:val="22"/>
        </w:rPr>
        <w:t xml:space="preserve"> enligt mall som skickas ut senast </w:t>
      </w:r>
      <w:r w:rsidR="003C0EB1" w:rsidRPr="006F1BF0">
        <w:rPr>
          <w:rFonts w:eastAsia="Cambria"/>
          <w:b/>
          <w:bCs/>
          <w:sz w:val="22"/>
          <w:szCs w:val="22"/>
        </w:rPr>
        <w:t>2023</w:t>
      </w:r>
      <w:r w:rsidRPr="006F1BF0">
        <w:rPr>
          <w:rFonts w:eastAsia="Cambria"/>
          <w:b/>
          <w:bCs/>
          <w:sz w:val="22"/>
          <w:szCs w:val="22"/>
        </w:rPr>
        <w:t>-12-12.</w:t>
      </w:r>
    </w:p>
    <w:p w14:paraId="05914F24" w14:textId="3295D9A4" w:rsidR="0056393F" w:rsidRPr="00F46264" w:rsidRDefault="0056393F" w:rsidP="005B609C">
      <w:pPr>
        <w:ind w:left="1440" w:hanging="1440"/>
        <w:rPr>
          <w:rFonts w:eastAsia="Cambria"/>
          <w:b/>
          <w:bCs/>
          <w:color w:val="FF0000"/>
          <w:sz w:val="22"/>
          <w:szCs w:val="22"/>
        </w:rPr>
      </w:pPr>
    </w:p>
    <w:p w14:paraId="39CB3FF2" w14:textId="3216D683" w:rsidR="0056393F" w:rsidRPr="006F1BF0" w:rsidRDefault="0056393F" w:rsidP="005B609C">
      <w:pPr>
        <w:ind w:left="1440" w:hanging="1440"/>
        <w:rPr>
          <w:rFonts w:eastAsia="Cambria"/>
          <w:b/>
          <w:bCs/>
          <w:sz w:val="22"/>
          <w:szCs w:val="22"/>
        </w:rPr>
      </w:pPr>
      <w:r w:rsidRPr="006F1BF0">
        <w:rPr>
          <w:rFonts w:eastAsia="Cambria"/>
          <w:b/>
          <w:bCs/>
          <w:sz w:val="22"/>
          <w:szCs w:val="22"/>
        </w:rPr>
        <w:t>202</w:t>
      </w:r>
      <w:r w:rsidR="00DD69AF" w:rsidRPr="006F1BF0">
        <w:rPr>
          <w:rFonts w:eastAsia="Cambria"/>
          <w:b/>
          <w:bCs/>
          <w:sz w:val="22"/>
          <w:szCs w:val="22"/>
        </w:rPr>
        <w:t>4</w:t>
      </w:r>
      <w:r w:rsidRPr="006F1BF0">
        <w:rPr>
          <w:rFonts w:eastAsia="Cambria"/>
          <w:b/>
          <w:bCs/>
          <w:sz w:val="22"/>
          <w:szCs w:val="22"/>
        </w:rPr>
        <w:t>-01-xx</w:t>
      </w:r>
      <w:r w:rsidRPr="006F1BF0">
        <w:rPr>
          <w:rFonts w:eastAsia="Cambria"/>
          <w:b/>
          <w:bCs/>
          <w:sz w:val="22"/>
          <w:szCs w:val="22"/>
        </w:rPr>
        <w:tab/>
        <w:t xml:space="preserve">Sista dag att i Ladok rapportera registreringar på </w:t>
      </w:r>
      <w:r w:rsidR="00CB2C9B" w:rsidRPr="006F1BF0">
        <w:rPr>
          <w:rFonts w:eastAsia="Cambria"/>
          <w:b/>
          <w:bCs/>
          <w:sz w:val="22"/>
          <w:szCs w:val="22"/>
        </w:rPr>
        <w:t>kurser</w:t>
      </w:r>
      <w:r w:rsidRPr="006F1BF0">
        <w:rPr>
          <w:rFonts w:eastAsia="Cambria"/>
          <w:b/>
          <w:bCs/>
          <w:sz w:val="22"/>
          <w:szCs w:val="22"/>
        </w:rPr>
        <w:t xml:space="preserve"> som påbörjats från och med </w:t>
      </w:r>
      <w:r w:rsidR="003C0EB1" w:rsidRPr="006F1BF0">
        <w:rPr>
          <w:rFonts w:eastAsia="Cambria"/>
          <w:b/>
          <w:bCs/>
          <w:sz w:val="22"/>
          <w:szCs w:val="22"/>
        </w:rPr>
        <w:t>2023</w:t>
      </w:r>
      <w:r w:rsidRPr="006F1BF0">
        <w:rPr>
          <w:rFonts w:eastAsia="Cambria"/>
          <w:b/>
          <w:bCs/>
          <w:sz w:val="22"/>
          <w:szCs w:val="22"/>
        </w:rPr>
        <w:t xml:space="preserve">-01-01 till och med </w:t>
      </w:r>
      <w:r w:rsidR="003C0EB1" w:rsidRPr="006F1BF0">
        <w:rPr>
          <w:rFonts w:eastAsia="Cambria"/>
          <w:b/>
          <w:bCs/>
          <w:sz w:val="22"/>
          <w:szCs w:val="22"/>
        </w:rPr>
        <w:t>2023</w:t>
      </w:r>
      <w:r w:rsidRPr="006F1BF0">
        <w:rPr>
          <w:rFonts w:eastAsia="Cambria"/>
          <w:b/>
          <w:bCs/>
          <w:sz w:val="22"/>
          <w:szCs w:val="22"/>
        </w:rPr>
        <w:t xml:space="preserve">-12-31 samt godkända resultat på examinationer som genomförts från och med </w:t>
      </w:r>
      <w:r w:rsidR="003C0EB1" w:rsidRPr="006F1BF0">
        <w:rPr>
          <w:rFonts w:eastAsia="Cambria"/>
          <w:b/>
          <w:bCs/>
          <w:sz w:val="22"/>
          <w:szCs w:val="22"/>
        </w:rPr>
        <w:t>2023</w:t>
      </w:r>
      <w:r w:rsidRPr="006F1BF0">
        <w:rPr>
          <w:rFonts w:eastAsia="Cambria"/>
          <w:b/>
          <w:bCs/>
          <w:sz w:val="22"/>
          <w:szCs w:val="22"/>
        </w:rPr>
        <w:t xml:space="preserve">-01-01 till och med </w:t>
      </w:r>
      <w:r w:rsidR="003C0EB1" w:rsidRPr="006F1BF0">
        <w:rPr>
          <w:rFonts w:eastAsia="Cambria"/>
          <w:b/>
          <w:bCs/>
          <w:sz w:val="22"/>
          <w:szCs w:val="22"/>
        </w:rPr>
        <w:t>2023</w:t>
      </w:r>
      <w:r w:rsidRPr="006F1BF0">
        <w:rPr>
          <w:rFonts w:eastAsia="Cambria"/>
          <w:b/>
          <w:bCs/>
          <w:sz w:val="22"/>
          <w:szCs w:val="22"/>
        </w:rPr>
        <w:t xml:space="preserve">-12-31. </w:t>
      </w:r>
    </w:p>
    <w:p w14:paraId="3FFE75AB" w14:textId="77777777" w:rsidR="0044192D" w:rsidRPr="00F46264" w:rsidRDefault="0044192D" w:rsidP="005B609C">
      <w:pPr>
        <w:ind w:left="1440" w:hanging="1440"/>
        <w:rPr>
          <w:rFonts w:eastAsia="Cambria"/>
          <w:b/>
          <w:bCs/>
          <w:color w:val="FF0000"/>
          <w:sz w:val="22"/>
          <w:szCs w:val="22"/>
        </w:rPr>
      </w:pPr>
    </w:p>
    <w:p w14:paraId="7322BA3D" w14:textId="6E9A4ED2" w:rsidR="0044192D" w:rsidRPr="000F0C7F" w:rsidRDefault="0044192D" w:rsidP="00177475">
      <w:pPr>
        <w:rPr>
          <w:rFonts w:eastAsia="Cambria"/>
          <w:sz w:val="22"/>
          <w:szCs w:val="22"/>
          <w:lang w:eastAsia="en-US"/>
        </w:rPr>
      </w:pPr>
      <w:r w:rsidRPr="000F0C7F">
        <w:rPr>
          <w:rFonts w:eastAsia="Cambria"/>
          <w:sz w:val="22"/>
          <w:szCs w:val="22"/>
          <w:lang w:eastAsia="en-US"/>
        </w:rPr>
        <w:t>202</w:t>
      </w:r>
      <w:r w:rsidR="00DD69AF" w:rsidRPr="000F0C7F">
        <w:rPr>
          <w:rFonts w:eastAsia="Cambria"/>
          <w:sz w:val="22"/>
          <w:szCs w:val="22"/>
          <w:lang w:eastAsia="en-US"/>
        </w:rPr>
        <w:t>4</w:t>
      </w:r>
      <w:r w:rsidRPr="000F0C7F">
        <w:rPr>
          <w:rFonts w:eastAsia="Cambria"/>
          <w:sz w:val="22"/>
          <w:szCs w:val="22"/>
          <w:lang w:eastAsia="en-US"/>
        </w:rPr>
        <w:t>-01-xx</w:t>
      </w:r>
      <w:r w:rsidRPr="000F0C7F">
        <w:rPr>
          <w:rFonts w:eastAsia="Cambria"/>
          <w:sz w:val="22"/>
          <w:szCs w:val="22"/>
          <w:lang w:eastAsia="en-US"/>
        </w:rPr>
        <w:tab/>
        <w:t>Dekan fastställer</w:t>
      </w:r>
      <w:r w:rsidR="00696BC5">
        <w:rPr>
          <w:rFonts w:eastAsia="Cambria"/>
          <w:sz w:val="22"/>
          <w:szCs w:val="22"/>
          <w:lang w:eastAsia="en-US"/>
        </w:rPr>
        <w:t xml:space="preserve"> </w:t>
      </w:r>
      <w:r w:rsidR="0052186A">
        <w:rPr>
          <w:rFonts w:eastAsia="Cambria"/>
          <w:sz w:val="22"/>
          <w:szCs w:val="22"/>
          <w:lang w:eastAsia="en-US"/>
        </w:rPr>
        <w:t xml:space="preserve">årlig </w:t>
      </w:r>
      <w:r w:rsidR="00696BC5">
        <w:rPr>
          <w:rFonts w:eastAsia="Cambria"/>
          <w:sz w:val="22"/>
          <w:szCs w:val="22"/>
          <w:lang w:eastAsia="en-US"/>
        </w:rPr>
        <w:t>revidering av</w:t>
      </w:r>
      <w:r w:rsidRPr="000F0C7F">
        <w:rPr>
          <w:rFonts w:eastAsia="Cambria"/>
          <w:sz w:val="22"/>
          <w:szCs w:val="22"/>
          <w:lang w:eastAsia="en-US"/>
        </w:rPr>
        <w:t xml:space="preserve"> aktivitetsplan för 202</w:t>
      </w:r>
      <w:r w:rsidR="0052186A">
        <w:rPr>
          <w:rFonts w:eastAsia="Cambria"/>
          <w:sz w:val="22"/>
          <w:szCs w:val="22"/>
          <w:lang w:eastAsia="en-US"/>
        </w:rPr>
        <w:t>3</w:t>
      </w:r>
      <w:r w:rsidR="000F0C7F">
        <w:rPr>
          <w:rFonts w:eastAsia="Cambria"/>
          <w:sz w:val="22"/>
          <w:szCs w:val="22"/>
          <w:lang w:eastAsia="en-US"/>
        </w:rPr>
        <w:t>-2025</w:t>
      </w:r>
      <w:r w:rsidR="00177475" w:rsidRPr="000F0C7F">
        <w:rPr>
          <w:rFonts w:eastAsia="Cambria"/>
          <w:sz w:val="22"/>
          <w:szCs w:val="22"/>
          <w:lang w:eastAsia="en-US"/>
        </w:rPr>
        <w:t>.</w:t>
      </w:r>
    </w:p>
    <w:p w14:paraId="26102DAB" w14:textId="77777777" w:rsidR="005B609C" w:rsidRPr="000F0C7F" w:rsidRDefault="005B609C" w:rsidP="003F598D">
      <w:pPr>
        <w:ind w:left="1440" w:hanging="1440"/>
        <w:rPr>
          <w:rFonts w:eastAsia="Cambria"/>
          <w:b/>
          <w:sz w:val="22"/>
          <w:szCs w:val="22"/>
          <w:lang w:eastAsia="en-US"/>
        </w:rPr>
      </w:pPr>
    </w:p>
    <w:p w14:paraId="6E006A47" w14:textId="09859EB4" w:rsidR="002B7737" w:rsidRPr="000F0C7F" w:rsidRDefault="00DC512A" w:rsidP="00F02576">
      <w:pPr>
        <w:rPr>
          <w:rFonts w:eastAsia="Cambria"/>
          <w:sz w:val="22"/>
          <w:szCs w:val="22"/>
          <w:lang w:eastAsia="en-US"/>
        </w:rPr>
      </w:pPr>
      <w:r w:rsidRPr="000F0C7F">
        <w:rPr>
          <w:rFonts w:eastAsia="Cambria"/>
          <w:sz w:val="22"/>
          <w:szCs w:val="22"/>
          <w:lang w:eastAsia="en-US"/>
        </w:rPr>
        <w:t>202</w:t>
      </w:r>
      <w:r w:rsidR="00DD69AF" w:rsidRPr="000F0C7F">
        <w:rPr>
          <w:rFonts w:eastAsia="Cambria"/>
          <w:sz w:val="22"/>
          <w:szCs w:val="22"/>
          <w:lang w:eastAsia="en-US"/>
        </w:rPr>
        <w:t>4</w:t>
      </w:r>
      <w:r w:rsidR="00F02576" w:rsidRPr="000F0C7F">
        <w:rPr>
          <w:rFonts w:eastAsia="Cambria"/>
          <w:sz w:val="22"/>
          <w:szCs w:val="22"/>
          <w:lang w:eastAsia="en-US"/>
        </w:rPr>
        <w:t>-01-xx</w:t>
      </w:r>
      <w:r w:rsidR="00F02576" w:rsidRPr="000F0C7F">
        <w:rPr>
          <w:rFonts w:eastAsia="Cambria"/>
          <w:sz w:val="22"/>
          <w:szCs w:val="22"/>
          <w:lang w:eastAsia="en-US"/>
        </w:rPr>
        <w:tab/>
        <w:t>Rapporteringsansvariga in</w:t>
      </w:r>
      <w:r w:rsidR="005C32A9" w:rsidRPr="000F0C7F">
        <w:rPr>
          <w:rFonts w:eastAsia="Cambria"/>
          <w:sz w:val="22"/>
          <w:szCs w:val="22"/>
          <w:lang w:eastAsia="en-US"/>
        </w:rPr>
        <w:t>kommer med underlag till årsredovisning</w:t>
      </w:r>
      <w:r w:rsidR="00E3392E" w:rsidRPr="000F0C7F">
        <w:rPr>
          <w:rFonts w:eastAsia="Cambria"/>
          <w:sz w:val="22"/>
          <w:szCs w:val="22"/>
          <w:lang w:eastAsia="en-US"/>
        </w:rPr>
        <w:t xml:space="preserve"> </w:t>
      </w:r>
      <w:r w:rsidR="003C0EB1" w:rsidRPr="000F0C7F">
        <w:rPr>
          <w:rFonts w:eastAsia="Cambria"/>
          <w:sz w:val="22"/>
          <w:szCs w:val="22"/>
          <w:lang w:eastAsia="en-US"/>
        </w:rPr>
        <w:t>202</w:t>
      </w:r>
      <w:r w:rsidR="000F0C7F" w:rsidRPr="000F0C7F">
        <w:rPr>
          <w:rFonts w:eastAsia="Cambria"/>
          <w:sz w:val="22"/>
          <w:szCs w:val="22"/>
          <w:lang w:eastAsia="en-US"/>
        </w:rPr>
        <w:t>3</w:t>
      </w:r>
      <w:r w:rsidR="005C32A9" w:rsidRPr="000F0C7F">
        <w:rPr>
          <w:rFonts w:eastAsia="Cambria"/>
          <w:sz w:val="22"/>
          <w:szCs w:val="22"/>
          <w:lang w:eastAsia="en-US"/>
        </w:rPr>
        <w:t>.</w:t>
      </w:r>
    </w:p>
    <w:p w14:paraId="20FA08DA" w14:textId="77777777" w:rsidR="002B7737" w:rsidRPr="00F46264" w:rsidRDefault="002B7737" w:rsidP="002B7737">
      <w:pPr>
        <w:rPr>
          <w:rFonts w:eastAsia="Cambria"/>
          <w:b/>
          <w:color w:val="FF0000"/>
          <w:sz w:val="22"/>
          <w:szCs w:val="22"/>
          <w:lang w:eastAsia="en-US"/>
        </w:rPr>
      </w:pPr>
    </w:p>
    <w:p w14:paraId="33324BC4" w14:textId="705A8821" w:rsidR="002B7737" w:rsidRPr="00DD69AF" w:rsidRDefault="002B7737" w:rsidP="002B7737">
      <w:pPr>
        <w:ind w:left="1440" w:hanging="1440"/>
        <w:rPr>
          <w:rFonts w:eastAsia="Cambria"/>
          <w:b/>
          <w:sz w:val="22"/>
          <w:szCs w:val="22"/>
          <w:lang w:eastAsia="en-US"/>
        </w:rPr>
      </w:pPr>
      <w:r w:rsidRPr="00DD69AF">
        <w:rPr>
          <w:rFonts w:eastAsia="Cambria"/>
          <w:b/>
          <w:sz w:val="22"/>
          <w:szCs w:val="22"/>
          <w:lang w:eastAsia="en-US"/>
        </w:rPr>
        <w:t>202</w:t>
      </w:r>
      <w:r w:rsidR="00DD69AF" w:rsidRPr="00DD69AF">
        <w:rPr>
          <w:rFonts w:eastAsia="Cambria"/>
          <w:b/>
          <w:sz w:val="22"/>
          <w:szCs w:val="22"/>
          <w:lang w:eastAsia="en-US"/>
        </w:rPr>
        <w:t>4</w:t>
      </w:r>
      <w:r w:rsidRPr="00DD69AF">
        <w:rPr>
          <w:rFonts w:eastAsia="Cambria"/>
          <w:b/>
          <w:sz w:val="22"/>
          <w:szCs w:val="22"/>
          <w:lang w:eastAsia="en-US"/>
        </w:rPr>
        <w:t xml:space="preserve">-02-01 </w:t>
      </w:r>
      <w:r w:rsidRPr="00DD69AF">
        <w:rPr>
          <w:rFonts w:eastAsia="Cambria"/>
          <w:b/>
          <w:sz w:val="22"/>
          <w:szCs w:val="22"/>
          <w:lang w:eastAsia="en-US"/>
        </w:rPr>
        <w:tab/>
      </w:r>
      <w:r w:rsidR="003D5BA2" w:rsidRPr="00DD69AF">
        <w:rPr>
          <w:rFonts w:eastAsia="Cambria"/>
          <w:b/>
          <w:sz w:val="22"/>
          <w:szCs w:val="22"/>
          <w:lang w:eastAsia="en-US"/>
        </w:rPr>
        <w:t>Institutioner</w:t>
      </w:r>
      <w:r w:rsidRPr="00DD69AF">
        <w:rPr>
          <w:rFonts w:eastAsia="Cambria"/>
          <w:b/>
          <w:sz w:val="22"/>
          <w:szCs w:val="22"/>
          <w:lang w:eastAsia="en-US"/>
        </w:rPr>
        <w:t xml:space="preserve"> lämnar uppföljning av </w:t>
      </w:r>
      <w:r w:rsidR="00696BC5">
        <w:rPr>
          <w:rFonts w:eastAsia="Cambria"/>
          <w:b/>
          <w:sz w:val="22"/>
          <w:szCs w:val="22"/>
          <w:lang w:eastAsia="en-US"/>
        </w:rPr>
        <w:t xml:space="preserve">den egna </w:t>
      </w:r>
      <w:r w:rsidR="00B51AF2" w:rsidRPr="00B80EAA">
        <w:rPr>
          <w:rFonts w:eastAsia="Cambria"/>
          <w:b/>
          <w:sz w:val="22"/>
          <w:szCs w:val="22"/>
          <w:lang w:eastAsia="en-US"/>
        </w:rPr>
        <w:t>verksamhet</w:t>
      </w:r>
      <w:r w:rsidR="00696BC5" w:rsidRPr="00B80EAA">
        <w:rPr>
          <w:rFonts w:eastAsia="Cambria"/>
          <w:b/>
          <w:sz w:val="22"/>
          <w:szCs w:val="22"/>
          <w:lang w:eastAsia="en-US"/>
        </w:rPr>
        <w:t>splanen</w:t>
      </w:r>
      <w:r w:rsidR="00B51AF2" w:rsidRPr="00B80EAA">
        <w:rPr>
          <w:rFonts w:eastAsia="Cambria"/>
          <w:b/>
          <w:sz w:val="22"/>
          <w:szCs w:val="22"/>
          <w:lang w:eastAsia="en-US"/>
        </w:rPr>
        <w:t xml:space="preserve"> enligt särskild anvisning.</w:t>
      </w:r>
      <w:r w:rsidRPr="00B80EAA">
        <w:rPr>
          <w:rFonts w:eastAsia="Cambria"/>
          <w:b/>
          <w:sz w:val="22"/>
          <w:szCs w:val="22"/>
          <w:lang w:eastAsia="en-US"/>
        </w:rPr>
        <w:t xml:space="preserve">  </w:t>
      </w:r>
    </w:p>
    <w:p w14:paraId="2B917D5D" w14:textId="77777777" w:rsidR="00215F9D" w:rsidRPr="00F46264" w:rsidRDefault="00215F9D" w:rsidP="00F02576">
      <w:pPr>
        <w:rPr>
          <w:rFonts w:eastAsia="Cambria"/>
          <w:color w:val="FF0000"/>
          <w:sz w:val="22"/>
          <w:szCs w:val="22"/>
          <w:lang w:eastAsia="en-US"/>
        </w:rPr>
      </w:pPr>
    </w:p>
    <w:p w14:paraId="0783267D" w14:textId="031B8CCD" w:rsidR="00F02576" w:rsidRPr="00DD69AF" w:rsidRDefault="00E3392E" w:rsidP="00215F9D">
      <w:pPr>
        <w:ind w:left="1440" w:hanging="1440"/>
        <w:rPr>
          <w:rFonts w:eastAsia="Cambria"/>
          <w:b/>
          <w:sz w:val="22"/>
          <w:szCs w:val="22"/>
          <w:lang w:eastAsia="en-US"/>
        </w:rPr>
      </w:pPr>
      <w:r w:rsidRPr="00DD69AF">
        <w:rPr>
          <w:rFonts w:eastAsia="Cambria"/>
          <w:b/>
          <w:sz w:val="22"/>
          <w:szCs w:val="22"/>
          <w:lang w:eastAsia="en-US"/>
        </w:rPr>
        <w:t>202</w:t>
      </w:r>
      <w:r w:rsidR="00DD69AF" w:rsidRPr="00DD69AF">
        <w:rPr>
          <w:rFonts w:eastAsia="Cambria"/>
          <w:b/>
          <w:sz w:val="22"/>
          <w:szCs w:val="22"/>
          <w:lang w:eastAsia="en-US"/>
        </w:rPr>
        <w:t>4</w:t>
      </w:r>
      <w:r w:rsidR="00F02576" w:rsidRPr="00DD69AF">
        <w:rPr>
          <w:rFonts w:eastAsia="Cambria"/>
          <w:b/>
          <w:sz w:val="22"/>
          <w:szCs w:val="22"/>
          <w:lang w:eastAsia="en-US"/>
        </w:rPr>
        <w:t>-02-</w:t>
      </w:r>
      <w:r w:rsidR="00DD69AF">
        <w:rPr>
          <w:rFonts w:eastAsia="Cambria"/>
          <w:b/>
          <w:sz w:val="22"/>
          <w:szCs w:val="22"/>
          <w:lang w:eastAsia="en-US"/>
        </w:rPr>
        <w:t>09</w:t>
      </w:r>
      <w:r w:rsidR="00F02576" w:rsidRPr="00DD69AF">
        <w:rPr>
          <w:rFonts w:eastAsia="Cambria"/>
          <w:b/>
          <w:sz w:val="22"/>
          <w:szCs w:val="22"/>
          <w:lang w:eastAsia="en-US"/>
        </w:rPr>
        <w:tab/>
        <w:t>Prefekt</w:t>
      </w:r>
      <w:r w:rsidR="003D5BA2" w:rsidRPr="00DD69AF">
        <w:rPr>
          <w:rFonts w:eastAsia="Cambria"/>
          <w:b/>
          <w:sz w:val="22"/>
          <w:szCs w:val="22"/>
          <w:lang w:eastAsia="en-US"/>
        </w:rPr>
        <w:t>er</w:t>
      </w:r>
      <w:r w:rsidR="00CE5ED1" w:rsidRPr="00DD69AF">
        <w:rPr>
          <w:rFonts w:eastAsia="Cambria"/>
          <w:b/>
          <w:sz w:val="22"/>
          <w:szCs w:val="22"/>
          <w:lang w:eastAsia="en-US"/>
        </w:rPr>
        <w:t>/föreståndare</w:t>
      </w:r>
      <w:r w:rsidR="00F02576" w:rsidRPr="00DD69AF">
        <w:rPr>
          <w:rFonts w:eastAsia="Cambria"/>
          <w:b/>
          <w:sz w:val="22"/>
          <w:szCs w:val="22"/>
          <w:lang w:eastAsia="en-US"/>
        </w:rPr>
        <w:t xml:space="preserve"> fastställer ekonomiskt bokslut för </w:t>
      </w:r>
      <w:r w:rsidRPr="00DD69AF">
        <w:rPr>
          <w:rFonts w:eastAsia="Cambria"/>
          <w:b/>
          <w:sz w:val="22"/>
          <w:szCs w:val="22"/>
          <w:lang w:eastAsia="en-US"/>
        </w:rPr>
        <w:t xml:space="preserve">verksamhetsåret </w:t>
      </w:r>
      <w:r w:rsidR="003C0EB1" w:rsidRPr="00DD69AF">
        <w:rPr>
          <w:rFonts w:eastAsia="Cambria"/>
          <w:b/>
          <w:sz w:val="22"/>
          <w:szCs w:val="22"/>
          <w:lang w:eastAsia="en-US"/>
        </w:rPr>
        <w:t>2023</w:t>
      </w:r>
      <w:r w:rsidR="00F02576" w:rsidRPr="00DD69AF">
        <w:rPr>
          <w:rFonts w:eastAsia="Cambria"/>
          <w:b/>
          <w:sz w:val="22"/>
          <w:szCs w:val="22"/>
          <w:lang w:eastAsia="en-US"/>
        </w:rPr>
        <w:t xml:space="preserve">. </w:t>
      </w:r>
      <w:r w:rsidR="00A169E2" w:rsidRPr="00DD69AF">
        <w:rPr>
          <w:rFonts w:eastAsia="Cambria"/>
          <w:b/>
          <w:sz w:val="22"/>
          <w:szCs w:val="22"/>
          <w:lang w:eastAsia="en-US"/>
        </w:rPr>
        <w:t>Mall skickas ut i januari.</w:t>
      </w:r>
    </w:p>
    <w:p w14:paraId="6E47076C" w14:textId="35F4B4F8" w:rsidR="0056393F" w:rsidRPr="00F46264" w:rsidRDefault="0056393F" w:rsidP="00215F9D">
      <w:pPr>
        <w:ind w:left="1440" w:hanging="1440"/>
        <w:rPr>
          <w:rFonts w:eastAsia="Cambria"/>
          <w:b/>
          <w:color w:val="FF0000"/>
          <w:sz w:val="22"/>
          <w:szCs w:val="22"/>
          <w:lang w:eastAsia="en-US"/>
        </w:rPr>
      </w:pPr>
    </w:p>
    <w:p w14:paraId="6BB654C4" w14:textId="308F607A" w:rsidR="0056393F" w:rsidRPr="00DD69AF" w:rsidRDefault="0056393F" w:rsidP="0056393F">
      <w:pPr>
        <w:ind w:left="1440" w:hanging="1440"/>
        <w:rPr>
          <w:rFonts w:eastAsia="Cambria"/>
          <w:b/>
          <w:sz w:val="22"/>
          <w:szCs w:val="22"/>
          <w:lang w:eastAsia="en-US"/>
        </w:rPr>
      </w:pPr>
      <w:r w:rsidRPr="00DD69AF">
        <w:rPr>
          <w:rFonts w:eastAsia="Cambria"/>
          <w:b/>
          <w:sz w:val="22"/>
          <w:szCs w:val="22"/>
          <w:lang w:eastAsia="en-US"/>
        </w:rPr>
        <w:t>202</w:t>
      </w:r>
      <w:r w:rsidR="00DD69AF" w:rsidRPr="00DD69AF">
        <w:rPr>
          <w:rFonts w:eastAsia="Cambria"/>
          <w:b/>
          <w:sz w:val="22"/>
          <w:szCs w:val="22"/>
          <w:lang w:eastAsia="en-US"/>
        </w:rPr>
        <w:t>4</w:t>
      </w:r>
      <w:r w:rsidRPr="00DD69AF">
        <w:rPr>
          <w:rFonts w:eastAsia="Cambria"/>
          <w:b/>
          <w:sz w:val="22"/>
          <w:szCs w:val="22"/>
          <w:lang w:eastAsia="en-US"/>
        </w:rPr>
        <w:t>-02-xx</w:t>
      </w:r>
      <w:r w:rsidRPr="00DD69AF">
        <w:rPr>
          <w:rFonts w:eastAsia="Cambria"/>
          <w:b/>
          <w:sz w:val="22"/>
          <w:szCs w:val="22"/>
          <w:lang w:eastAsia="en-US"/>
        </w:rPr>
        <w:tab/>
        <w:t>Sista dag att i Ladok rapportera resultat för examinationer som genomförts under januari 202</w:t>
      </w:r>
      <w:r w:rsidR="00DD69AF" w:rsidRPr="00DD69AF">
        <w:rPr>
          <w:rFonts w:eastAsia="Cambria"/>
          <w:b/>
          <w:sz w:val="22"/>
          <w:szCs w:val="22"/>
          <w:lang w:eastAsia="en-US"/>
        </w:rPr>
        <w:t>4</w:t>
      </w:r>
      <w:r w:rsidRPr="00DD69AF">
        <w:rPr>
          <w:rFonts w:eastAsia="Cambria"/>
          <w:b/>
          <w:sz w:val="22"/>
          <w:szCs w:val="22"/>
          <w:lang w:eastAsia="en-US"/>
        </w:rPr>
        <w:t xml:space="preserve"> men som tillhör höstterminen </w:t>
      </w:r>
      <w:r w:rsidR="003C0EB1" w:rsidRPr="00DD69AF">
        <w:rPr>
          <w:rFonts w:eastAsia="Cambria"/>
          <w:b/>
          <w:sz w:val="22"/>
          <w:szCs w:val="22"/>
          <w:lang w:eastAsia="en-US"/>
        </w:rPr>
        <w:t>2023</w:t>
      </w:r>
      <w:r w:rsidRPr="00DD69AF">
        <w:rPr>
          <w:rFonts w:eastAsia="Cambria"/>
          <w:b/>
          <w:sz w:val="22"/>
          <w:szCs w:val="22"/>
          <w:lang w:eastAsia="en-US"/>
        </w:rPr>
        <w:t xml:space="preserve">. </w:t>
      </w:r>
    </w:p>
    <w:p w14:paraId="4D684ABF" w14:textId="77777777" w:rsidR="00215F9D" w:rsidRPr="006F1BF0" w:rsidRDefault="00215F9D" w:rsidP="00F02576">
      <w:pPr>
        <w:rPr>
          <w:rFonts w:eastAsia="Cambria"/>
          <w:sz w:val="22"/>
          <w:szCs w:val="22"/>
          <w:lang w:eastAsia="en-US"/>
        </w:rPr>
      </w:pPr>
    </w:p>
    <w:p w14:paraId="35086A36" w14:textId="5BC251B2" w:rsidR="002B7737" w:rsidRPr="006F1BF0" w:rsidRDefault="00D50F77" w:rsidP="002B7737">
      <w:pPr>
        <w:ind w:left="1440" w:hanging="1440"/>
        <w:rPr>
          <w:rFonts w:eastAsia="Cambria"/>
          <w:sz w:val="22"/>
          <w:szCs w:val="22"/>
        </w:rPr>
      </w:pPr>
      <w:r w:rsidRPr="006F1BF0">
        <w:rPr>
          <w:rFonts w:eastAsia="Cambria"/>
          <w:sz w:val="22"/>
          <w:szCs w:val="22"/>
          <w:lang w:eastAsia="en-US"/>
        </w:rPr>
        <w:t>202</w:t>
      </w:r>
      <w:r w:rsidR="00DD69AF" w:rsidRPr="006F1BF0">
        <w:rPr>
          <w:rFonts w:eastAsia="Cambria"/>
          <w:sz w:val="22"/>
          <w:szCs w:val="22"/>
          <w:lang w:eastAsia="en-US"/>
        </w:rPr>
        <w:t>4</w:t>
      </w:r>
      <w:r w:rsidR="005A66E1" w:rsidRPr="006F1BF0">
        <w:rPr>
          <w:rFonts w:eastAsia="Cambria"/>
          <w:sz w:val="22"/>
          <w:szCs w:val="22"/>
          <w:lang w:eastAsia="en-US"/>
        </w:rPr>
        <w:t>-03</w:t>
      </w:r>
      <w:r w:rsidR="00F02576" w:rsidRPr="006F1BF0">
        <w:rPr>
          <w:rFonts w:eastAsia="Cambria"/>
          <w:sz w:val="22"/>
          <w:szCs w:val="22"/>
          <w:lang w:eastAsia="en-US"/>
        </w:rPr>
        <w:t>-xx</w:t>
      </w:r>
      <w:r w:rsidR="00F02576" w:rsidRPr="006F1BF0">
        <w:rPr>
          <w:rFonts w:eastAsia="Cambria"/>
          <w:b/>
          <w:sz w:val="22"/>
          <w:szCs w:val="22"/>
          <w:lang w:eastAsia="en-US"/>
        </w:rPr>
        <w:tab/>
      </w:r>
      <w:r w:rsidR="002B7737" w:rsidRPr="006F1BF0">
        <w:rPr>
          <w:rFonts w:eastAsia="Cambria"/>
          <w:sz w:val="22"/>
          <w:szCs w:val="22"/>
        </w:rPr>
        <w:t>Fakultetsnämnden fastställer fakultetens verksamhetsberättelse</w:t>
      </w:r>
      <w:r w:rsidR="00AC697B" w:rsidRPr="006F1BF0">
        <w:rPr>
          <w:rFonts w:eastAsia="Cambria"/>
          <w:sz w:val="22"/>
          <w:szCs w:val="22"/>
        </w:rPr>
        <w:t>/uppföljning av verksamhet</w:t>
      </w:r>
      <w:r w:rsidR="002B7737" w:rsidRPr="006F1BF0">
        <w:rPr>
          <w:rFonts w:eastAsia="Cambria"/>
          <w:sz w:val="22"/>
          <w:szCs w:val="22"/>
        </w:rPr>
        <w:t xml:space="preserve"> </w:t>
      </w:r>
      <w:r w:rsidR="00B2516F" w:rsidRPr="006F1BF0">
        <w:rPr>
          <w:rFonts w:eastAsia="Cambria"/>
          <w:sz w:val="22"/>
          <w:szCs w:val="22"/>
        </w:rPr>
        <w:t xml:space="preserve">för </w:t>
      </w:r>
      <w:r w:rsidR="003C0EB1" w:rsidRPr="006F1BF0">
        <w:rPr>
          <w:rFonts w:eastAsia="Cambria"/>
          <w:sz w:val="22"/>
          <w:szCs w:val="22"/>
        </w:rPr>
        <w:t>2023</w:t>
      </w:r>
      <w:r w:rsidR="002B7737" w:rsidRPr="006F1BF0">
        <w:rPr>
          <w:rFonts w:eastAsia="Cambria"/>
          <w:sz w:val="22"/>
          <w:szCs w:val="22"/>
        </w:rPr>
        <w:t xml:space="preserve">. </w:t>
      </w:r>
    </w:p>
    <w:p w14:paraId="612BAFEE" w14:textId="77777777" w:rsidR="006641B2" w:rsidRPr="006F1BF0" w:rsidRDefault="006641B2" w:rsidP="002B7737">
      <w:pPr>
        <w:ind w:left="1440" w:hanging="1440"/>
        <w:rPr>
          <w:rFonts w:eastAsia="Cambria"/>
          <w:sz w:val="22"/>
          <w:szCs w:val="22"/>
        </w:rPr>
      </w:pPr>
    </w:p>
    <w:p w14:paraId="1EDF77E1" w14:textId="3B736678" w:rsidR="002B7737" w:rsidRDefault="002B7737" w:rsidP="002B7737">
      <w:pPr>
        <w:ind w:left="720" w:firstLine="720"/>
        <w:rPr>
          <w:rFonts w:eastAsia="Cambria"/>
          <w:sz w:val="22"/>
          <w:szCs w:val="22"/>
        </w:rPr>
      </w:pPr>
      <w:r w:rsidRPr="006F1BF0">
        <w:rPr>
          <w:rFonts w:eastAsia="Cambria"/>
          <w:sz w:val="22"/>
          <w:szCs w:val="22"/>
        </w:rPr>
        <w:t>Fakultetsnämnden fastställer fakulte</w:t>
      </w:r>
      <w:r w:rsidR="00B2516F" w:rsidRPr="006F1BF0">
        <w:rPr>
          <w:rFonts w:eastAsia="Cambria"/>
          <w:sz w:val="22"/>
          <w:szCs w:val="22"/>
        </w:rPr>
        <w:t xml:space="preserve">tens ekonomiska bokslut för </w:t>
      </w:r>
      <w:r w:rsidR="003C0EB1" w:rsidRPr="006F1BF0">
        <w:rPr>
          <w:rFonts w:eastAsia="Cambria"/>
          <w:sz w:val="22"/>
          <w:szCs w:val="22"/>
        </w:rPr>
        <w:t>2023</w:t>
      </w:r>
      <w:r w:rsidRPr="006F1BF0">
        <w:rPr>
          <w:rFonts w:eastAsia="Cambria"/>
          <w:sz w:val="22"/>
          <w:szCs w:val="22"/>
        </w:rPr>
        <w:t xml:space="preserve">. </w:t>
      </w:r>
    </w:p>
    <w:p w14:paraId="4EC2DCE9" w14:textId="77777777" w:rsidR="00BA6648" w:rsidRDefault="00BA6648" w:rsidP="00BA6648">
      <w:pPr>
        <w:ind w:left="1440" w:hanging="1440"/>
        <w:rPr>
          <w:rFonts w:eastAsia="Cambria"/>
          <w:b/>
          <w:sz w:val="22"/>
          <w:szCs w:val="22"/>
          <w:lang w:eastAsia="en-US"/>
        </w:rPr>
      </w:pPr>
    </w:p>
    <w:p w14:paraId="552ED87E" w14:textId="68BDA72A" w:rsidR="00BA6648" w:rsidRPr="006F1BF0" w:rsidRDefault="00BA6648" w:rsidP="00BA6648">
      <w:pPr>
        <w:ind w:left="1440" w:hanging="1440"/>
        <w:rPr>
          <w:rFonts w:eastAsia="Cambria"/>
          <w:sz w:val="22"/>
          <w:szCs w:val="22"/>
        </w:rPr>
      </w:pPr>
      <w:r>
        <w:rPr>
          <w:rFonts w:eastAsia="Cambria"/>
          <w:b/>
          <w:sz w:val="22"/>
          <w:szCs w:val="22"/>
          <w:lang w:eastAsia="en-US"/>
        </w:rPr>
        <w:t>2024-03-xx</w:t>
      </w:r>
      <w:r>
        <w:rPr>
          <w:rFonts w:eastAsia="Cambria"/>
          <w:b/>
          <w:sz w:val="22"/>
          <w:szCs w:val="22"/>
          <w:lang w:eastAsia="en-US"/>
        </w:rPr>
        <w:tab/>
      </w:r>
      <w:r w:rsidRPr="006F1BF0">
        <w:rPr>
          <w:rFonts w:eastAsia="Cambria"/>
          <w:b/>
          <w:sz w:val="22"/>
          <w:szCs w:val="22"/>
          <w:lang w:eastAsia="en-US"/>
        </w:rPr>
        <w:t xml:space="preserve">Institutioner lämnar rapportering av merkostnader eller inkomstbortfall kopplade till Covid-19 avseende 2023 enligt mall som skickas ut i februari. </w:t>
      </w:r>
    </w:p>
    <w:p w14:paraId="06794D20" w14:textId="76907780" w:rsidR="003D4B2C" w:rsidRPr="00F46264" w:rsidRDefault="003D4B2C" w:rsidP="003D4B2C">
      <w:pPr>
        <w:rPr>
          <w:rFonts w:eastAsia="Cambria"/>
          <w:color w:val="FF0000"/>
          <w:sz w:val="22"/>
          <w:szCs w:val="22"/>
        </w:rPr>
      </w:pPr>
    </w:p>
    <w:p w14:paraId="4120BC50" w14:textId="03A21868" w:rsidR="003D4B2C" w:rsidRPr="006F1BF0" w:rsidRDefault="003D4B2C" w:rsidP="003D4B2C">
      <w:pPr>
        <w:ind w:left="1440" w:hanging="1440"/>
        <w:rPr>
          <w:rFonts w:eastAsia="Cambria"/>
          <w:b/>
          <w:bCs/>
          <w:sz w:val="22"/>
          <w:szCs w:val="22"/>
        </w:rPr>
      </w:pPr>
      <w:r w:rsidRPr="006F1BF0">
        <w:rPr>
          <w:rFonts w:eastAsia="Cambria"/>
          <w:b/>
          <w:bCs/>
          <w:sz w:val="22"/>
          <w:szCs w:val="22"/>
        </w:rPr>
        <w:t>202</w:t>
      </w:r>
      <w:r w:rsidR="00DD69AF" w:rsidRPr="006F1BF0">
        <w:rPr>
          <w:rFonts w:eastAsia="Cambria"/>
          <w:b/>
          <w:bCs/>
          <w:sz w:val="22"/>
          <w:szCs w:val="22"/>
        </w:rPr>
        <w:t>4</w:t>
      </w:r>
      <w:r w:rsidRPr="006F1BF0">
        <w:rPr>
          <w:rFonts w:eastAsia="Cambria"/>
          <w:b/>
          <w:bCs/>
          <w:sz w:val="22"/>
          <w:szCs w:val="22"/>
        </w:rPr>
        <w:t>-04-</w:t>
      </w:r>
      <w:r w:rsidR="00177475" w:rsidRPr="006F1BF0">
        <w:rPr>
          <w:rFonts w:eastAsia="Cambria"/>
          <w:b/>
          <w:bCs/>
          <w:sz w:val="22"/>
          <w:szCs w:val="22"/>
        </w:rPr>
        <w:t>xx</w:t>
      </w:r>
      <w:r w:rsidRPr="006F1BF0">
        <w:rPr>
          <w:rFonts w:eastAsia="Cambria"/>
          <w:b/>
          <w:bCs/>
          <w:sz w:val="22"/>
          <w:szCs w:val="22"/>
        </w:rPr>
        <w:tab/>
        <w:t>Sista dag för institution</w:t>
      </w:r>
      <w:r w:rsidR="003D5BA2" w:rsidRPr="006F1BF0">
        <w:rPr>
          <w:rFonts w:eastAsia="Cambria"/>
          <w:b/>
          <w:bCs/>
          <w:sz w:val="22"/>
          <w:szCs w:val="22"/>
        </w:rPr>
        <w:t>er</w:t>
      </w:r>
      <w:r w:rsidRPr="006F1BF0">
        <w:rPr>
          <w:rFonts w:eastAsia="Cambria"/>
          <w:b/>
          <w:bCs/>
          <w:sz w:val="22"/>
          <w:szCs w:val="22"/>
        </w:rPr>
        <w:t xml:space="preserve"> att kommentera förslag på definitivt utfall HST/HPR </w:t>
      </w:r>
      <w:r w:rsidR="003C0EB1" w:rsidRPr="006F1BF0">
        <w:rPr>
          <w:rFonts w:eastAsia="Cambria"/>
          <w:b/>
          <w:bCs/>
          <w:sz w:val="22"/>
          <w:szCs w:val="22"/>
        </w:rPr>
        <w:t>2023</w:t>
      </w:r>
      <w:r w:rsidRPr="006F1BF0">
        <w:rPr>
          <w:rFonts w:eastAsia="Cambria"/>
          <w:b/>
          <w:bCs/>
          <w:sz w:val="22"/>
          <w:szCs w:val="22"/>
        </w:rPr>
        <w:t xml:space="preserve">. </w:t>
      </w:r>
    </w:p>
    <w:p w14:paraId="46918889" w14:textId="77777777" w:rsidR="00C15E50" w:rsidRPr="00F46264" w:rsidRDefault="00C15E50" w:rsidP="003D4B2C">
      <w:pPr>
        <w:ind w:left="1440" w:hanging="1440"/>
        <w:rPr>
          <w:rFonts w:eastAsia="Cambria"/>
          <w:b/>
          <w:bCs/>
          <w:color w:val="FF0000"/>
          <w:sz w:val="22"/>
          <w:szCs w:val="22"/>
        </w:rPr>
      </w:pPr>
    </w:p>
    <w:p w14:paraId="6AC360D9" w14:textId="24A1AAA4" w:rsidR="002B6CC2" w:rsidRDefault="002B6CC2" w:rsidP="005A66E1">
      <w:pPr>
        <w:ind w:left="1440" w:hanging="1440"/>
        <w:rPr>
          <w:rFonts w:eastAsia="Cambria"/>
          <w:sz w:val="22"/>
          <w:szCs w:val="22"/>
          <w:lang w:eastAsia="en-US"/>
        </w:rPr>
      </w:pPr>
    </w:p>
    <w:p w14:paraId="691C20CE" w14:textId="772366C2" w:rsidR="00BA6648" w:rsidRDefault="00BA6648" w:rsidP="005A66E1">
      <w:pPr>
        <w:ind w:left="1440" w:hanging="1440"/>
        <w:rPr>
          <w:rFonts w:eastAsia="Cambria"/>
          <w:sz w:val="22"/>
          <w:szCs w:val="22"/>
          <w:lang w:eastAsia="en-US"/>
        </w:rPr>
      </w:pPr>
    </w:p>
    <w:p w14:paraId="242A1E35" w14:textId="7ED5A94C" w:rsidR="00BA6648" w:rsidRDefault="00BA6648" w:rsidP="005A66E1">
      <w:pPr>
        <w:ind w:left="1440" w:hanging="1440"/>
        <w:rPr>
          <w:rFonts w:eastAsia="Cambria"/>
          <w:sz w:val="22"/>
          <w:szCs w:val="22"/>
          <w:lang w:eastAsia="en-US"/>
        </w:rPr>
      </w:pPr>
    </w:p>
    <w:p w14:paraId="65CCC4D7" w14:textId="7BA84C3C" w:rsidR="00BA6648" w:rsidRDefault="00BA6648" w:rsidP="005A66E1">
      <w:pPr>
        <w:ind w:left="1440" w:hanging="1440"/>
        <w:rPr>
          <w:rFonts w:eastAsia="Cambria"/>
          <w:sz w:val="22"/>
          <w:szCs w:val="22"/>
          <w:lang w:eastAsia="en-US"/>
        </w:rPr>
      </w:pPr>
    </w:p>
    <w:p w14:paraId="02819BBA" w14:textId="77777777" w:rsidR="00BA6648" w:rsidRDefault="00BA6648" w:rsidP="005A66E1">
      <w:pPr>
        <w:ind w:left="1440" w:hanging="1440"/>
        <w:rPr>
          <w:rFonts w:eastAsia="Cambria"/>
          <w:sz w:val="22"/>
          <w:szCs w:val="22"/>
          <w:lang w:eastAsia="en-US"/>
        </w:rPr>
      </w:pPr>
    </w:p>
    <w:p w14:paraId="4A6FAF89" w14:textId="17849EA7" w:rsidR="00105EEB" w:rsidRDefault="000846E9" w:rsidP="0030763C">
      <w:pPr>
        <w:ind w:left="1440" w:hanging="1440"/>
        <w:rPr>
          <w:rFonts w:eastAsia="Cambria"/>
          <w:lang w:eastAsia="en-US"/>
        </w:rPr>
      </w:pPr>
      <w:r w:rsidRPr="00434D53">
        <w:rPr>
          <w:rFonts w:eastAsia="Cambria"/>
          <w:b/>
          <w:bCs/>
          <w:lang w:eastAsia="en-US"/>
        </w:rPr>
        <w:lastRenderedPageBreak/>
        <w:t>Tabell 1</w:t>
      </w:r>
      <w:r w:rsidRPr="00434D53">
        <w:rPr>
          <w:rFonts w:eastAsia="Cambria"/>
          <w:lang w:eastAsia="en-US"/>
        </w:rPr>
        <w:t xml:space="preserve">. </w:t>
      </w:r>
      <w:r w:rsidR="00BD5B3A" w:rsidRPr="00434D53">
        <w:rPr>
          <w:rFonts w:eastAsia="Cambria"/>
          <w:lang w:eastAsia="en-US"/>
        </w:rPr>
        <w:t>Institutionsdialoger</w:t>
      </w:r>
      <w:r w:rsidRPr="00434D53">
        <w:rPr>
          <w:rFonts w:eastAsia="Cambria"/>
          <w:lang w:eastAsia="en-US"/>
        </w:rPr>
        <w:t xml:space="preserve"> </w:t>
      </w:r>
      <w:r w:rsidR="003C0EB1">
        <w:rPr>
          <w:rFonts w:eastAsia="Cambria"/>
          <w:lang w:eastAsia="en-US"/>
        </w:rPr>
        <w:t>2023</w:t>
      </w:r>
    </w:p>
    <w:p w14:paraId="55C73B6B" w14:textId="32A1AB21" w:rsidR="00423CC3" w:rsidRDefault="00423CC3" w:rsidP="0030763C">
      <w:pPr>
        <w:ind w:left="1440" w:hanging="1440"/>
        <w:rPr>
          <w:rFonts w:eastAsia="Cambria"/>
          <w:lang w:eastAsia="en-US"/>
        </w:rPr>
      </w:pPr>
    </w:p>
    <w:p w14:paraId="7F2ECE20" w14:textId="6F91F622" w:rsidR="00423CC3" w:rsidRDefault="00423CC3" w:rsidP="0030763C">
      <w:pPr>
        <w:ind w:left="1440" w:hanging="1440"/>
        <w:rPr>
          <w:rFonts w:eastAsia="Cambria"/>
          <w:lang w:eastAsia="en-US"/>
        </w:rPr>
      </w:pPr>
      <w:r w:rsidRPr="00423CC3">
        <w:rPr>
          <w:rFonts w:eastAsia="Cambria"/>
          <w:noProof/>
        </w:rPr>
        <w:drawing>
          <wp:inline distT="0" distB="0" distL="0" distR="0" wp14:anchorId="32C9A109" wp14:editId="3EB63813">
            <wp:extent cx="3190875" cy="270510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705100"/>
                    </a:xfrm>
                    <a:prstGeom prst="rect">
                      <a:avLst/>
                    </a:prstGeom>
                    <a:noFill/>
                    <a:ln>
                      <a:noFill/>
                    </a:ln>
                  </pic:spPr>
                </pic:pic>
              </a:graphicData>
            </a:graphic>
          </wp:inline>
        </w:drawing>
      </w:r>
    </w:p>
    <w:p w14:paraId="52B4A9EE" w14:textId="77777777" w:rsidR="006641B2" w:rsidRPr="00434D53" w:rsidRDefault="006641B2" w:rsidP="0030763C">
      <w:pPr>
        <w:ind w:left="1440" w:hanging="1440"/>
        <w:rPr>
          <w:rFonts w:eastAsia="Cambria"/>
          <w:lang w:eastAsia="en-US"/>
        </w:rPr>
      </w:pPr>
    </w:p>
    <w:p w14:paraId="5305A7C9" w14:textId="6EE116B5" w:rsidR="009E2FD6" w:rsidRPr="00105EEB" w:rsidRDefault="009E2FD6" w:rsidP="00105EEB">
      <w:pPr>
        <w:pStyle w:val="Rubrik1"/>
      </w:pPr>
      <w:r w:rsidRPr="009E2FD6">
        <w:t>2</w:t>
      </w:r>
      <w:r w:rsidR="00B671AC">
        <w:t>.</w:t>
      </w:r>
      <w:r w:rsidRPr="009E2FD6">
        <w:tab/>
        <w:t>Plan</w:t>
      </w:r>
      <w:r w:rsidR="00C8058E">
        <w:t>eringsförutsättningar inför 202</w:t>
      </w:r>
      <w:r w:rsidR="00931B76">
        <w:t>4</w:t>
      </w:r>
    </w:p>
    <w:p w14:paraId="1B029B78" w14:textId="77777777" w:rsidR="009E2FD6" w:rsidRPr="009E2FD6" w:rsidRDefault="009E2FD6" w:rsidP="009E2FD6">
      <w:pPr>
        <w:pStyle w:val="Rubrik2"/>
      </w:pPr>
      <w:r w:rsidRPr="009E2FD6">
        <w:t xml:space="preserve">2.1 </w:t>
      </w:r>
      <w:r w:rsidRPr="009E2FD6">
        <w:tab/>
        <w:t>Allmänna förutsättningar</w:t>
      </w:r>
    </w:p>
    <w:p w14:paraId="4E130F14" w14:textId="77777777" w:rsidR="009E2FD6" w:rsidRPr="009E2FD6" w:rsidRDefault="009E2FD6" w:rsidP="009E2FD6">
      <w:pPr>
        <w:rPr>
          <w:rFonts w:eastAsia="Cambria"/>
          <w:sz w:val="22"/>
          <w:szCs w:val="22"/>
          <w:lang w:eastAsia="en-US"/>
        </w:rPr>
      </w:pPr>
    </w:p>
    <w:p w14:paraId="4C364CDA" w14:textId="30CEAFFF" w:rsidR="009E2FD6" w:rsidRDefault="00B80EAA" w:rsidP="006720EC">
      <w:pPr>
        <w:jc w:val="both"/>
        <w:rPr>
          <w:rFonts w:eastAsia="Cambria"/>
          <w:sz w:val="22"/>
          <w:szCs w:val="22"/>
          <w:lang w:eastAsia="en-US"/>
        </w:rPr>
      </w:pPr>
      <w:r>
        <w:rPr>
          <w:rFonts w:eastAsia="Cambria"/>
          <w:sz w:val="22"/>
          <w:szCs w:val="22"/>
          <w:lang w:eastAsia="en-US"/>
        </w:rPr>
        <w:t>U</w:t>
      </w:r>
      <w:r w:rsidR="002577FF" w:rsidRPr="00F26DBC">
        <w:rPr>
          <w:rFonts w:eastAsia="Cambria"/>
          <w:sz w:val="22"/>
          <w:szCs w:val="22"/>
          <w:lang w:eastAsia="en-US"/>
        </w:rPr>
        <w:t xml:space="preserve">niversitetsstyrelsens </w:t>
      </w:r>
      <w:r>
        <w:rPr>
          <w:rFonts w:eastAsia="Cambria"/>
          <w:sz w:val="22"/>
          <w:szCs w:val="22"/>
          <w:lang w:eastAsia="en-US"/>
        </w:rPr>
        <w:t xml:space="preserve">fattar </w:t>
      </w:r>
      <w:r w:rsidR="002577FF" w:rsidRPr="00F26DBC">
        <w:rPr>
          <w:rFonts w:eastAsia="Cambria"/>
          <w:sz w:val="22"/>
          <w:szCs w:val="22"/>
          <w:lang w:eastAsia="en-US"/>
        </w:rPr>
        <w:t>beslut om budget för 202</w:t>
      </w:r>
      <w:r w:rsidR="000D4F1F" w:rsidRPr="00F26DBC">
        <w:rPr>
          <w:rFonts w:eastAsia="Cambria"/>
          <w:sz w:val="22"/>
          <w:szCs w:val="22"/>
          <w:lang w:eastAsia="en-US"/>
        </w:rPr>
        <w:t>4</w:t>
      </w:r>
      <w:r>
        <w:rPr>
          <w:rFonts w:eastAsia="Cambria"/>
          <w:sz w:val="22"/>
          <w:szCs w:val="22"/>
          <w:lang w:eastAsia="en-US"/>
        </w:rPr>
        <w:t xml:space="preserve"> och r</w:t>
      </w:r>
      <w:r w:rsidR="002577FF" w:rsidRPr="00F26DBC">
        <w:rPr>
          <w:rFonts w:eastAsia="Cambria"/>
          <w:sz w:val="22"/>
          <w:szCs w:val="22"/>
          <w:lang w:eastAsia="en-US"/>
        </w:rPr>
        <w:t xml:space="preserve">ektor fattar tilläggsbeslut om eventuella justeringar </w:t>
      </w:r>
      <w:r>
        <w:rPr>
          <w:rFonts w:eastAsia="Cambria"/>
          <w:sz w:val="22"/>
          <w:szCs w:val="22"/>
          <w:lang w:eastAsia="en-US"/>
        </w:rPr>
        <w:t xml:space="preserve">till följd av regeringens budgetproposition </w:t>
      </w:r>
      <w:r w:rsidR="002577FF" w:rsidRPr="00F26DBC">
        <w:rPr>
          <w:rFonts w:eastAsia="Cambria"/>
          <w:sz w:val="22"/>
          <w:szCs w:val="22"/>
          <w:lang w:eastAsia="en-US"/>
        </w:rPr>
        <w:t xml:space="preserve">i oktober </w:t>
      </w:r>
      <w:r w:rsidR="003C0EB1" w:rsidRPr="00F26DBC">
        <w:rPr>
          <w:rFonts w:eastAsia="Cambria"/>
          <w:sz w:val="22"/>
          <w:szCs w:val="22"/>
          <w:lang w:eastAsia="en-US"/>
        </w:rPr>
        <w:t>2023</w:t>
      </w:r>
      <w:r w:rsidR="002577FF" w:rsidRPr="00F26DBC">
        <w:rPr>
          <w:rFonts w:eastAsia="Cambria"/>
          <w:sz w:val="22"/>
          <w:szCs w:val="22"/>
          <w:lang w:eastAsia="en-US"/>
        </w:rPr>
        <w:t xml:space="preserve">. Kostnadsfördelningar enligt rektors detaljbudget kommer dock att kvarstå oförändrade. </w:t>
      </w:r>
      <w:r w:rsidR="009E2FD6" w:rsidRPr="00F26DBC">
        <w:rPr>
          <w:rFonts w:eastAsia="Cambria"/>
          <w:sz w:val="22"/>
          <w:szCs w:val="22"/>
          <w:lang w:eastAsia="en-US"/>
        </w:rPr>
        <w:t>Nivåer</w:t>
      </w:r>
      <w:r w:rsidR="00F26DBC">
        <w:rPr>
          <w:rFonts w:eastAsia="Cambria"/>
          <w:sz w:val="22"/>
          <w:szCs w:val="22"/>
          <w:lang w:eastAsia="en-US"/>
        </w:rPr>
        <w:t xml:space="preserve"> för bland annat lönekostnadspåslag, internhyra och lokalvård</w:t>
      </w:r>
      <w:r w:rsidR="009E2FD6" w:rsidRPr="00F26DBC">
        <w:rPr>
          <w:rFonts w:eastAsia="Cambria"/>
          <w:sz w:val="22"/>
          <w:szCs w:val="22"/>
          <w:lang w:eastAsia="en-US"/>
        </w:rPr>
        <w:t xml:space="preserve"> kommer att fastställas i den b</w:t>
      </w:r>
      <w:r w:rsidR="00212998" w:rsidRPr="00F26DBC">
        <w:rPr>
          <w:rFonts w:eastAsia="Cambria"/>
          <w:sz w:val="22"/>
          <w:szCs w:val="22"/>
          <w:lang w:eastAsia="en-US"/>
        </w:rPr>
        <w:t>udget som</w:t>
      </w:r>
      <w:r w:rsidR="00E630F9" w:rsidRPr="00F26DBC">
        <w:rPr>
          <w:rFonts w:eastAsia="Cambria"/>
          <w:sz w:val="22"/>
          <w:szCs w:val="22"/>
          <w:lang w:eastAsia="en-US"/>
        </w:rPr>
        <w:t xml:space="preserve"> beslutas</w:t>
      </w:r>
      <w:r w:rsidR="009E2FD6" w:rsidRPr="00F26DBC">
        <w:rPr>
          <w:rFonts w:eastAsia="Cambria"/>
          <w:sz w:val="22"/>
          <w:szCs w:val="22"/>
          <w:lang w:eastAsia="en-US"/>
        </w:rPr>
        <w:t xml:space="preserve"> av </w:t>
      </w:r>
      <w:r w:rsidR="00212998" w:rsidRPr="00F26DBC">
        <w:rPr>
          <w:rFonts w:eastAsia="Cambria"/>
          <w:sz w:val="22"/>
          <w:szCs w:val="22"/>
          <w:lang w:eastAsia="en-US"/>
        </w:rPr>
        <w:t>u</w:t>
      </w:r>
      <w:r w:rsidR="00C8058E" w:rsidRPr="00F26DBC">
        <w:rPr>
          <w:rFonts w:eastAsia="Cambria"/>
          <w:sz w:val="22"/>
          <w:szCs w:val="22"/>
          <w:lang w:eastAsia="en-US"/>
        </w:rPr>
        <w:t xml:space="preserve">niversitetsstyrelsen i juni </w:t>
      </w:r>
      <w:r w:rsidR="003C0EB1" w:rsidRPr="00F26DBC">
        <w:rPr>
          <w:rFonts w:eastAsia="Cambria"/>
          <w:sz w:val="22"/>
          <w:szCs w:val="22"/>
          <w:lang w:eastAsia="en-US"/>
        </w:rPr>
        <w:t>2023</w:t>
      </w:r>
      <w:r w:rsidR="00212998" w:rsidRPr="00F26DBC">
        <w:rPr>
          <w:rFonts w:eastAsia="Cambria"/>
          <w:sz w:val="22"/>
          <w:szCs w:val="22"/>
          <w:lang w:eastAsia="en-US"/>
        </w:rPr>
        <w:t>.</w:t>
      </w:r>
      <w:r w:rsidR="009E2FD6" w:rsidRPr="00F26DBC">
        <w:rPr>
          <w:rFonts w:eastAsia="Cambria"/>
          <w:sz w:val="22"/>
          <w:szCs w:val="22"/>
          <w:lang w:eastAsia="en-US"/>
        </w:rPr>
        <w:t xml:space="preserve"> </w:t>
      </w:r>
      <w:r w:rsidR="00F26DBC">
        <w:rPr>
          <w:rFonts w:eastAsia="Cambria"/>
          <w:sz w:val="22"/>
          <w:szCs w:val="22"/>
          <w:lang w:eastAsia="en-US"/>
        </w:rPr>
        <w:t xml:space="preserve">Sannolikt lämnas beslut om pris- och löneomräkningsprocent för år 2024 i samband med vårpropositionen som regeringen lämnar senast den 15 april. </w:t>
      </w:r>
    </w:p>
    <w:p w14:paraId="68946F30" w14:textId="217A7EF3" w:rsidR="00F26DBC" w:rsidRDefault="00F26DBC" w:rsidP="006720EC">
      <w:pPr>
        <w:jc w:val="both"/>
        <w:rPr>
          <w:rFonts w:eastAsia="Cambria"/>
          <w:sz w:val="22"/>
          <w:szCs w:val="22"/>
          <w:lang w:eastAsia="en-US"/>
        </w:rPr>
      </w:pPr>
    </w:p>
    <w:p w14:paraId="7364E313" w14:textId="72F941D0" w:rsidR="00F26DBC" w:rsidRPr="00F26DBC" w:rsidRDefault="00F26DBC" w:rsidP="006720EC">
      <w:pPr>
        <w:jc w:val="both"/>
        <w:rPr>
          <w:rFonts w:eastAsia="Cambria"/>
          <w:sz w:val="22"/>
          <w:szCs w:val="22"/>
          <w:lang w:eastAsia="en-US"/>
        </w:rPr>
      </w:pPr>
      <w:r>
        <w:rPr>
          <w:rFonts w:eastAsia="Cambria"/>
          <w:sz w:val="22"/>
          <w:szCs w:val="22"/>
          <w:lang w:eastAsia="en-US"/>
        </w:rPr>
        <w:t>För ytterligare information om universitetsstyrelsens anvisningar för budget 2024</w:t>
      </w:r>
      <w:r w:rsidR="000F7D14">
        <w:rPr>
          <w:rFonts w:eastAsia="Cambria"/>
          <w:sz w:val="22"/>
          <w:szCs w:val="22"/>
          <w:lang w:eastAsia="en-US"/>
        </w:rPr>
        <w:t xml:space="preserve"> samt budgetförutsättningar för utbildning, forskning och universitetsgemensamma funktioner</w:t>
      </w:r>
      <w:r>
        <w:rPr>
          <w:rFonts w:eastAsia="Cambria"/>
          <w:sz w:val="22"/>
          <w:szCs w:val="22"/>
          <w:lang w:eastAsia="en-US"/>
        </w:rPr>
        <w:t xml:space="preserve"> hänvisas till instruktionen </w:t>
      </w:r>
      <w:r w:rsidRPr="00F26DBC">
        <w:rPr>
          <w:rFonts w:eastAsia="Cambria"/>
          <w:i/>
          <w:iCs/>
          <w:sz w:val="22"/>
          <w:szCs w:val="22"/>
          <w:lang w:eastAsia="en-US"/>
        </w:rPr>
        <w:t>Inför budget år 2024</w:t>
      </w:r>
      <w:r>
        <w:rPr>
          <w:rFonts w:eastAsia="Cambria"/>
          <w:sz w:val="22"/>
          <w:szCs w:val="22"/>
          <w:lang w:eastAsia="en-US"/>
        </w:rPr>
        <w:t>, FS 1.3.2-164-23.</w:t>
      </w:r>
    </w:p>
    <w:p w14:paraId="73A5D16C" w14:textId="5F5EC29E" w:rsidR="003F594E" w:rsidRDefault="003F594E" w:rsidP="009E2FD6">
      <w:pPr>
        <w:rPr>
          <w:sz w:val="22"/>
          <w:szCs w:val="22"/>
        </w:rPr>
      </w:pPr>
    </w:p>
    <w:p w14:paraId="711307BA" w14:textId="77777777" w:rsidR="009E2FD6" w:rsidRPr="009E2FD6" w:rsidRDefault="009E2FD6" w:rsidP="009E2FD6">
      <w:pPr>
        <w:pStyle w:val="Rubrik2"/>
      </w:pPr>
      <w:r w:rsidRPr="009E2FD6">
        <w:t xml:space="preserve">2.2 </w:t>
      </w:r>
      <w:r w:rsidR="00B671AC">
        <w:tab/>
      </w:r>
      <w:r w:rsidR="003938A8">
        <w:t>M</w:t>
      </w:r>
      <w:r w:rsidR="00C67B7C">
        <w:t xml:space="preserve">yndighetskapital </w:t>
      </w:r>
    </w:p>
    <w:p w14:paraId="021C4DC8" w14:textId="77777777" w:rsidR="009E2FD6" w:rsidRPr="009E2FD6" w:rsidRDefault="009E2FD6" w:rsidP="009E2FD6">
      <w:pPr>
        <w:rPr>
          <w:sz w:val="22"/>
          <w:szCs w:val="22"/>
        </w:rPr>
      </w:pPr>
    </w:p>
    <w:p w14:paraId="43B42B0B" w14:textId="77777777" w:rsidR="0052186A" w:rsidRDefault="00931B76" w:rsidP="00931B76">
      <w:pPr>
        <w:jc w:val="both"/>
        <w:rPr>
          <w:sz w:val="22"/>
          <w:szCs w:val="22"/>
        </w:rPr>
      </w:pPr>
      <w:r w:rsidRPr="00931B76">
        <w:rPr>
          <w:sz w:val="22"/>
          <w:szCs w:val="22"/>
        </w:rPr>
        <w:t>Mellan Umeå universitet centralt och fakulteterna tillämpas perioden 2023-2025 modellen med årliga gränser för myndighetskapital och årliga procentuella nivåer för indrag av positivt resultat om dessa gränser överskrids. Gränser och procentuella nivåer för indrag har justerats och framgår av budget för Umeå universitet 2023 (FS 1.3.2-745-22).</w:t>
      </w:r>
      <w:r w:rsidR="00423CC3">
        <w:rPr>
          <w:sz w:val="22"/>
          <w:szCs w:val="22"/>
        </w:rPr>
        <w:t xml:space="preserve"> </w:t>
      </w:r>
    </w:p>
    <w:p w14:paraId="559CDF24" w14:textId="77777777" w:rsidR="0052186A" w:rsidRDefault="0052186A" w:rsidP="00931B76">
      <w:pPr>
        <w:jc w:val="both"/>
        <w:rPr>
          <w:sz w:val="22"/>
          <w:szCs w:val="22"/>
        </w:rPr>
      </w:pPr>
    </w:p>
    <w:p w14:paraId="1993009B" w14:textId="02597FB0" w:rsidR="00931B76" w:rsidRDefault="0052186A" w:rsidP="00931B76">
      <w:pPr>
        <w:jc w:val="both"/>
        <w:rPr>
          <w:sz w:val="22"/>
          <w:szCs w:val="22"/>
        </w:rPr>
      </w:pPr>
      <w:r w:rsidRPr="00931B76">
        <w:rPr>
          <w:sz w:val="22"/>
          <w:szCs w:val="22"/>
        </w:rPr>
        <w:t>Mellan institution och fakultet sker inga årliga indrag av positivt resultat</w:t>
      </w:r>
      <w:r>
        <w:rPr>
          <w:sz w:val="22"/>
          <w:szCs w:val="22"/>
        </w:rPr>
        <w:t xml:space="preserve"> och a</w:t>
      </w:r>
      <w:r w:rsidR="00931B76" w:rsidRPr="00931B76">
        <w:rPr>
          <w:sz w:val="22"/>
          <w:szCs w:val="22"/>
        </w:rPr>
        <w:t>mbitionen är att fakulteten når de av universitetsstyrelsen fastställda målnivåerna för myndighetskapital vid</w:t>
      </w:r>
      <w:r>
        <w:rPr>
          <w:sz w:val="22"/>
          <w:szCs w:val="22"/>
        </w:rPr>
        <w:t xml:space="preserve"> utgången av</w:t>
      </w:r>
      <w:r w:rsidR="00931B76" w:rsidRPr="00931B76">
        <w:rPr>
          <w:sz w:val="22"/>
          <w:szCs w:val="22"/>
        </w:rPr>
        <w:t xml:space="preserve"> år 2025. Om fakulteten under perioden 2023-2025 drabbas av indrag av positivt resultat, och om dessa inte kan hanteras på fakultetsgemensam nivå, kan det bli aktuellt med en reglering mellan fakultet och institution. Detta sker i sådana fall baserat på myndighetskapitalet för institutioner som överskrider fastställda målnivåer för år 2025 enligt nedan: </w:t>
      </w:r>
    </w:p>
    <w:p w14:paraId="16E45217" w14:textId="77777777" w:rsidR="00931B76" w:rsidRPr="00931B76" w:rsidRDefault="00931B76" w:rsidP="00931B76">
      <w:pPr>
        <w:jc w:val="both"/>
        <w:rPr>
          <w:sz w:val="22"/>
          <w:szCs w:val="22"/>
        </w:rPr>
      </w:pPr>
    </w:p>
    <w:p w14:paraId="378AF295" w14:textId="77777777" w:rsidR="00931B76" w:rsidRPr="00931B76" w:rsidRDefault="00931B76" w:rsidP="00931B76">
      <w:pPr>
        <w:jc w:val="both"/>
        <w:rPr>
          <w:sz w:val="22"/>
          <w:szCs w:val="22"/>
        </w:rPr>
      </w:pPr>
      <w:r w:rsidRPr="00931B76">
        <w:rPr>
          <w:sz w:val="22"/>
          <w:szCs w:val="22"/>
        </w:rPr>
        <w:t xml:space="preserve">Utbildning </w:t>
      </w:r>
      <w:r w:rsidRPr="00931B76">
        <w:rPr>
          <w:sz w:val="22"/>
          <w:szCs w:val="22"/>
        </w:rPr>
        <w:tab/>
      </w:r>
      <w:r w:rsidRPr="00931B76">
        <w:rPr>
          <w:sz w:val="22"/>
          <w:szCs w:val="22"/>
        </w:rPr>
        <w:tab/>
        <w:t>9 procent</w:t>
      </w:r>
    </w:p>
    <w:p w14:paraId="6889016A" w14:textId="77777777" w:rsidR="00931B76" w:rsidRPr="00931B76" w:rsidRDefault="00931B76" w:rsidP="00931B76">
      <w:pPr>
        <w:jc w:val="both"/>
        <w:rPr>
          <w:sz w:val="22"/>
          <w:szCs w:val="22"/>
        </w:rPr>
      </w:pPr>
      <w:r w:rsidRPr="00931B76">
        <w:rPr>
          <w:sz w:val="22"/>
          <w:szCs w:val="22"/>
        </w:rPr>
        <w:t xml:space="preserve">Forskning </w:t>
      </w:r>
      <w:r w:rsidRPr="00931B76">
        <w:rPr>
          <w:sz w:val="22"/>
          <w:szCs w:val="22"/>
        </w:rPr>
        <w:tab/>
      </w:r>
      <w:r w:rsidRPr="00931B76">
        <w:rPr>
          <w:sz w:val="22"/>
          <w:szCs w:val="22"/>
        </w:rPr>
        <w:tab/>
        <w:t>12 procent</w:t>
      </w:r>
    </w:p>
    <w:p w14:paraId="6B081DB1" w14:textId="77777777" w:rsidR="00931B76" w:rsidRPr="00931B76" w:rsidRDefault="00931B76" w:rsidP="00931B76">
      <w:pPr>
        <w:jc w:val="both"/>
        <w:rPr>
          <w:sz w:val="22"/>
          <w:szCs w:val="22"/>
        </w:rPr>
      </w:pPr>
      <w:r w:rsidRPr="00931B76">
        <w:rPr>
          <w:sz w:val="22"/>
          <w:szCs w:val="22"/>
        </w:rPr>
        <w:t xml:space="preserve">Övrig verksamhet </w:t>
      </w:r>
      <w:r w:rsidRPr="00931B76">
        <w:rPr>
          <w:sz w:val="22"/>
          <w:szCs w:val="22"/>
        </w:rPr>
        <w:tab/>
        <w:t>9 procent</w:t>
      </w:r>
    </w:p>
    <w:p w14:paraId="2E7159BC" w14:textId="77777777" w:rsidR="008E107D" w:rsidRPr="00105EEB" w:rsidRDefault="008E107D" w:rsidP="00F4268A">
      <w:pPr>
        <w:rPr>
          <w:color w:val="FF0000"/>
          <w:sz w:val="22"/>
          <w:szCs w:val="22"/>
        </w:rPr>
      </w:pPr>
    </w:p>
    <w:p w14:paraId="307E095E" w14:textId="5012095F" w:rsidR="000D4F1F" w:rsidRPr="000D4F1F" w:rsidRDefault="000D4F1F" w:rsidP="000D4F1F">
      <w:pPr>
        <w:jc w:val="both"/>
        <w:rPr>
          <w:sz w:val="22"/>
          <w:szCs w:val="22"/>
        </w:rPr>
      </w:pPr>
      <w:r w:rsidRPr="000D4F1F">
        <w:rPr>
          <w:sz w:val="22"/>
          <w:szCs w:val="22"/>
        </w:rPr>
        <w:t xml:space="preserve">I ett led att nå fastställda mål för myndighetskapitalet har universitetsstyrelsen beslutat att alla institutioner/enheter ska analysera sitt myndighetskapital och ange vilka planer som finns för användning av myndighetskapital. Samtliga institutioner/enheter inom Teknisk-naturvetenskaplig fakultet ska följa detta beslut genom att, på ett sätt som institutionen finner lämpligt, genomföra en analys och upprätta en plan för användning. Inom fakulteten kommer denna fråga behandlas muntligt vid de årliga budgetdialogerna mellan institution och fakultet i november/december. </w:t>
      </w:r>
    </w:p>
    <w:p w14:paraId="2304B27E" w14:textId="10CCECC2" w:rsidR="009E2FD6" w:rsidRPr="009E2FD6" w:rsidRDefault="009E2FD6" w:rsidP="009E2FD6">
      <w:pPr>
        <w:rPr>
          <w:rFonts w:eastAsia="Cambria"/>
          <w:color w:val="FF0000"/>
          <w:sz w:val="22"/>
          <w:szCs w:val="22"/>
          <w:lang w:eastAsia="en-US"/>
        </w:rPr>
      </w:pPr>
    </w:p>
    <w:p w14:paraId="6B459AB8" w14:textId="7E96D9E5" w:rsidR="009E2FD6" w:rsidRPr="002B2C2D" w:rsidRDefault="000D4F1F" w:rsidP="002B2C2D">
      <w:pPr>
        <w:pStyle w:val="Rubrik1"/>
        <w:rPr>
          <w:rFonts w:eastAsia="Cambria"/>
          <w:lang w:eastAsia="en-US"/>
        </w:rPr>
      </w:pPr>
      <w:r>
        <w:rPr>
          <w:rFonts w:eastAsia="Cambria"/>
          <w:lang w:eastAsia="en-US"/>
        </w:rPr>
        <w:t>3</w:t>
      </w:r>
      <w:r w:rsidR="00B671AC" w:rsidRPr="00F77402">
        <w:rPr>
          <w:rFonts w:eastAsia="Cambria"/>
          <w:lang w:eastAsia="en-US"/>
        </w:rPr>
        <w:t>.</w:t>
      </w:r>
      <w:r w:rsidR="009E2FD6" w:rsidRPr="00F77402">
        <w:rPr>
          <w:rFonts w:eastAsia="Cambria"/>
          <w:lang w:eastAsia="en-US"/>
        </w:rPr>
        <w:tab/>
      </w:r>
      <w:r w:rsidR="00BA6648">
        <w:rPr>
          <w:rFonts w:eastAsia="Cambria"/>
          <w:lang w:eastAsia="en-US"/>
        </w:rPr>
        <w:t>B</w:t>
      </w:r>
      <w:r w:rsidR="007032D5" w:rsidRPr="00F77402">
        <w:rPr>
          <w:rFonts w:eastAsia="Cambria"/>
          <w:lang w:eastAsia="en-US"/>
        </w:rPr>
        <w:t>udget, verksamhetsplan</w:t>
      </w:r>
      <w:r w:rsidR="003D080A">
        <w:rPr>
          <w:rFonts w:eastAsia="Cambria"/>
          <w:lang w:eastAsia="en-US"/>
        </w:rPr>
        <w:t xml:space="preserve"> </w:t>
      </w:r>
      <w:r w:rsidR="009E2FD6" w:rsidRPr="00F77402">
        <w:rPr>
          <w:rFonts w:eastAsia="Cambria"/>
          <w:lang w:eastAsia="en-US"/>
        </w:rPr>
        <w:t xml:space="preserve">och </w:t>
      </w:r>
      <w:r w:rsidR="000423F3" w:rsidRPr="00F77402">
        <w:rPr>
          <w:rFonts w:eastAsia="Cambria"/>
          <w:lang w:eastAsia="en-US"/>
        </w:rPr>
        <w:t>verksamhetsuppföljning</w:t>
      </w:r>
    </w:p>
    <w:p w14:paraId="684D7994" w14:textId="0E3F3ED5" w:rsidR="00646201" w:rsidRPr="008908F1" w:rsidRDefault="00F77402" w:rsidP="006720EC">
      <w:pPr>
        <w:jc w:val="both"/>
        <w:rPr>
          <w:rFonts w:eastAsia="Cambria"/>
          <w:sz w:val="22"/>
          <w:szCs w:val="22"/>
          <w:lang w:eastAsia="en-US"/>
        </w:rPr>
      </w:pPr>
      <w:r w:rsidRPr="008908F1">
        <w:rPr>
          <w:rFonts w:eastAsia="Cambria"/>
          <w:sz w:val="22"/>
          <w:szCs w:val="22"/>
          <w:lang w:eastAsia="en-US"/>
        </w:rPr>
        <w:t>I</w:t>
      </w:r>
      <w:r w:rsidR="009E2FD6" w:rsidRPr="008908F1">
        <w:rPr>
          <w:rFonts w:eastAsia="Cambria"/>
          <w:sz w:val="22"/>
          <w:szCs w:val="22"/>
          <w:lang w:eastAsia="en-US"/>
        </w:rPr>
        <w:t xml:space="preserve">nstitutionerna </w:t>
      </w:r>
      <w:r w:rsidRPr="008908F1">
        <w:rPr>
          <w:rFonts w:eastAsia="Cambria"/>
          <w:sz w:val="22"/>
          <w:szCs w:val="22"/>
          <w:lang w:eastAsia="en-US"/>
        </w:rPr>
        <w:t xml:space="preserve">ska </w:t>
      </w:r>
      <w:r w:rsidR="00BF1857" w:rsidRPr="008908F1">
        <w:rPr>
          <w:rFonts w:eastAsia="Cambria"/>
          <w:sz w:val="22"/>
          <w:szCs w:val="22"/>
          <w:lang w:eastAsia="en-US"/>
        </w:rPr>
        <w:t>årligen upprätta budget för samtliga intäkter och</w:t>
      </w:r>
      <w:r w:rsidR="00646201" w:rsidRPr="008908F1">
        <w:rPr>
          <w:rFonts w:eastAsia="Cambria"/>
          <w:sz w:val="22"/>
          <w:szCs w:val="22"/>
          <w:lang w:eastAsia="en-US"/>
        </w:rPr>
        <w:t xml:space="preserve"> kostnader för nästkommande år. </w:t>
      </w:r>
      <w:r w:rsidR="00BA6648">
        <w:rPr>
          <w:rFonts w:eastAsia="Cambria"/>
          <w:sz w:val="22"/>
          <w:szCs w:val="22"/>
          <w:lang w:eastAsia="en-US"/>
        </w:rPr>
        <w:t>B</w:t>
      </w:r>
      <w:r w:rsidR="009E2FD6" w:rsidRPr="008908F1">
        <w:rPr>
          <w:rFonts w:eastAsia="Cambria"/>
          <w:sz w:val="22"/>
          <w:szCs w:val="22"/>
          <w:lang w:eastAsia="en-US"/>
        </w:rPr>
        <w:t>udgeten ska omfatta institutionens samtliga verksamheter</w:t>
      </w:r>
      <w:r w:rsidR="00A87B4D" w:rsidRPr="008908F1">
        <w:rPr>
          <w:rFonts w:eastAsia="Cambria"/>
          <w:sz w:val="22"/>
          <w:szCs w:val="22"/>
          <w:lang w:eastAsia="en-US"/>
        </w:rPr>
        <w:t xml:space="preserve">, finansierade via </w:t>
      </w:r>
      <w:r w:rsidR="009E2FD6" w:rsidRPr="008908F1">
        <w:rPr>
          <w:rFonts w:eastAsia="Cambria"/>
          <w:sz w:val="22"/>
          <w:szCs w:val="22"/>
          <w:lang w:eastAsia="en-US"/>
        </w:rPr>
        <w:t xml:space="preserve">statsanslag, externa forskningsbidrag samt olika uppdrag. Internbudgeten </w:t>
      </w:r>
      <w:r w:rsidR="000E46FE" w:rsidRPr="008908F1">
        <w:rPr>
          <w:rFonts w:eastAsia="Cambria"/>
          <w:sz w:val="22"/>
          <w:szCs w:val="22"/>
          <w:lang w:eastAsia="en-US"/>
        </w:rPr>
        <w:t>för 202</w:t>
      </w:r>
      <w:r w:rsidR="00931B76">
        <w:rPr>
          <w:rFonts w:eastAsia="Cambria"/>
          <w:sz w:val="22"/>
          <w:szCs w:val="22"/>
          <w:lang w:eastAsia="en-US"/>
        </w:rPr>
        <w:t>4</w:t>
      </w:r>
      <w:r w:rsidR="00646201" w:rsidRPr="008908F1">
        <w:rPr>
          <w:rFonts w:eastAsia="Cambria"/>
          <w:sz w:val="22"/>
          <w:szCs w:val="22"/>
          <w:lang w:eastAsia="en-US"/>
        </w:rPr>
        <w:t xml:space="preserve"> </w:t>
      </w:r>
      <w:r w:rsidR="009E2FD6" w:rsidRPr="008908F1">
        <w:rPr>
          <w:rFonts w:eastAsia="Cambria"/>
          <w:sz w:val="22"/>
          <w:szCs w:val="22"/>
          <w:lang w:eastAsia="en-US"/>
        </w:rPr>
        <w:t xml:space="preserve">ska registreras i </w:t>
      </w:r>
      <w:r w:rsidR="00EF716C" w:rsidRPr="008908F1">
        <w:rPr>
          <w:rFonts w:eastAsia="Cambria"/>
          <w:sz w:val="22"/>
          <w:szCs w:val="22"/>
          <w:lang w:eastAsia="en-US"/>
        </w:rPr>
        <w:t>Raindancemodulen</w:t>
      </w:r>
      <w:r w:rsidR="00B9101A" w:rsidRPr="008908F1">
        <w:rPr>
          <w:rFonts w:eastAsia="Cambria"/>
          <w:sz w:val="22"/>
          <w:szCs w:val="22"/>
          <w:lang w:eastAsia="en-US"/>
        </w:rPr>
        <w:t xml:space="preserve"> ”B</w:t>
      </w:r>
      <w:r w:rsidR="00EF716C" w:rsidRPr="008908F1">
        <w:rPr>
          <w:rFonts w:eastAsia="Cambria"/>
          <w:sz w:val="22"/>
          <w:szCs w:val="22"/>
          <w:lang w:eastAsia="en-US"/>
        </w:rPr>
        <w:t>udget och prognos”</w:t>
      </w:r>
      <w:r w:rsidR="00646201" w:rsidRPr="008908F1">
        <w:rPr>
          <w:rFonts w:eastAsia="Cambria"/>
          <w:sz w:val="22"/>
          <w:szCs w:val="22"/>
          <w:lang w:eastAsia="en-US"/>
        </w:rPr>
        <w:t xml:space="preserve"> och rapporteras</w:t>
      </w:r>
      <w:r w:rsidR="009E2FD6" w:rsidRPr="008908F1">
        <w:rPr>
          <w:rFonts w:eastAsia="Cambria"/>
          <w:sz w:val="22"/>
          <w:szCs w:val="22"/>
          <w:lang w:eastAsia="en-US"/>
        </w:rPr>
        <w:t xml:space="preserve"> till fakulteten senast den </w:t>
      </w:r>
      <w:r w:rsidR="00FD2BF4" w:rsidRPr="008908F1">
        <w:rPr>
          <w:rFonts w:eastAsia="Cambria"/>
          <w:bCs/>
          <w:sz w:val="22"/>
          <w:szCs w:val="22"/>
          <w:lang w:eastAsia="en-US"/>
        </w:rPr>
        <w:t>1</w:t>
      </w:r>
      <w:r w:rsidR="000E46FE" w:rsidRPr="008908F1">
        <w:rPr>
          <w:rFonts w:eastAsia="Cambria"/>
          <w:bCs/>
          <w:sz w:val="22"/>
          <w:szCs w:val="22"/>
          <w:lang w:eastAsia="en-US"/>
        </w:rPr>
        <w:t xml:space="preserve">4 december </w:t>
      </w:r>
      <w:r w:rsidR="003C0EB1">
        <w:rPr>
          <w:rFonts w:eastAsia="Cambria"/>
          <w:bCs/>
          <w:sz w:val="22"/>
          <w:szCs w:val="22"/>
          <w:lang w:eastAsia="en-US"/>
        </w:rPr>
        <w:t>2023</w:t>
      </w:r>
      <w:r w:rsidR="009E2FD6" w:rsidRPr="008908F1">
        <w:rPr>
          <w:rFonts w:eastAsia="Cambria"/>
          <w:sz w:val="22"/>
          <w:szCs w:val="22"/>
          <w:lang w:eastAsia="en-US"/>
        </w:rPr>
        <w:t xml:space="preserve">. </w:t>
      </w:r>
      <w:r w:rsidR="000D4F1F">
        <w:rPr>
          <w:rFonts w:eastAsia="Cambria"/>
          <w:sz w:val="22"/>
          <w:szCs w:val="22"/>
          <w:lang w:eastAsia="en-US"/>
        </w:rPr>
        <w:t xml:space="preserve">Budgeten ska anpassas till rådande ekonomiska situation. Fakulteten uppmuntrar institutioner och enheter att följa rekommendationer i dokumentet ”Schablonvärde som stöd vid budgetering - kortare föräldraledighet och sjukfrånvaro”. </w:t>
      </w:r>
    </w:p>
    <w:p w14:paraId="7F3E22F7" w14:textId="77777777" w:rsidR="009E2FD6" w:rsidRPr="008908F1" w:rsidRDefault="009E2FD6" w:rsidP="006720EC">
      <w:pPr>
        <w:jc w:val="both"/>
        <w:rPr>
          <w:sz w:val="22"/>
          <w:szCs w:val="22"/>
        </w:rPr>
      </w:pPr>
    </w:p>
    <w:p w14:paraId="3B2B03E8" w14:textId="77777777" w:rsidR="00BA6648" w:rsidRDefault="00931B76" w:rsidP="006720EC">
      <w:pPr>
        <w:jc w:val="both"/>
        <w:rPr>
          <w:rFonts w:eastAsia="Cambria"/>
          <w:sz w:val="22"/>
          <w:szCs w:val="22"/>
          <w:lang w:eastAsia="en-US"/>
        </w:rPr>
      </w:pPr>
      <w:r>
        <w:rPr>
          <w:rFonts w:eastAsia="Cambria"/>
          <w:sz w:val="22"/>
          <w:szCs w:val="22"/>
          <w:lang w:eastAsia="en-US"/>
        </w:rPr>
        <w:t xml:space="preserve">I december 2022 fastställde samtliga institutioner verksamhetsplan för perioden </w:t>
      </w:r>
    </w:p>
    <w:p w14:paraId="7767ED4B" w14:textId="2B5A1D83" w:rsidR="00EB2C91" w:rsidRPr="00532627" w:rsidRDefault="00931B76" w:rsidP="006720EC">
      <w:pPr>
        <w:jc w:val="both"/>
        <w:rPr>
          <w:rFonts w:eastAsia="Cambria"/>
          <w:color w:val="FF0000"/>
          <w:sz w:val="22"/>
          <w:szCs w:val="22"/>
          <w:lang w:eastAsia="en-US"/>
        </w:rPr>
      </w:pPr>
      <w:r>
        <w:rPr>
          <w:rFonts w:eastAsia="Cambria"/>
          <w:sz w:val="22"/>
          <w:szCs w:val="22"/>
          <w:lang w:eastAsia="en-US"/>
        </w:rPr>
        <w:t>2023-2025. Förändringar av väsentlig karaktär kan leda till att en revidering av verksamhetsplanen blir nödvändig. Eventuell revidering ska fastställas av prefekt/motsvarande senast den 14 december 2023.</w:t>
      </w:r>
    </w:p>
    <w:p w14:paraId="0C7719BF" w14:textId="77777777" w:rsidR="00B9101A" w:rsidRPr="008908F1" w:rsidRDefault="00B9101A" w:rsidP="006720EC">
      <w:pPr>
        <w:jc w:val="both"/>
        <w:rPr>
          <w:rFonts w:eastAsia="Cambria"/>
          <w:sz w:val="22"/>
          <w:szCs w:val="22"/>
          <w:lang w:eastAsia="en-US"/>
        </w:rPr>
      </w:pPr>
    </w:p>
    <w:p w14:paraId="3D05C15C" w14:textId="7D055801" w:rsidR="000A70FB" w:rsidRPr="00170E6B" w:rsidRDefault="00F26DBC" w:rsidP="00BA6648">
      <w:pPr>
        <w:jc w:val="both"/>
        <w:rPr>
          <w:rFonts w:eastAsia="Cambria"/>
          <w:color w:val="FF0000"/>
          <w:sz w:val="22"/>
          <w:szCs w:val="22"/>
          <w:lang w:eastAsia="en-US"/>
        </w:rPr>
      </w:pPr>
      <w:r>
        <w:rPr>
          <w:rFonts w:eastAsia="Cambria"/>
          <w:sz w:val="22"/>
          <w:szCs w:val="22"/>
          <w:lang w:eastAsia="en-US"/>
        </w:rPr>
        <w:t>Institutioner vid Teknisk-naturvetenskaplig fakultet ska årligen genomföra en u</w:t>
      </w:r>
      <w:r w:rsidR="000E46FE" w:rsidRPr="008908F1">
        <w:rPr>
          <w:rFonts w:eastAsia="Cambria"/>
          <w:sz w:val="22"/>
          <w:szCs w:val="22"/>
          <w:lang w:eastAsia="en-US"/>
        </w:rPr>
        <w:t xml:space="preserve">ppföljning av </w:t>
      </w:r>
      <w:r>
        <w:rPr>
          <w:rFonts w:eastAsia="Cambria"/>
          <w:sz w:val="22"/>
          <w:szCs w:val="22"/>
          <w:lang w:eastAsia="en-US"/>
        </w:rPr>
        <w:t>den egna verksamhetsplanen</w:t>
      </w:r>
      <w:r w:rsidR="0056557B">
        <w:rPr>
          <w:rFonts w:eastAsia="Cambria"/>
          <w:sz w:val="22"/>
          <w:szCs w:val="22"/>
          <w:lang w:eastAsia="en-US"/>
        </w:rPr>
        <w:t xml:space="preserve">. </w:t>
      </w:r>
      <w:r>
        <w:rPr>
          <w:rFonts w:eastAsia="Cambria"/>
          <w:sz w:val="22"/>
          <w:szCs w:val="22"/>
          <w:lang w:eastAsia="en-US"/>
        </w:rPr>
        <w:t>Uppföljningen avseende år</w:t>
      </w:r>
      <w:r w:rsidR="000E46FE" w:rsidRPr="008908F1">
        <w:rPr>
          <w:rFonts w:eastAsia="Cambria"/>
          <w:sz w:val="22"/>
          <w:szCs w:val="22"/>
          <w:lang w:eastAsia="en-US"/>
        </w:rPr>
        <w:t xml:space="preserve"> </w:t>
      </w:r>
      <w:r w:rsidR="003C0EB1">
        <w:rPr>
          <w:rFonts w:eastAsia="Cambria"/>
          <w:sz w:val="22"/>
          <w:szCs w:val="22"/>
          <w:lang w:eastAsia="en-US"/>
        </w:rPr>
        <w:t>2023</w:t>
      </w:r>
      <w:r w:rsidR="000E46FE" w:rsidRPr="008908F1">
        <w:rPr>
          <w:rFonts w:eastAsia="Cambria"/>
          <w:sz w:val="22"/>
          <w:szCs w:val="22"/>
          <w:lang w:eastAsia="en-US"/>
        </w:rPr>
        <w:t xml:space="preserve"> </w:t>
      </w:r>
      <w:r>
        <w:rPr>
          <w:rFonts w:eastAsia="Cambria"/>
          <w:sz w:val="22"/>
          <w:szCs w:val="22"/>
          <w:lang w:eastAsia="en-US"/>
        </w:rPr>
        <w:t xml:space="preserve">ska vara genomförd och fastställd senaste den </w:t>
      </w:r>
      <w:r w:rsidR="000E46FE" w:rsidRPr="008908F1">
        <w:rPr>
          <w:rFonts w:eastAsia="Cambria"/>
          <w:sz w:val="22"/>
          <w:szCs w:val="22"/>
          <w:lang w:eastAsia="en-US"/>
        </w:rPr>
        <w:t>1 februari 202</w:t>
      </w:r>
      <w:r>
        <w:rPr>
          <w:rFonts w:eastAsia="Cambria"/>
          <w:sz w:val="22"/>
          <w:szCs w:val="22"/>
          <w:lang w:eastAsia="en-US"/>
        </w:rPr>
        <w:t xml:space="preserve">4. </w:t>
      </w:r>
    </w:p>
    <w:p w14:paraId="20D7A9EF" w14:textId="77777777" w:rsidR="00646201" w:rsidRPr="00170E6B" w:rsidRDefault="00646201" w:rsidP="009E2FD6">
      <w:pPr>
        <w:rPr>
          <w:color w:val="FF0000"/>
          <w:sz w:val="22"/>
          <w:szCs w:val="22"/>
        </w:rPr>
      </w:pPr>
    </w:p>
    <w:sectPr w:rsidR="00646201" w:rsidRPr="00170E6B" w:rsidSect="00171F00">
      <w:footerReference w:type="default" r:id="rId9"/>
      <w:headerReference w:type="first" r:id="rId10"/>
      <w:footerReference w:type="first" r:id="rId11"/>
      <w:pgSz w:w="11907" w:h="16839" w:code="9"/>
      <w:pgMar w:top="2211" w:right="1588" w:bottom="2835" w:left="158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C978" w14:textId="77777777" w:rsidR="00A854B8" w:rsidRDefault="00A854B8" w:rsidP="00190C50">
      <w:pPr>
        <w:spacing w:line="240" w:lineRule="auto"/>
      </w:pPr>
      <w:r>
        <w:separator/>
      </w:r>
    </w:p>
  </w:endnote>
  <w:endnote w:type="continuationSeparator" w:id="0">
    <w:p w14:paraId="65BE9239" w14:textId="77777777" w:rsidR="00A854B8" w:rsidRDefault="00A854B8"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03"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08"/>
    </w:tblGrid>
    <w:tr w:rsidR="00496542" w14:paraId="0AFC511D" w14:textId="77777777" w:rsidTr="00735E3C">
      <w:trPr>
        <w:trHeight w:val="426"/>
      </w:trPr>
      <w:tc>
        <w:tcPr>
          <w:tcW w:w="10307" w:type="dxa"/>
          <w:vAlign w:val="bottom"/>
        </w:tcPr>
        <w:p w14:paraId="0C953D91" w14:textId="77777777" w:rsidR="00496542" w:rsidRPr="00496542" w:rsidRDefault="00496542" w:rsidP="00A8790F">
          <w:pPr>
            <w:pStyle w:val="Sidhuvud"/>
            <w:spacing w:before="40"/>
            <w:jc w:val="center"/>
            <w:rPr>
              <w:sz w:val="15"/>
              <w:szCs w:val="15"/>
            </w:rPr>
          </w:pPr>
          <w:r w:rsidRPr="00496542">
            <w:rPr>
              <w:sz w:val="15"/>
              <w:szCs w:val="15"/>
            </w:rPr>
            <w:drawing>
              <wp:inline distT="0" distB="0" distL="0" distR="0" wp14:anchorId="57F47A26" wp14:editId="58FEE762">
                <wp:extent cx="1784285" cy="561975"/>
                <wp:effectExtent l="0" t="0" r="6985"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295" cy="583395"/>
                        </a:xfrm>
                        <a:prstGeom prst="rect">
                          <a:avLst/>
                        </a:prstGeom>
                      </pic:spPr>
                    </pic:pic>
                  </a:graphicData>
                </a:graphic>
              </wp:inline>
            </w:drawing>
          </w:r>
        </w:p>
        <w:p w14:paraId="54679E45" w14:textId="77777777" w:rsidR="00496542" w:rsidRPr="00496542" w:rsidRDefault="00496542" w:rsidP="00A8790F">
          <w:pPr>
            <w:pStyle w:val="Sidhuvud"/>
            <w:spacing w:before="40"/>
            <w:jc w:val="center"/>
            <w:rPr>
              <w:sz w:val="15"/>
              <w:szCs w:val="15"/>
            </w:rPr>
          </w:pPr>
        </w:p>
        <w:p w14:paraId="262F988E" w14:textId="77777777" w:rsidR="00496542" w:rsidRPr="00496542" w:rsidRDefault="003805BF" w:rsidP="00496542">
          <w:pPr>
            <w:pStyle w:val="Sidfot"/>
          </w:pPr>
          <w:r>
            <w:t>Teknisk-naturvetenskaplig fakultet</w:t>
          </w:r>
          <w:r w:rsidR="00C353BA">
            <w:t> 901 87 Umeå 090 78</w:t>
          </w:r>
          <w:r w:rsidR="00496542" w:rsidRPr="00496542">
            <w:t>6 50 00 www.umu.se</w:t>
          </w:r>
        </w:p>
      </w:tc>
    </w:tr>
  </w:tbl>
  <w:p w14:paraId="0CC06AA1" w14:textId="77777777" w:rsidR="000E14EA" w:rsidRPr="007B47F4" w:rsidRDefault="000E14EA" w:rsidP="00496542">
    <w:pPr>
      <w:pStyle w:val="Tomtstyck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03"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5"/>
      <w:gridCol w:w="6838"/>
      <w:gridCol w:w="1735"/>
    </w:tblGrid>
    <w:tr w:rsidR="00A8790F" w14:paraId="003625CA" w14:textId="77777777" w:rsidTr="00397C5A">
      <w:trPr>
        <w:trHeight w:val="1304"/>
      </w:trPr>
      <w:tc>
        <w:tcPr>
          <w:tcW w:w="1735" w:type="dxa"/>
          <w:shd w:val="clear" w:color="auto" w:fill="auto"/>
          <w:vAlign w:val="bottom"/>
        </w:tcPr>
        <w:p w14:paraId="72137857" w14:textId="77777777" w:rsidR="00A8790F" w:rsidRDefault="00A8790F" w:rsidP="00A8790F">
          <w:pPr>
            <w:pStyle w:val="Sidhuvud"/>
          </w:pPr>
        </w:p>
      </w:tc>
      <w:tc>
        <w:tcPr>
          <w:tcW w:w="6837" w:type="dxa"/>
          <w:shd w:val="clear" w:color="auto" w:fill="auto"/>
          <w:vAlign w:val="bottom"/>
        </w:tcPr>
        <w:p w14:paraId="6FFC937E" w14:textId="436EBC5B" w:rsidR="00A444B5" w:rsidRPr="00E703D6" w:rsidRDefault="00F03562" w:rsidP="00A444B5">
          <w:pPr>
            <w:pStyle w:val="Sidhuvud"/>
            <w:spacing w:before="40" w:after="280"/>
            <w:jc w:val="center"/>
            <w:rPr>
              <w:rFonts w:asciiTheme="minorHAnsi" w:hAnsiTheme="minorHAnsi"/>
              <w:sz w:val="34"/>
              <w:szCs w:val="34"/>
            </w:rPr>
          </w:pPr>
          <w:r w:rsidRPr="00AF470E">
            <w:rPr>
              <w:rFonts w:asciiTheme="minorHAnsi" w:hAnsiTheme="minorHAnsi"/>
              <w:sz w:val="34"/>
              <w:szCs w:val="34"/>
            </w:rPr>
            <w:t>FS</w:t>
          </w:r>
          <w:r w:rsidR="00074F12" w:rsidRPr="00AF470E">
            <w:rPr>
              <w:rFonts w:asciiTheme="minorHAnsi" w:hAnsiTheme="minorHAnsi"/>
              <w:sz w:val="34"/>
              <w:szCs w:val="34"/>
            </w:rPr>
            <w:t xml:space="preserve"> 1.1-5</w:t>
          </w:r>
          <w:r w:rsidR="00AF470E" w:rsidRPr="00AF470E">
            <w:rPr>
              <w:rFonts w:asciiTheme="minorHAnsi" w:hAnsiTheme="minorHAnsi"/>
              <w:sz w:val="34"/>
              <w:szCs w:val="34"/>
            </w:rPr>
            <w:t>39</w:t>
          </w:r>
          <w:r w:rsidR="00074F12" w:rsidRPr="00AF470E">
            <w:rPr>
              <w:rFonts w:asciiTheme="minorHAnsi" w:hAnsiTheme="minorHAnsi"/>
              <w:sz w:val="34"/>
              <w:szCs w:val="34"/>
            </w:rPr>
            <w:t>-2</w:t>
          </w:r>
          <w:r w:rsidR="00AF470E" w:rsidRPr="00AF470E">
            <w:rPr>
              <w:rFonts w:asciiTheme="minorHAnsi" w:hAnsiTheme="minorHAnsi"/>
              <w:sz w:val="34"/>
              <w:szCs w:val="34"/>
            </w:rPr>
            <w:t>3</w:t>
          </w:r>
          <w:r w:rsidR="00AA1492" w:rsidRPr="00074F12">
            <w:rPr>
              <w:rFonts w:asciiTheme="minorHAnsi" w:hAnsiTheme="minorHAnsi"/>
              <w:sz w:val="34"/>
              <w:szCs w:val="34"/>
            </w:rPr>
            <w:t xml:space="preserve"> </w:t>
          </w:r>
          <w:r w:rsidRPr="00E703D6">
            <w:rPr>
              <w:rFonts w:asciiTheme="minorHAnsi" w:hAnsiTheme="minorHAnsi"/>
              <w:sz w:val="34"/>
              <w:szCs w:val="34"/>
            </w:rPr>
            <w:t xml:space="preserve"> </w:t>
          </w:r>
        </w:p>
        <w:p w14:paraId="47B34C92" w14:textId="77777777" w:rsidR="00A8790F" w:rsidRPr="00A444B5" w:rsidRDefault="00F02576" w:rsidP="00A444B5">
          <w:pPr>
            <w:pStyle w:val="Sidhuvud"/>
            <w:spacing w:before="40"/>
            <w:jc w:val="center"/>
            <w:rPr>
              <w:sz w:val="17"/>
              <w:szCs w:val="17"/>
            </w:rPr>
          </w:pPr>
          <w:r>
            <w:rPr>
              <w:sz w:val="17"/>
              <w:szCs w:val="17"/>
            </w:rPr>
            <w:t>Teknisk-naturvetenskaplig fakultet</w:t>
          </w:r>
        </w:p>
      </w:tc>
      <w:tc>
        <w:tcPr>
          <w:tcW w:w="1735" w:type="dxa"/>
          <w:vAlign w:val="bottom"/>
        </w:tcPr>
        <w:p w14:paraId="448D6A5C" w14:textId="77777777" w:rsidR="00A8790F" w:rsidRDefault="00A8790F" w:rsidP="00A8790F">
          <w:pPr>
            <w:pStyle w:val="Sidhuvud"/>
            <w:jc w:val="right"/>
          </w:pPr>
          <w:r>
            <w:t xml:space="preserve"> </w:t>
          </w:r>
        </w:p>
      </w:tc>
    </w:tr>
  </w:tbl>
  <w:p w14:paraId="38546C1B" w14:textId="77777777" w:rsidR="00546880" w:rsidRPr="00801F09" w:rsidRDefault="00546880" w:rsidP="00801F09">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504F" w14:textId="77777777" w:rsidR="00A854B8" w:rsidRDefault="00A854B8" w:rsidP="00190C50">
      <w:pPr>
        <w:spacing w:line="240" w:lineRule="auto"/>
      </w:pPr>
      <w:r>
        <w:separator/>
      </w:r>
    </w:p>
  </w:footnote>
  <w:footnote w:type="continuationSeparator" w:id="0">
    <w:p w14:paraId="4CE06E79" w14:textId="77777777" w:rsidR="00A854B8" w:rsidRDefault="00A854B8"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120BBE" w14:paraId="3FF02C08" w14:textId="77777777" w:rsidTr="00735E3C">
      <w:trPr>
        <w:trHeight w:val="426"/>
      </w:trPr>
      <w:tc>
        <w:tcPr>
          <w:tcW w:w="3437" w:type="dxa"/>
        </w:tcPr>
        <w:p w14:paraId="15B85C3A" w14:textId="77777777" w:rsidR="002F104F" w:rsidRDefault="002F104F" w:rsidP="00A444B5">
          <w:pPr>
            <w:pStyle w:val="Sidhuvud"/>
          </w:pPr>
        </w:p>
      </w:tc>
      <w:tc>
        <w:tcPr>
          <w:tcW w:w="3438" w:type="dxa"/>
        </w:tcPr>
        <w:p w14:paraId="5CB6C9BA" w14:textId="77777777" w:rsidR="00120BBE" w:rsidRDefault="00120BBE" w:rsidP="008A6210">
          <w:pPr>
            <w:pStyle w:val="Sidhuvud"/>
            <w:spacing w:before="40" w:after="20"/>
            <w:jc w:val="center"/>
          </w:pPr>
          <w:r>
            <w:drawing>
              <wp:inline distT="0" distB="0" distL="0" distR="0" wp14:anchorId="45FF83CD" wp14:editId="76702A35">
                <wp:extent cx="1907302" cy="600721"/>
                <wp:effectExtent l="0" t="0" r="0" b="889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6B65C84C" w14:textId="77777777" w:rsidR="00735E3C" w:rsidRDefault="00120BBE" w:rsidP="00546880">
          <w:pPr>
            <w:pStyle w:val="Sidhuvud"/>
            <w:jc w:val="right"/>
          </w:pPr>
          <w:r>
            <w:t xml:space="preserve"> </w:t>
          </w:r>
        </w:p>
        <w:p w14:paraId="3AC202BF" w14:textId="77777777" w:rsidR="00120BBE" w:rsidRPr="00735E3C" w:rsidRDefault="00120BBE" w:rsidP="00735E3C"/>
      </w:tc>
    </w:tr>
  </w:tbl>
  <w:p w14:paraId="7BD61627" w14:textId="77777777" w:rsidR="00427F56" w:rsidRPr="00427F56" w:rsidRDefault="00427F56" w:rsidP="009B50DF">
    <w:pPr>
      <w:pStyle w:val="Tomtstycke"/>
      <w:spacing w:after="3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75pt;height:64.8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F34D82"/>
    <w:multiLevelType w:val="hybridMultilevel"/>
    <w:tmpl w:val="D890ABC6"/>
    <w:lvl w:ilvl="0" w:tplc="05D8A9DC">
      <w:start w:val="2"/>
      <w:numFmt w:val="bullet"/>
      <w:lvlText w:val=""/>
      <w:lvlJc w:val="left"/>
      <w:pPr>
        <w:ind w:left="720" w:hanging="360"/>
      </w:pPr>
      <w:rPr>
        <w:rFonts w:ascii="Symbol" w:eastAsia="Cambria" w:hAnsi="Symbol"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155087"/>
    <w:multiLevelType w:val="hybridMultilevel"/>
    <w:tmpl w:val="FFBEA4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45E13B1"/>
    <w:multiLevelType w:val="multilevel"/>
    <w:tmpl w:val="41E8E4F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6"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221B2AC6"/>
    <w:multiLevelType w:val="multilevel"/>
    <w:tmpl w:val="68C6D874"/>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9" w15:restartNumberingAfterBreak="0">
    <w:nsid w:val="33A46A6E"/>
    <w:multiLevelType w:val="multilevel"/>
    <w:tmpl w:val="A754AC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1"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2"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834F6B"/>
    <w:multiLevelType w:val="hybridMultilevel"/>
    <w:tmpl w:val="72689658"/>
    <w:lvl w:ilvl="0" w:tplc="4C0CBDE2">
      <w:start w:val="1"/>
      <w:numFmt w:val="decimal"/>
      <w:lvlText w:val="%1."/>
      <w:lvlJc w:val="left"/>
      <w:pPr>
        <w:ind w:left="1440" w:hanging="720"/>
      </w:pPr>
      <w:rPr>
        <w:rFonts w:ascii="Georgia" w:eastAsia="Times New Roman" w:hAnsi="Georg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5906108">
    <w:abstractNumId w:val="10"/>
  </w:num>
  <w:num w:numId="2" w16cid:durableId="2006469876">
    <w:abstractNumId w:val="11"/>
  </w:num>
  <w:num w:numId="3" w16cid:durableId="286202678">
    <w:abstractNumId w:val="1"/>
  </w:num>
  <w:num w:numId="4" w16cid:durableId="1986354891">
    <w:abstractNumId w:val="5"/>
  </w:num>
  <w:num w:numId="5" w16cid:durableId="314799477">
    <w:abstractNumId w:val="8"/>
  </w:num>
  <w:num w:numId="6" w16cid:durableId="67730381">
    <w:abstractNumId w:val="6"/>
  </w:num>
  <w:num w:numId="7" w16cid:durableId="343090573">
    <w:abstractNumId w:val="0"/>
  </w:num>
  <w:num w:numId="8" w16cid:durableId="1580750855">
    <w:abstractNumId w:val="0"/>
  </w:num>
  <w:num w:numId="9" w16cid:durableId="1019697066">
    <w:abstractNumId w:val="16"/>
  </w:num>
  <w:num w:numId="10" w16cid:durableId="384335470">
    <w:abstractNumId w:val="1"/>
  </w:num>
  <w:num w:numId="11" w16cid:durableId="1620990254">
    <w:abstractNumId w:val="16"/>
  </w:num>
  <w:num w:numId="12" w16cid:durableId="1591966297">
    <w:abstractNumId w:val="16"/>
  </w:num>
  <w:num w:numId="13" w16cid:durableId="500047790">
    <w:abstractNumId w:val="16"/>
  </w:num>
  <w:num w:numId="14" w16cid:durableId="1104155072">
    <w:abstractNumId w:val="16"/>
  </w:num>
  <w:num w:numId="15" w16cid:durableId="523903755">
    <w:abstractNumId w:val="16"/>
  </w:num>
  <w:num w:numId="16" w16cid:durableId="292297238">
    <w:abstractNumId w:val="16"/>
  </w:num>
  <w:num w:numId="17" w16cid:durableId="199977822">
    <w:abstractNumId w:val="16"/>
  </w:num>
  <w:num w:numId="18" w16cid:durableId="22290167">
    <w:abstractNumId w:val="16"/>
  </w:num>
  <w:num w:numId="19" w16cid:durableId="544946860">
    <w:abstractNumId w:val="15"/>
  </w:num>
  <w:num w:numId="20" w16cid:durableId="249236577">
    <w:abstractNumId w:val="7"/>
  </w:num>
  <w:num w:numId="21" w16cid:durableId="167642507">
    <w:abstractNumId w:val="4"/>
  </w:num>
  <w:num w:numId="22" w16cid:durableId="1211461496">
    <w:abstractNumId w:val="13"/>
  </w:num>
  <w:num w:numId="23" w16cid:durableId="1248344944">
    <w:abstractNumId w:val="9"/>
  </w:num>
  <w:num w:numId="24" w16cid:durableId="173804987">
    <w:abstractNumId w:val="2"/>
  </w:num>
  <w:num w:numId="25" w16cid:durableId="1694530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5A"/>
    <w:rsid w:val="000041D6"/>
    <w:rsid w:val="00022CEE"/>
    <w:rsid w:val="00023FFA"/>
    <w:rsid w:val="000242C5"/>
    <w:rsid w:val="00024703"/>
    <w:rsid w:val="0002598E"/>
    <w:rsid w:val="000365B4"/>
    <w:rsid w:val="00036C23"/>
    <w:rsid w:val="0003793A"/>
    <w:rsid w:val="00040301"/>
    <w:rsid w:val="000415B5"/>
    <w:rsid w:val="000423F3"/>
    <w:rsid w:val="000438CB"/>
    <w:rsid w:val="00061214"/>
    <w:rsid w:val="00071449"/>
    <w:rsid w:val="00071F14"/>
    <w:rsid w:val="00073D56"/>
    <w:rsid w:val="00074F12"/>
    <w:rsid w:val="00074F1D"/>
    <w:rsid w:val="000846E9"/>
    <w:rsid w:val="0008481F"/>
    <w:rsid w:val="00091AD5"/>
    <w:rsid w:val="000972BF"/>
    <w:rsid w:val="000A70FB"/>
    <w:rsid w:val="000B3887"/>
    <w:rsid w:val="000B5233"/>
    <w:rsid w:val="000C1302"/>
    <w:rsid w:val="000C1F49"/>
    <w:rsid w:val="000C3D0E"/>
    <w:rsid w:val="000C4CDC"/>
    <w:rsid w:val="000C778C"/>
    <w:rsid w:val="000C79B1"/>
    <w:rsid w:val="000D332E"/>
    <w:rsid w:val="000D4F1F"/>
    <w:rsid w:val="000E126E"/>
    <w:rsid w:val="000E14EA"/>
    <w:rsid w:val="000E442A"/>
    <w:rsid w:val="000E46FE"/>
    <w:rsid w:val="000E49A7"/>
    <w:rsid w:val="000E571B"/>
    <w:rsid w:val="000E7725"/>
    <w:rsid w:val="000F0C7F"/>
    <w:rsid w:val="000F0F38"/>
    <w:rsid w:val="000F2DC6"/>
    <w:rsid w:val="000F2F3D"/>
    <w:rsid w:val="000F5F2A"/>
    <w:rsid w:val="000F7D14"/>
    <w:rsid w:val="00104BAF"/>
    <w:rsid w:val="00105EEB"/>
    <w:rsid w:val="00112353"/>
    <w:rsid w:val="00114F8A"/>
    <w:rsid w:val="001150A1"/>
    <w:rsid w:val="00120BBE"/>
    <w:rsid w:val="00123F5D"/>
    <w:rsid w:val="001306A0"/>
    <w:rsid w:val="00132BB4"/>
    <w:rsid w:val="001368E6"/>
    <w:rsid w:val="00140A60"/>
    <w:rsid w:val="00142B39"/>
    <w:rsid w:val="001433C9"/>
    <w:rsid w:val="0014741A"/>
    <w:rsid w:val="00153079"/>
    <w:rsid w:val="00162D32"/>
    <w:rsid w:val="00170E6B"/>
    <w:rsid w:val="00171F00"/>
    <w:rsid w:val="0017383A"/>
    <w:rsid w:val="00177475"/>
    <w:rsid w:val="001829C5"/>
    <w:rsid w:val="0019043D"/>
    <w:rsid w:val="00190C50"/>
    <w:rsid w:val="00195DE0"/>
    <w:rsid w:val="001A437A"/>
    <w:rsid w:val="001B128A"/>
    <w:rsid w:val="001B4A14"/>
    <w:rsid w:val="001C01D8"/>
    <w:rsid w:val="001C1152"/>
    <w:rsid w:val="001C3A0C"/>
    <w:rsid w:val="001C571E"/>
    <w:rsid w:val="001E4162"/>
    <w:rsid w:val="001F054F"/>
    <w:rsid w:val="00206DAF"/>
    <w:rsid w:val="00210327"/>
    <w:rsid w:val="00210FAD"/>
    <w:rsid w:val="00212998"/>
    <w:rsid w:val="0021476C"/>
    <w:rsid w:val="002148F6"/>
    <w:rsid w:val="00215F9D"/>
    <w:rsid w:val="00221FA0"/>
    <w:rsid w:val="002231C8"/>
    <w:rsid w:val="00227F2A"/>
    <w:rsid w:val="00231104"/>
    <w:rsid w:val="00232749"/>
    <w:rsid w:val="00234926"/>
    <w:rsid w:val="00234EA6"/>
    <w:rsid w:val="00241369"/>
    <w:rsid w:val="00247458"/>
    <w:rsid w:val="002519DB"/>
    <w:rsid w:val="00253AFF"/>
    <w:rsid w:val="002577FF"/>
    <w:rsid w:val="002710E6"/>
    <w:rsid w:val="002743E9"/>
    <w:rsid w:val="00276836"/>
    <w:rsid w:val="0028246C"/>
    <w:rsid w:val="00282698"/>
    <w:rsid w:val="00285AE0"/>
    <w:rsid w:val="002861AC"/>
    <w:rsid w:val="002861FA"/>
    <w:rsid w:val="002919E1"/>
    <w:rsid w:val="00293DD7"/>
    <w:rsid w:val="002A2C81"/>
    <w:rsid w:val="002A3318"/>
    <w:rsid w:val="002A38B1"/>
    <w:rsid w:val="002A52AE"/>
    <w:rsid w:val="002A67BE"/>
    <w:rsid w:val="002A7868"/>
    <w:rsid w:val="002B0196"/>
    <w:rsid w:val="002B029F"/>
    <w:rsid w:val="002B06BD"/>
    <w:rsid w:val="002B2C2D"/>
    <w:rsid w:val="002B43B7"/>
    <w:rsid w:val="002B6CC2"/>
    <w:rsid w:val="002B7737"/>
    <w:rsid w:val="002C3E1B"/>
    <w:rsid w:val="002C453D"/>
    <w:rsid w:val="002C49E5"/>
    <w:rsid w:val="002D5CE0"/>
    <w:rsid w:val="002D62CC"/>
    <w:rsid w:val="002D7E19"/>
    <w:rsid w:val="002E442C"/>
    <w:rsid w:val="002E754B"/>
    <w:rsid w:val="002F104F"/>
    <w:rsid w:val="002F3861"/>
    <w:rsid w:val="002F3EF3"/>
    <w:rsid w:val="002F7421"/>
    <w:rsid w:val="00300F86"/>
    <w:rsid w:val="0030763C"/>
    <w:rsid w:val="0031302F"/>
    <w:rsid w:val="00314ACC"/>
    <w:rsid w:val="00314E85"/>
    <w:rsid w:val="003165B3"/>
    <w:rsid w:val="00320BB4"/>
    <w:rsid w:val="00326F3D"/>
    <w:rsid w:val="003344C5"/>
    <w:rsid w:val="00336C78"/>
    <w:rsid w:val="00341333"/>
    <w:rsid w:val="00342672"/>
    <w:rsid w:val="00343CC4"/>
    <w:rsid w:val="00344A20"/>
    <w:rsid w:val="00346A91"/>
    <w:rsid w:val="00346BF2"/>
    <w:rsid w:val="0034706A"/>
    <w:rsid w:val="00347485"/>
    <w:rsid w:val="003530BF"/>
    <w:rsid w:val="0035470D"/>
    <w:rsid w:val="00362AFC"/>
    <w:rsid w:val="00372968"/>
    <w:rsid w:val="0037424A"/>
    <w:rsid w:val="003805BF"/>
    <w:rsid w:val="00382A73"/>
    <w:rsid w:val="003938A8"/>
    <w:rsid w:val="00394A69"/>
    <w:rsid w:val="00396AC6"/>
    <w:rsid w:val="00397C5A"/>
    <w:rsid w:val="00397CDB"/>
    <w:rsid w:val="003A1338"/>
    <w:rsid w:val="003A1E79"/>
    <w:rsid w:val="003A22F0"/>
    <w:rsid w:val="003A313D"/>
    <w:rsid w:val="003A520D"/>
    <w:rsid w:val="003A53BF"/>
    <w:rsid w:val="003B425A"/>
    <w:rsid w:val="003C0EB1"/>
    <w:rsid w:val="003C7E16"/>
    <w:rsid w:val="003D080A"/>
    <w:rsid w:val="003D4B2C"/>
    <w:rsid w:val="003D4F90"/>
    <w:rsid w:val="003D5BA2"/>
    <w:rsid w:val="003E3385"/>
    <w:rsid w:val="003E3CBD"/>
    <w:rsid w:val="003E5F14"/>
    <w:rsid w:val="003E623B"/>
    <w:rsid w:val="003E65A2"/>
    <w:rsid w:val="003F054F"/>
    <w:rsid w:val="003F0BF3"/>
    <w:rsid w:val="003F594E"/>
    <w:rsid w:val="003F598D"/>
    <w:rsid w:val="003F6440"/>
    <w:rsid w:val="00401038"/>
    <w:rsid w:val="0041077A"/>
    <w:rsid w:val="00411542"/>
    <w:rsid w:val="00415FF6"/>
    <w:rsid w:val="00420792"/>
    <w:rsid w:val="00422226"/>
    <w:rsid w:val="00423CC3"/>
    <w:rsid w:val="0042584B"/>
    <w:rsid w:val="0042712B"/>
    <w:rsid w:val="00427F56"/>
    <w:rsid w:val="00433C15"/>
    <w:rsid w:val="00434D53"/>
    <w:rsid w:val="0044192D"/>
    <w:rsid w:val="0044385A"/>
    <w:rsid w:val="00444E02"/>
    <w:rsid w:val="00462636"/>
    <w:rsid w:val="004646D9"/>
    <w:rsid w:val="00475882"/>
    <w:rsid w:val="004836BA"/>
    <w:rsid w:val="004837B1"/>
    <w:rsid w:val="00484DAE"/>
    <w:rsid w:val="00491151"/>
    <w:rsid w:val="00496542"/>
    <w:rsid w:val="004A06E9"/>
    <w:rsid w:val="004A09E8"/>
    <w:rsid w:val="004A4CF0"/>
    <w:rsid w:val="004A6DD9"/>
    <w:rsid w:val="004B0D3D"/>
    <w:rsid w:val="004B13E0"/>
    <w:rsid w:val="004B1B10"/>
    <w:rsid w:val="004B1C9B"/>
    <w:rsid w:val="004B3809"/>
    <w:rsid w:val="004C1357"/>
    <w:rsid w:val="004C36E9"/>
    <w:rsid w:val="004C53DD"/>
    <w:rsid w:val="004C596E"/>
    <w:rsid w:val="004D045A"/>
    <w:rsid w:val="004D2A0E"/>
    <w:rsid w:val="004D457F"/>
    <w:rsid w:val="004D72DD"/>
    <w:rsid w:val="004E2266"/>
    <w:rsid w:val="004E5000"/>
    <w:rsid w:val="004E5399"/>
    <w:rsid w:val="004E6423"/>
    <w:rsid w:val="004F629F"/>
    <w:rsid w:val="00501655"/>
    <w:rsid w:val="00503B66"/>
    <w:rsid w:val="005158B7"/>
    <w:rsid w:val="005160A9"/>
    <w:rsid w:val="0052186A"/>
    <w:rsid w:val="00524B2C"/>
    <w:rsid w:val="00526A07"/>
    <w:rsid w:val="00531264"/>
    <w:rsid w:val="00532627"/>
    <w:rsid w:val="005346CD"/>
    <w:rsid w:val="00541C03"/>
    <w:rsid w:val="00544D44"/>
    <w:rsid w:val="00546880"/>
    <w:rsid w:val="00551A46"/>
    <w:rsid w:val="005606CF"/>
    <w:rsid w:val="0056393F"/>
    <w:rsid w:val="0056435D"/>
    <w:rsid w:val="0056557B"/>
    <w:rsid w:val="005714BD"/>
    <w:rsid w:val="00577035"/>
    <w:rsid w:val="005802A6"/>
    <w:rsid w:val="00582D90"/>
    <w:rsid w:val="00585517"/>
    <w:rsid w:val="0058670D"/>
    <w:rsid w:val="005A66E1"/>
    <w:rsid w:val="005B609C"/>
    <w:rsid w:val="005C2938"/>
    <w:rsid w:val="005C32A9"/>
    <w:rsid w:val="005C540D"/>
    <w:rsid w:val="005C5C5C"/>
    <w:rsid w:val="005E30B9"/>
    <w:rsid w:val="005E4B5B"/>
    <w:rsid w:val="005F152C"/>
    <w:rsid w:val="006040E2"/>
    <w:rsid w:val="00607BEE"/>
    <w:rsid w:val="0061240D"/>
    <w:rsid w:val="00624E90"/>
    <w:rsid w:val="006315D7"/>
    <w:rsid w:val="006321A5"/>
    <w:rsid w:val="006339E7"/>
    <w:rsid w:val="00637AD4"/>
    <w:rsid w:val="00645F9C"/>
    <w:rsid w:val="00646201"/>
    <w:rsid w:val="0064791A"/>
    <w:rsid w:val="00657149"/>
    <w:rsid w:val="00661FE4"/>
    <w:rsid w:val="006631D4"/>
    <w:rsid w:val="006641B2"/>
    <w:rsid w:val="006712F2"/>
    <w:rsid w:val="006720EC"/>
    <w:rsid w:val="0067375F"/>
    <w:rsid w:val="0067460A"/>
    <w:rsid w:val="00674B19"/>
    <w:rsid w:val="006816DE"/>
    <w:rsid w:val="006871F4"/>
    <w:rsid w:val="00692327"/>
    <w:rsid w:val="00694CB2"/>
    <w:rsid w:val="00696BC5"/>
    <w:rsid w:val="00697F38"/>
    <w:rsid w:val="006B34F7"/>
    <w:rsid w:val="006B7D28"/>
    <w:rsid w:val="006C2846"/>
    <w:rsid w:val="006D2DA7"/>
    <w:rsid w:val="006E6963"/>
    <w:rsid w:val="006E7C14"/>
    <w:rsid w:val="006F1BF0"/>
    <w:rsid w:val="006F2149"/>
    <w:rsid w:val="006F5914"/>
    <w:rsid w:val="007032D5"/>
    <w:rsid w:val="00703545"/>
    <w:rsid w:val="00707887"/>
    <w:rsid w:val="0071164D"/>
    <w:rsid w:val="007158E8"/>
    <w:rsid w:val="007175E0"/>
    <w:rsid w:val="00721F2A"/>
    <w:rsid w:val="00733991"/>
    <w:rsid w:val="00733BE1"/>
    <w:rsid w:val="00735E3C"/>
    <w:rsid w:val="0074367B"/>
    <w:rsid w:val="00745A39"/>
    <w:rsid w:val="00753AD1"/>
    <w:rsid w:val="00756388"/>
    <w:rsid w:val="00756D8B"/>
    <w:rsid w:val="00757EBB"/>
    <w:rsid w:val="007625AB"/>
    <w:rsid w:val="007677B7"/>
    <w:rsid w:val="00770440"/>
    <w:rsid w:val="00776931"/>
    <w:rsid w:val="0078283D"/>
    <w:rsid w:val="00790DE9"/>
    <w:rsid w:val="00792503"/>
    <w:rsid w:val="00792E5C"/>
    <w:rsid w:val="00793E59"/>
    <w:rsid w:val="007A02AB"/>
    <w:rsid w:val="007A4E3F"/>
    <w:rsid w:val="007B3DAB"/>
    <w:rsid w:val="007B47F4"/>
    <w:rsid w:val="007B543B"/>
    <w:rsid w:val="007C5FEF"/>
    <w:rsid w:val="007D28B8"/>
    <w:rsid w:val="007D3E16"/>
    <w:rsid w:val="007D4679"/>
    <w:rsid w:val="007D79AB"/>
    <w:rsid w:val="007E38AC"/>
    <w:rsid w:val="007F1363"/>
    <w:rsid w:val="007F6353"/>
    <w:rsid w:val="007F6B0A"/>
    <w:rsid w:val="00801F09"/>
    <w:rsid w:val="0080309B"/>
    <w:rsid w:val="00803482"/>
    <w:rsid w:val="00812621"/>
    <w:rsid w:val="0083075E"/>
    <w:rsid w:val="00830A70"/>
    <w:rsid w:val="00833C2C"/>
    <w:rsid w:val="00836D0A"/>
    <w:rsid w:val="00845B2D"/>
    <w:rsid w:val="0085079E"/>
    <w:rsid w:val="00853894"/>
    <w:rsid w:val="00853A80"/>
    <w:rsid w:val="00863F2F"/>
    <w:rsid w:val="008667D9"/>
    <w:rsid w:val="00880C1E"/>
    <w:rsid w:val="00886A2D"/>
    <w:rsid w:val="008908F1"/>
    <w:rsid w:val="00891619"/>
    <w:rsid w:val="00894DA9"/>
    <w:rsid w:val="008972D2"/>
    <w:rsid w:val="008A0AA9"/>
    <w:rsid w:val="008A0C23"/>
    <w:rsid w:val="008A1E7C"/>
    <w:rsid w:val="008A5676"/>
    <w:rsid w:val="008A5B61"/>
    <w:rsid w:val="008A6210"/>
    <w:rsid w:val="008B6EEE"/>
    <w:rsid w:val="008B6FC6"/>
    <w:rsid w:val="008D0F62"/>
    <w:rsid w:val="008D2087"/>
    <w:rsid w:val="008D48B5"/>
    <w:rsid w:val="008D71ED"/>
    <w:rsid w:val="008E107D"/>
    <w:rsid w:val="008E5AC9"/>
    <w:rsid w:val="008F3539"/>
    <w:rsid w:val="008F4008"/>
    <w:rsid w:val="008F5C87"/>
    <w:rsid w:val="00900BBA"/>
    <w:rsid w:val="00905A45"/>
    <w:rsid w:val="009066F3"/>
    <w:rsid w:val="0090734C"/>
    <w:rsid w:val="009134A3"/>
    <w:rsid w:val="009144E4"/>
    <w:rsid w:val="009205AC"/>
    <w:rsid w:val="009305DC"/>
    <w:rsid w:val="00931B76"/>
    <w:rsid w:val="00945579"/>
    <w:rsid w:val="00946562"/>
    <w:rsid w:val="00956F34"/>
    <w:rsid w:val="00961561"/>
    <w:rsid w:val="00966CCC"/>
    <w:rsid w:val="00975940"/>
    <w:rsid w:val="00981761"/>
    <w:rsid w:val="00983C57"/>
    <w:rsid w:val="009858C3"/>
    <w:rsid w:val="00993BD0"/>
    <w:rsid w:val="009944EB"/>
    <w:rsid w:val="00994832"/>
    <w:rsid w:val="00996B57"/>
    <w:rsid w:val="009A615A"/>
    <w:rsid w:val="009A6F26"/>
    <w:rsid w:val="009A74F5"/>
    <w:rsid w:val="009B500A"/>
    <w:rsid w:val="009B50DF"/>
    <w:rsid w:val="009B71CA"/>
    <w:rsid w:val="009C7478"/>
    <w:rsid w:val="009C77F0"/>
    <w:rsid w:val="009E2FD6"/>
    <w:rsid w:val="009E3549"/>
    <w:rsid w:val="009E6779"/>
    <w:rsid w:val="009F0058"/>
    <w:rsid w:val="009F3E95"/>
    <w:rsid w:val="00A01592"/>
    <w:rsid w:val="00A0215C"/>
    <w:rsid w:val="00A1683C"/>
    <w:rsid w:val="00A169E2"/>
    <w:rsid w:val="00A31E3B"/>
    <w:rsid w:val="00A327BD"/>
    <w:rsid w:val="00A3760D"/>
    <w:rsid w:val="00A37A46"/>
    <w:rsid w:val="00A403E1"/>
    <w:rsid w:val="00A428A6"/>
    <w:rsid w:val="00A44139"/>
    <w:rsid w:val="00A444B5"/>
    <w:rsid w:val="00A45AA1"/>
    <w:rsid w:val="00A46220"/>
    <w:rsid w:val="00A53E0B"/>
    <w:rsid w:val="00A54EBF"/>
    <w:rsid w:val="00A649BE"/>
    <w:rsid w:val="00A64E0D"/>
    <w:rsid w:val="00A81710"/>
    <w:rsid w:val="00A854B8"/>
    <w:rsid w:val="00A8790F"/>
    <w:rsid w:val="00A87B4D"/>
    <w:rsid w:val="00A938D2"/>
    <w:rsid w:val="00A95D9B"/>
    <w:rsid w:val="00AA1068"/>
    <w:rsid w:val="00AA1492"/>
    <w:rsid w:val="00AA1E4E"/>
    <w:rsid w:val="00AB11AC"/>
    <w:rsid w:val="00AB3EF2"/>
    <w:rsid w:val="00AC697B"/>
    <w:rsid w:val="00AD1CFD"/>
    <w:rsid w:val="00AD3573"/>
    <w:rsid w:val="00AD4AC5"/>
    <w:rsid w:val="00AD7983"/>
    <w:rsid w:val="00AE3F3C"/>
    <w:rsid w:val="00AE7E6B"/>
    <w:rsid w:val="00AF10ED"/>
    <w:rsid w:val="00AF22FD"/>
    <w:rsid w:val="00AF3231"/>
    <w:rsid w:val="00AF43CB"/>
    <w:rsid w:val="00AF470E"/>
    <w:rsid w:val="00AF4913"/>
    <w:rsid w:val="00B020A1"/>
    <w:rsid w:val="00B2516F"/>
    <w:rsid w:val="00B27320"/>
    <w:rsid w:val="00B41E11"/>
    <w:rsid w:val="00B4202B"/>
    <w:rsid w:val="00B42DB4"/>
    <w:rsid w:val="00B51AF2"/>
    <w:rsid w:val="00B55911"/>
    <w:rsid w:val="00B63552"/>
    <w:rsid w:val="00B671AC"/>
    <w:rsid w:val="00B7273D"/>
    <w:rsid w:val="00B767E2"/>
    <w:rsid w:val="00B80151"/>
    <w:rsid w:val="00B80EAA"/>
    <w:rsid w:val="00B844E7"/>
    <w:rsid w:val="00B8715F"/>
    <w:rsid w:val="00B9101A"/>
    <w:rsid w:val="00B92795"/>
    <w:rsid w:val="00B928F3"/>
    <w:rsid w:val="00BA16FA"/>
    <w:rsid w:val="00BA369F"/>
    <w:rsid w:val="00BA63FE"/>
    <w:rsid w:val="00BA6648"/>
    <w:rsid w:val="00BA7300"/>
    <w:rsid w:val="00BB0027"/>
    <w:rsid w:val="00BB2C0F"/>
    <w:rsid w:val="00BB54F9"/>
    <w:rsid w:val="00BC73EE"/>
    <w:rsid w:val="00BD33C3"/>
    <w:rsid w:val="00BD479D"/>
    <w:rsid w:val="00BD5B3A"/>
    <w:rsid w:val="00BE1BEA"/>
    <w:rsid w:val="00BE238C"/>
    <w:rsid w:val="00BF0AB7"/>
    <w:rsid w:val="00BF0CC7"/>
    <w:rsid w:val="00BF1857"/>
    <w:rsid w:val="00BF2DB9"/>
    <w:rsid w:val="00BF413F"/>
    <w:rsid w:val="00C047D7"/>
    <w:rsid w:val="00C11E43"/>
    <w:rsid w:val="00C11F06"/>
    <w:rsid w:val="00C15E50"/>
    <w:rsid w:val="00C1676B"/>
    <w:rsid w:val="00C206FA"/>
    <w:rsid w:val="00C20ECB"/>
    <w:rsid w:val="00C23067"/>
    <w:rsid w:val="00C233BB"/>
    <w:rsid w:val="00C30197"/>
    <w:rsid w:val="00C353BA"/>
    <w:rsid w:val="00C43500"/>
    <w:rsid w:val="00C53A88"/>
    <w:rsid w:val="00C56D38"/>
    <w:rsid w:val="00C640FE"/>
    <w:rsid w:val="00C65FC8"/>
    <w:rsid w:val="00C67B7C"/>
    <w:rsid w:val="00C8058E"/>
    <w:rsid w:val="00C81B18"/>
    <w:rsid w:val="00C81B55"/>
    <w:rsid w:val="00CA0852"/>
    <w:rsid w:val="00CA08DF"/>
    <w:rsid w:val="00CA6934"/>
    <w:rsid w:val="00CB0F83"/>
    <w:rsid w:val="00CB2C9B"/>
    <w:rsid w:val="00CB705B"/>
    <w:rsid w:val="00CD3668"/>
    <w:rsid w:val="00CE221B"/>
    <w:rsid w:val="00CE5ED1"/>
    <w:rsid w:val="00CE6C74"/>
    <w:rsid w:val="00CF5451"/>
    <w:rsid w:val="00D01CFA"/>
    <w:rsid w:val="00D06661"/>
    <w:rsid w:val="00D06E18"/>
    <w:rsid w:val="00D07521"/>
    <w:rsid w:val="00D12BAE"/>
    <w:rsid w:val="00D14AFE"/>
    <w:rsid w:val="00D16E62"/>
    <w:rsid w:val="00D21F8E"/>
    <w:rsid w:val="00D22D49"/>
    <w:rsid w:val="00D2488E"/>
    <w:rsid w:val="00D304C4"/>
    <w:rsid w:val="00D31071"/>
    <w:rsid w:val="00D43B89"/>
    <w:rsid w:val="00D445ED"/>
    <w:rsid w:val="00D50F77"/>
    <w:rsid w:val="00D55CB8"/>
    <w:rsid w:val="00D5742C"/>
    <w:rsid w:val="00D61238"/>
    <w:rsid w:val="00D62838"/>
    <w:rsid w:val="00D82FA9"/>
    <w:rsid w:val="00D85BF7"/>
    <w:rsid w:val="00D94FF2"/>
    <w:rsid w:val="00DA5444"/>
    <w:rsid w:val="00DA79C5"/>
    <w:rsid w:val="00DC0C8E"/>
    <w:rsid w:val="00DC2DFA"/>
    <w:rsid w:val="00DC512A"/>
    <w:rsid w:val="00DC51E2"/>
    <w:rsid w:val="00DD155C"/>
    <w:rsid w:val="00DD4BFA"/>
    <w:rsid w:val="00DD54CD"/>
    <w:rsid w:val="00DD69AF"/>
    <w:rsid w:val="00DE6DF4"/>
    <w:rsid w:val="00DF0FF1"/>
    <w:rsid w:val="00DF3D9D"/>
    <w:rsid w:val="00DF4057"/>
    <w:rsid w:val="00DF4AD5"/>
    <w:rsid w:val="00DF7EF3"/>
    <w:rsid w:val="00E01ABB"/>
    <w:rsid w:val="00E0676E"/>
    <w:rsid w:val="00E26435"/>
    <w:rsid w:val="00E31D6F"/>
    <w:rsid w:val="00E3392E"/>
    <w:rsid w:val="00E37DDF"/>
    <w:rsid w:val="00E50B5D"/>
    <w:rsid w:val="00E547E4"/>
    <w:rsid w:val="00E566B9"/>
    <w:rsid w:val="00E57EB9"/>
    <w:rsid w:val="00E60E41"/>
    <w:rsid w:val="00E630F9"/>
    <w:rsid w:val="00E66823"/>
    <w:rsid w:val="00E703D6"/>
    <w:rsid w:val="00E76B7F"/>
    <w:rsid w:val="00E91E30"/>
    <w:rsid w:val="00EA593C"/>
    <w:rsid w:val="00EB2C91"/>
    <w:rsid w:val="00EC3E1E"/>
    <w:rsid w:val="00EC7865"/>
    <w:rsid w:val="00EC7FCB"/>
    <w:rsid w:val="00ED450F"/>
    <w:rsid w:val="00EE3AAA"/>
    <w:rsid w:val="00EF176F"/>
    <w:rsid w:val="00EF716C"/>
    <w:rsid w:val="00F02576"/>
    <w:rsid w:val="00F03479"/>
    <w:rsid w:val="00F03562"/>
    <w:rsid w:val="00F05B6F"/>
    <w:rsid w:val="00F15E9B"/>
    <w:rsid w:val="00F17BCB"/>
    <w:rsid w:val="00F24435"/>
    <w:rsid w:val="00F26DBC"/>
    <w:rsid w:val="00F31BC4"/>
    <w:rsid w:val="00F36CA7"/>
    <w:rsid w:val="00F41C88"/>
    <w:rsid w:val="00F4268A"/>
    <w:rsid w:val="00F44871"/>
    <w:rsid w:val="00F454D2"/>
    <w:rsid w:val="00F46264"/>
    <w:rsid w:val="00F4790F"/>
    <w:rsid w:val="00F605A0"/>
    <w:rsid w:val="00F62FC4"/>
    <w:rsid w:val="00F735E5"/>
    <w:rsid w:val="00F75BF5"/>
    <w:rsid w:val="00F77402"/>
    <w:rsid w:val="00F851D8"/>
    <w:rsid w:val="00F9213E"/>
    <w:rsid w:val="00F94541"/>
    <w:rsid w:val="00F95D19"/>
    <w:rsid w:val="00FA09D4"/>
    <w:rsid w:val="00FA18BE"/>
    <w:rsid w:val="00FB49F5"/>
    <w:rsid w:val="00FC19CB"/>
    <w:rsid w:val="00FD2BF4"/>
    <w:rsid w:val="00FD32C6"/>
    <w:rsid w:val="00FE2F08"/>
    <w:rsid w:val="00FE5183"/>
    <w:rsid w:val="00FF0CB5"/>
    <w:rsid w:val="00FF4B5B"/>
    <w:rsid w:val="00FF67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20387"/>
  <w15:docId w15:val="{6F8DBB75-94A7-4154-A1CB-DD73143F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iPriority="99"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496542"/>
    <w:pPr>
      <w:tabs>
        <w:tab w:val="center" w:pos="4536"/>
        <w:tab w:val="right" w:pos="9072"/>
      </w:tabs>
      <w:spacing w:line="180" w:lineRule="exact"/>
      <w:jc w:val="center"/>
    </w:pPr>
    <w:rPr>
      <w:rFonts w:asciiTheme="majorHAnsi" w:hAnsiTheme="majorHAnsi"/>
      <w:sz w:val="15"/>
      <w:szCs w:val="15"/>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link w:val="ListstyckeChar"/>
    <w:uiPriority w:val="34"/>
    <w:qFormat/>
    <w:rsid w:val="00D16E62"/>
    <w:pPr>
      <w:ind w:left="720"/>
      <w:contextualSpacing/>
    </w:pPr>
  </w:style>
  <w:style w:type="table" w:styleId="Listtabell3dekorfrg1">
    <w:name w:val="List Table 3 Accent 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496542"/>
    <w:rPr>
      <w:rFonts w:asciiTheme="majorHAnsi" w:hAnsiTheme="majorHAnsi"/>
      <w:sz w:val="15"/>
      <w:szCs w:val="15"/>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customStyle="1" w:styleId="Omslag-Huvudrubrik">
    <w:name w:val="Omslag - Huvudrubrik"/>
    <w:basedOn w:val="Rubrik1"/>
    <w:qFormat/>
    <w:rsid w:val="009B50DF"/>
    <w:pPr>
      <w:spacing w:before="560" w:after="360" w:line="240" w:lineRule="auto"/>
      <w:ind w:left="574" w:right="567"/>
      <w:jc w:val="center"/>
    </w:pPr>
    <w:rPr>
      <w:rFonts w:asciiTheme="majorHAnsi" w:hAnsiTheme="majorHAnsi"/>
      <w:b/>
      <w:caps/>
      <w:sz w:val="56"/>
    </w:rPr>
  </w:style>
  <w:style w:type="paragraph" w:customStyle="1" w:styleId="Omslag-Underrubrik">
    <w:name w:val="Omslag - Underrubrik"/>
    <w:basedOn w:val="Rubrik1"/>
    <w:qFormat/>
    <w:rsid w:val="009B50DF"/>
    <w:pPr>
      <w:ind w:left="567" w:right="567"/>
      <w:jc w:val="center"/>
    </w:pPr>
    <w:rPr>
      <w:rFonts w:asciiTheme="majorHAnsi" w:hAnsiTheme="majorHAnsi"/>
      <w:b/>
    </w:rPr>
  </w:style>
  <w:style w:type="paragraph" w:customStyle="1" w:styleId="Omslag-Namn">
    <w:name w:val="Omslag - Namn"/>
    <w:basedOn w:val="Normal"/>
    <w:qFormat/>
    <w:rsid w:val="009B50DF"/>
    <w:pPr>
      <w:ind w:left="567" w:right="567"/>
      <w:jc w:val="center"/>
    </w:pPr>
  </w:style>
  <w:style w:type="paragraph" w:styleId="Oformateradtext">
    <w:name w:val="Plain Text"/>
    <w:basedOn w:val="Normal"/>
    <w:link w:val="OformateradtextChar"/>
    <w:uiPriority w:val="99"/>
    <w:semiHidden/>
    <w:unhideWhenUsed/>
    <w:rsid w:val="009E2FD6"/>
    <w:pPr>
      <w:spacing w:line="240" w:lineRule="auto"/>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semiHidden/>
    <w:rsid w:val="009E2FD6"/>
    <w:rPr>
      <w:rFonts w:ascii="Calibri" w:eastAsia="Calibri" w:hAnsi="Calibri"/>
      <w:sz w:val="22"/>
      <w:szCs w:val="21"/>
      <w:lang w:eastAsia="en-US"/>
    </w:rPr>
  </w:style>
  <w:style w:type="character" w:styleId="Kommentarsreferens">
    <w:name w:val="annotation reference"/>
    <w:basedOn w:val="Standardstycketeckensnitt"/>
    <w:semiHidden/>
    <w:rsid w:val="003D5BA2"/>
    <w:rPr>
      <w:sz w:val="16"/>
      <w:szCs w:val="16"/>
    </w:rPr>
  </w:style>
  <w:style w:type="paragraph" w:styleId="Kommentarer">
    <w:name w:val="annotation text"/>
    <w:basedOn w:val="Normal"/>
    <w:link w:val="KommentarerChar"/>
    <w:semiHidden/>
    <w:rsid w:val="003D5BA2"/>
    <w:pPr>
      <w:spacing w:line="240" w:lineRule="auto"/>
    </w:pPr>
  </w:style>
  <w:style w:type="character" w:customStyle="1" w:styleId="KommentarerChar">
    <w:name w:val="Kommentarer Char"/>
    <w:basedOn w:val="Standardstycketeckensnitt"/>
    <w:link w:val="Kommentarer"/>
    <w:semiHidden/>
    <w:rsid w:val="003D5BA2"/>
  </w:style>
  <w:style w:type="paragraph" w:styleId="Kommentarsmne">
    <w:name w:val="annotation subject"/>
    <w:basedOn w:val="Kommentarer"/>
    <w:next w:val="Kommentarer"/>
    <w:link w:val="KommentarsmneChar"/>
    <w:semiHidden/>
    <w:unhideWhenUsed/>
    <w:rsid w:val="003D5BA2"/>
    <w:rPr>
      <w:b/>
      <w:bCs/>
    </w:rPr>
  </w:style>
  <w:style w:type="character" w:customStyle="1" w:styleId="KommentarsmneChar">
    <w:name w:val="Kommentarsämne Char"/>
    <w:basedOn w:val="KommentarerChar"/>
    <w:link w:val="Kommentarsmne"/>
    <w:semiHidden/>
    <w:rsid w:val="003D5BA2"/>
    <w:rPr>
      <w:b/>
      <w:bCs/>
    </w:rPr>
  </w:style>
  <w:style w:type="character" w:customStyle="1" w:styleId="ListstyckeChar">
    <w:name w:val="Liststycke Char"/>
    <w:link w:val="Liststycke"/>
    <w:uiPriority w:val="34"/>
    <w:rsid w:val="0093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176556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li0390/Library/Group%20Containers/UBF8T346G9.Office/User%20Content.localized/Templates.localized/Rapportomslag%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8811-1F80-4BB3-845F-2CD51F44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Rapportomslag umu SE v01.dotx</Template>
  <TotalTime>0</TotalTime>
  <Pages>7</Pages>
  <Words>1641</Words>
  <Characters>8703</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Tellne</dc:creator>
  <cp:lastModifiedBy>Anna-Lena Lindskog</cp:lastModifiedBy>
  <cp:revision>2</cp:revision>
  <cp:lastPrinted>2019-02-28T14:14:00Z</cp:lastPrinted>
  <dcterms:created xsi:type="dcterms:W3CDTF">2023-03-27T10:34:00Z</dcterms:created>
  <dcterms:modified xsi:type="dcterms:W3CDTF">2023-03-27T10:34:00Z</dcterms:modified>
</cp:coreProperties>
</file>