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C35F" w14:textId="77777777" w:rsidR="00F31515" w:rsidRPr="00023548" w:rsidRDefault="002E7421" w:rsidP="00023548">
      <w:pPr>
        <w:pStyle w:val="Rubrik1"/>
      </w:pPr>
      <w:r w:rsidRPr="00023548">
        <w:t>Riskbedömning och handlingsplan inför förändring</w:t>
      </w:r>
    </w:p>
    <w:p w14:paraId="66C90015" w14:textId="35DCEA6A" w:rsidR="00C33654" w:rsidRDefault="00C33654" w:rsidP="00C33654">
      <w:pPr>
        <w:pStyle w:val="Rubrik2"/>
      </w:pPr>
      <w:r>
        <w:t>Prefektens/chefens ansvar inför förändring</w:t>
      </w:r>
    </w:p>
    <w:p w14:paraId="7719C5C3" w14:textId="77777777" w:rsidR="00BC4700" w:rsidRPr="00BC4700" w:rsidRDefault="00BC4700" w:rsidP="00BC4700"/>
    <w:p w14:paraId="4815071C" w14:textId="6A1E06E6" w:rsidR="00836E6D" w:rsidRPr="00BB3576" w:rsidRDefault="007326FC" w:rsidP="00836E6D">
      <w:pPr>
        <w:pStyle w:val="CM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Prefekt/chef</w:t>
      </w:r>
      <w:r w:rsidR="00E869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ska </w:t>
      </w:r>
      <w:r w:rsidR="00E869F8">
        <w:rPr>
          <w:rFonts w:asciiTheme="minorHAnsi" w:hAnsiTheme="minorHAnsi"/>
          <w:sz w:val="20"/>
          <w:szCs w:val="20"/>
        </w:rPr>
        <w:t xml:space="preserve">vid planerade förändringar i verksamheten </w:t>
      </w:r>
      <w:r w:rsidR="00E869F8" w:rsidRPr="00BB3576">
        <w:rPr>
          <w:rFonts w:asciiTheme="minorHAnsi" w:hAnsiTheme="minorHAnsi"/>
          <w:sz w:val="20"/>
          <w:szCs w:val="20"/>
        </w:rPr>
        <w:t xml:space="preserve">bedöma om </w:t>
      </w:r>
      <w:r w:rsidR="00E869F8">
        <w:rPr>
          <w:rFonts w:asciiTheme="minorHAnsi" w:hAnsiTheme="minorHAnsi"/>
          <w:sz w:val="20"/>
          <w:szCs w:val="20"/>
        </w:rPr>
        <w:t>förä</w:t>
      </w:r>
      <w:r w:rsidR="00E869F8" w:rsidRPr="00BB3576">
        <w:rPr>
          <w:rFonts w:asciiTheme="minorHAnsi" w:hAnsiTheme="minorHAnsi"/>
          <w:sz w:val="20"/>
          <w:szCs w:val="20"/>
        </w:rPr>
        <w:t xml:space="preserve">ndringarna </w:t>
      </w:r>
      <w:r w:rsidR="00E869F8">
        <w:rPr>
          <w:rFonts w:asciiTheme="minorHAnsi" w:hAnsiTheme="minorHAnsi"/>
          <w:sz w:val="20"/>
          <w:szCs w:val="20"/>
        </w:rPr>
        <w:t xml:space="preserve">innebär </w:t>
      </w:r>
      <w:r w:rsidR="00E869F8" w:rsidRPr="00BB3576">
        <w:rPr>
          <w:rFonts w:asciiTheme="minorHAnsi" w:hAnsiTheme="minorHAnsi"/>
          <w:sz w:val="20"/>
          <w:szCs w:val="20"/>
        </w:rPr>
        <w:t>risker för ohälsa eller oly</w:t>
      </w:r>
      <w:r w:rsidR="00E869F8">
        <w:rPr>
          <w:rFonts w:asciiTheme="minorHAnsi" w:hAnsiTheme="minorHAnsi"/>
          <w:sz w:val="20"/>
          <w:szCs w:val="20"/>
        </w:rPr>
        <w:t>cksfall som kan behöva åtgärdas</w:t>
      </w:r>
      <w:r w:rsidR="00E869F8" w:rsidRPr="00BB3576">
        <w:rPr>
          <w:rFonts w:asciiTheme="minorHAnsi" w:hAnsiTheme="minorHAnsi"/>
          <w:sz w:val="20"/>
          <w:szCs w:val="20"/>
        </w:rPr>
        <w:t>.</w:t>
      </w:r>
      <w:r w:rsidR="009E6455">
        <w:rPr>
          <w:rFonts w:asciiTheme="minorHAnsi" w:hAnsiTheme="minorHAnsi"/>
          <w:sz w:val="20"/>
          <w:szCs w:val="20"/>
        </w:rPr>
        <w:t xml:space="preserve"> Det kan handla om fysiska, organisatoriska eller sociala arbetsmiljöaspekter.</w:t>
      </w:r>
    </w:p>
    <w:p w14:paraId="69BEA312" w14:textId="77777777" w:rsidR="00836E6D" w:rsidRDefault="00836E6D" w:rsidP="00DE5FDF">
      <w:pPr>
        <w:pStyle w:val="CM3"/>
        <w:rPr>
          <w:rFonts w:asciiTheme="minorHAnsi" w:hAnsiTheme="minorHAnsi"/>
          <w:sz w:val="20"/>
          <w:szCs w:val="20"/>
        </w:rPr>
      </w:pPr>
    </w:p>
    <w:p w14:paraId="5182EAF1" w14:textId="77777777" w:rsidR="00836E6D" w:rsidRDefault="00836E6D" w:rsidP="00DE5FDF">
      <w:pPr>
        <w:pStyle w:val="CM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Riskbedömningen ska göras innan förändringen genomförs. Kom ihåg att även </w:t>
      </w:r>
      <w:r w:rsidRPr="00BB3576">
        <w:rPr>
          <w:rFonts w:asciiTheme="minorHAnsi" w:hAnsiTheme="minorHAnsi"/>
          <w:sz w:val="20"/>
          <w:szCs w:val="20"/>
        </w:rPr>
        <w:t xml:space="preserve">förändringsarbete i sig kan utgöra en risk för ohälsa. Det är </w:t>
      </w:r>
      <w:r>
        <w:rPr>
          <w:rFonts w:asciiTheme="minorHAnsi" w:hAnsiTheme="minorHAnsi"/>
          <w:sz w:val="20"/>
          <w:szCs w:val="20"/>
        </w:rPr>
        <w:t>prefektens/chefens</w:t>
      </w:r>
      <w:r w:rsidRPr="00BB3576">
        <w:rPr>
          <w:rFonts w:asciiTheme="minorHAnsi" w:hAnsiTheme="minorHAnsi"/>
          <w:sz w:val="20"/>
          <w:szCs w:val="20"/>
        </w:rPr>
        <w:t xml:space="preserve"> ansvar att se till att alla faktorer i arbetsmiljön vägs in vid riskbedömningen.</w:t>
      </w:r>
    </w:p>
    <w:p w14:paraId="267BEDA1" w14:textId="77777777" w:rsidR="00F420CF" w:rsidRDefault="00F420CF" w:rsidP="00F420CF">
      <w:pPr>
        <w:pStyle w:val="CM5"/>
        <w:rPr>
          <w:rFonts w:asciiTheme="minorHAnsi" w:hAnsiTheme="minorHAnsi"/>
          <w:sz w:val="20"/>
          <w:szCs w:val="20"/>
        </w:rPr>
      </w:pPr>
    </w:p>
    <w:p w14:paraId="7B57F74D" w14:textId="7CD677DC" w:rsidR="00836E6D" w:rsidRDefault="00836E6D" w:rsidP="00836E6D">
      <w:pPr>
        <w:pStyle w:val="CM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 förändringar som beskrivs i </w:t>
      </w:r>
      <w:r w:rsidR="00E869F8">
        <w:rPr>
          <w:rFonts w:asciiTheme="minorHAnsi" w:hAnsiTheme="minorHAnsi"/>
          <w:sz w:val="20"/>
          <w:szCs w:val="20"/>
        </w:rPr>
        <w:t>föreskriften</w:t>
      </w:r>
      <w:r w:rsidR="007326FC">
        <w:rPr>
          <w:rFonts w:asciiTheme="minorHAnsi" w:hAnsiTheme="minorHAnsi"/>
          <w:sz w:val="20"/>
          <w:szCs w:val="20"/>
        </w:rPr>
        <w:t xml:space="preserve"> AFS 2001:1</w:t>
      </w:r>
      <w:r w:rsidR="00E869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är förändringar </w:t>
      </w:r>
      <w:r w:rsidRPr="00DE5FDF">
        <w:rPr>
          <w:rFonts w:asciiTheme="minorHAnsi" w:hAnsiTheme="minorHAnsi"/>
          <w:sz w:val="20"/>
          <w:szCs w:val="20"/>
        </w:rPr>
        <w:t xml:space="preserve">som inte </w:t>
      </w:r>
      <w:r>
        <w:rPr>
          <w:rFonts w:asciiTheme="minorHAnsi" w:hAnsiTheme="minorHAnsi"/>
          <w:sz w:val="20"/>
          <w:szCs w:val="20"/>
        </w:rPr>
        <w:t xml:space="preserve">är en </w:t>
      </w:r>
      <w:r w:rsidRPr="00DE5FDF">
        <w:rPr>
          <w:rFonts w:asciiTheme="minorHAnsi" w:hAnsiTheme="minorHAnsi"/>
          <w:sz w:val="20"/>
          <w:szCs w:val="20"/>
        </w:rPr>
        <w:t>del av den dagliga, löpande verksamheten.</w:t>
      </w:r>
      <w:r>
        <w:rPr>
          <w:rFonts w:asciiTheme="minorHAnsi" w:hAnsiTheme="minorHAnsi"/>
          <w:sz w:val="20"/>
          <w:szCs w:val="20"/>
        </w:rPr>
        <w:t xml:space="preserve"> Det kan exempelvis handla om:</w:t>
      </w:r>
    </w:p>
    <w:p w14:paraId="78B73F8D" w14:textId="77777777" w:rsidR="00DE5FDF" w:rsidRDefault="00DE5FDF" w:rsidP="00836E6D">
      <w:pPr>
        <w:pStyle w:val="CM3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F420CF" w:rsidRPr="00BB3576">
        <w:rPr>
          <w:rFonts w:asciiTheme="minorHAnsi" w:hAnsiTheme="minorHAnsi"/>
          <w:sz w:val="20"/>
          <w:szCs w:val="20"/>
        </w:rPr>
        <w:t>ersonalförändringar</w:t>
      </w:r>
    </w:p>
    <w:p w14:paraId="290E0AB8" w14:textId="77777777" w:rsidR="00DE5FDF" w:rsidRDefault="00DE5FDF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0A7682">
        <w:rPr>
          <w:rFonts w:asciiTheme="minorHAnsi" w:hAnsiTheme="minorHAnsi"/>
          <w:sz w:val="20"/>
          <w:szCs w:val="20"/>
        </w:rPr>
        <w:t>rbetsbrist</w:t>
      </w:r>
    </w:p>
    <w:p w14:paraId="1ABE107C" w14:textId="77777777" w:rsidR="00DE5FDF" w:rsidRDefault="000B0E4E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nya arbetstider</w:t>
      </w:r>
    </w:p>
    <w:p w14:paraId="088B1E25" w14:textId="77777777" w:rsidR="00DE5FDF" w:rsidRDefault="000B0E4E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 xml:space="preserve">nya </w:t>
      </w:r>
      <w:r w:rsidR="00F420CF" w:rsidRPr="00DE5FDF">
        <w:rPr>
          <w:rFonts w:asciiTheme="minorHAnsi" w:hAnsiTheme="minorHAnsi"/>
          <w:sz w:val="20"/>
          <w:szCs w:val="20"/>
        </w:rPr>
        <w:t>arbetsmetoder</w:t>
      </w:r>
    </w:p>
    <w:p w14:paraId="5C1034A7" w14:textId="77777777" w:rsidR="00DE5FDF" w:rsidRDefault="000B0E4E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>ny utrustning</w:t>
      </w:r>
    </w:p>
    <w:p w14:paraId="74C0C1E2" w14:textId="77777777" w:rsidR="00DE5FDF" w:rsidRDefault="000A7682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 xml:space="preserve">sammanslagning </w:t>
      </w:r>
      <w:r w:rsidR="000B0E4E" w:rsidRPr="00DE5FDF">
        <w:rPr>
          <w:rFonts w:asciiTheme="minorHAnsi" w:hAnsiTheme="minorHAnsi"/>
          <w:sz w:val="20"/>
          <w:szCs w:val="20"/>
        </w:rPr>
        <w:t>av två institutioner/enheter</w:t>
      </w:r>
    </w:p>
    <w:p w14:paraId="21DAE56D" w14:textId="77777777" w:rsidR="00DE5FDF" w:rsidRDefault="000A7682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>väsentligt ändrat uppdrag för verksamh</w:t>
      </w:r>
      <w:r w:rsidR="000B0E4E" w:rsidRPr="00DE5FDF">
        <w:rPr>
          <w:rFonts w:asciiTheme="minorHAnsi" w:hAnsiTheme="minorHAnsi"/>
          <w:sz w:val="20"/>
          <w:szCs w:val="20"/>
        </w:rPr>
        <w:t>eten</w:t>
      </w:r>
    </w:p>
    <w:p w14:paraId="65A056D8" w14:textId="77777777" w:rsidR="00DE5FDF" w:rsidRDefault="00C345D5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>om- och nybyggnation</w:t>
      </w:r>
    </w:p>
    <w:p w14:paraId="53308AEA" w14:textId="77777777" w:rsidR="00F420CF" w:rsidRPr="00DE5FDF" w:rsidRDefault="000A7682" w:rsidP="00DE5FDF">
      <w:pPr>
        <w:pStyle w:val="CM5"/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DE5FDF">
        <w:rPr>
          <w:rFonts w:asciiTheme="minorHAnsi" w:hAnsiTheme="minorHAnsi"/>
          <w:sz w:val="20"/>
          <w:szCs w:val="20"/>
        </w:rPr>
        <w:t>tillfällig flytt vid omfattande renover</w:t>
      </w:r>
      <w:r w:rsidR="000B0E4E" w:rsidRPr="00DE5FDF">
        <w:rPr>
          <w:rFonts w:asciiTheme="minorHAnsi" w:hAnsiTheme="minorHAnsi"/>
          <w:sz w:val="20"/>
          <w:szCs w:val="20"/>
        </w:rPr>
        <w:t>ing</w:t>
      </w:r>
      <w:r w:rsidR="00F420CF" w:rsidRPr="00DE5FDF">
        <w:rPr>
          <w:rFonts w:asciiTheme="minorHAnsi" w:hAnsiTheme="minorHAnsi"/>
          <w:sz w:val="20"/>
          <w:szCs w:val="20"/>
        </w:rPr>
        <w:t xml:space="preserve">. </w:t>
      </w:r>
    </w:p>
    <w:p w14:paraId="084E02CF" w14:textId="77777777" w:rsidR="00F420CF" w:rsidRPr="00BB3576" w:rsidRDefault="00F420CF" w:rsidP="00F420CF">
      <w:pPr>
        <w:pStyle w:val="CM4"/>
        <w:ind w:right="115"/>
        <w:rPr>
          <w:rFonts w:asciiTheme="minorHAnsi" w:hAnsiTheme="minorHAnsi"/>
          <w:sz w:val="20"/>
          <w:szCs w:val="20"/>
        </w:rPr>
      </w:pPr>
    </w:p>
    <w:p w14:paraId="33CE83D6" w14:textId="77777777" w:rsidR="00836E6D" w:rsidRDefault="00F420CF" w:rsidP="00023548">
      <w:pPr>
        <w:pStyle w:val="CM3"/>
        <w:rPr>
          <w:rFonts w:asciiTheme="minorHAnsi" w:hAnsiTheme="minorHAnsi"/>
          <w:sz w:val="20"/>
          <w:szCs w:val="20"/>
        </w:rPr>
      </w:pPr>
      <w:r w:rsidRPr="00BB3576">
        <w:rPr>
          <w:rFonts w:asciiTheme="minorHAnsi" w:hAnsiTheme="minorHAnsi"/>
          <w:sz w:val="20"/>
          <w:szCs w:val="20"/>
        </w:rPr>
        <w:t xml:space="preserve">Riskbedömningen ska utgå från den planerade </w:t>
      </w:r>
      <w:r w:rsidR="00023548">
        <w:rPr>
          <w:rFonts w:asciiTheme="minorHAnsi" w:hAnsiTheme="minorHAnsi"/>
          <w:sz w:val="20"/>
          <w:szCs w:val="20"/>
        </w:rPr>
        <w:t>för</w:t>
      </w:r>
      <w:r w:rsidRPr="00BB3576">
        <w:rPr>
          <w:rFonts w:asciiTheme="minorHAnsi" w:hAnsiTheme="minorHAnsi"/>
          <w:sz w:val="20"/>
          <w:szCs w:val="20"/>
        </w:rPr>
        <w:t xml:space="preserve">ändringen och </w:t>
      </w:r>
      <w:r w:rsidR="00023548" w:rsidRPr="00BB3576">
        <w:rPr>
          <w:rFonts w:asciiTheme="minorHAnsi" w:hAnsiTheme="minorHAnsi"/>
          <w:sz w:val="20"/>
          <w:szCs w:val="20"/>
        </w:rPr>
        <w:t>eventuella risker</w:t>
      </w:r>
      <w:r w:rsidRPr="00BB3576">
        <w:rPr>
          <w:rFonts w:asciiTheme="minorHAnsi" w:hAnsiTheme="minorHAnsi"/>
          <w:sz w:val="20"/>
          <w:szCs w:val="20"/>
        </w:rPr>
        <w:t xml:space="preserve"> för ohälsa och olycksfall som </w:t>
      </w:r>
      <w:r w:rsidR="00023548">
        <w:rPr>
          <w:rFonts w:asciiTheme="minorHAnsi" w:hAnsiTheme="minorHAnsi"/>
          <w:sz w:val="20"/>
          <w:szCs w:val="20"/>
        </w:rPr>
        <w:t>för</w:t>
      </w:r>
      <w:r w:rsidRPr="00BB3576">
        <w:rPr>
          <w:rFonts w:asciiTheme="minorHAnsi" w:hAnsiTheme="minorHAnsi"/>
          <w:sz w:val="20"/>
          <w:szCs w:val="20"/>
        </w:rPr>
        <w:t>ändringen kan medföra</w:t>
      </w:r>
      <w:r w:rsidR="00DE5FDF">
        <w:rPr>
          <w:rFonts w:asciiTheme="minorHAnsi" w:hAnsiTheme="minorHAnsi"/>
          <w:sz w:val="20"/>
          <w:szCs w:val="20"/>
        </w:rPr>
        <w:t xml:space="preserve"> </w:t>
      </w:r>
      <w:r w:rsidR="00DE5FDF" w:rsidRPr="00BB3576">
        <w:rPr>
          <w:rFonts w:asciiTheme="minorHAnsi" w:hAnsiTheme="minorHAnsi"/>
          <w:sz w:val="20"/>
          <w:szCs w:val="20"/>
        </w:rPr>
        <w:t>och avse tiden efter genomförd förändring</w:t>
      </w:r>
      <w:r w:rsidRPr="00BB3576">
        <w:rPr>
          <w:rFonts w:asciiTheme="minorHAnsi" w:hAnsiTheme="minorHAnsi"/>
          <w:sz w:val="20"/>
          <w:szCs w:val="20"/>
        </w:rPr>
        <w:t xml:space="preserve">. </w:t>
      </w:r>
      <w:r w:rsidR="009E2EB5" w:rsidRPr="00C2335A">
        <w:rPr>
          <w:rFonts w:asciiTheme="minorHAnsi" w:hAnsiTheme="minorHAnsi"/>
          <w:sz w:val="20"/>
          <w:szCs w:val="20"/>
        </w:rPr>
        <w:t xml:space="preserve">Riskbedömningen ska även </w:t>
      </w:r>
      <w:r w:rsidR="00DE5FDF">
        <w:rPr>
          <w:rFonts w:asciiTheme="minorHAnsi" w:hAnsiTheme="minorHAnsi"/>
          <w:sz w:val="20"/>
          <w:szCs w:val="20"/>
        </w:rPr>
        <w:t>innehålla</w:t>
      </w:r>
      <w:r w:rsidR="009E2EB5" w:rsidRPr="00C2335A">
        <w:rPr>
          <w:rFonts w:asciiTheme="minorHAnsi" w:hAnsiTheme="minorHAnsi"/>
          <w:sz w:val="20"/>
          <w:szCs w:val="20"/>
        </w:rPr>
        <w:t xml:space="preserve"> eventuella risker för missgynnande utifrån </w:t>
      </w:r>
      <w:r w:rsidR="00740A62" w:rsidRPr="00C2335A">
        <w:rPr>
          <w:rFonts w:asciiTheme="minorHAnsi" w:hAnsiTheme="minorHAnsi"/>
          <w:sz w:val="20"/>
          <w:szCs w:val="20"/>
        </w:rPr>
        <w:t>diskrimineringsgrunderna</w:t>
      </w:r>
      <w:r w:rsidR="009E6455">
        <w:rPr>
          <w:rStyle w:val="Fotnotsreferens"/>
          <w:rFonts w:asciiTheme="minorHAnsi" w:hAnsiTheme="minorHAnsi"/>
          <w:sz w:val="20"/>
          <w:szCs w:val="20"/>
        </w:rPr>
        <w:footnoteReference w:id="1"/>
      </w:r>
      <w:r w:rsidR="00721097" w:rsidRPr="00C2335A">
        <w:rPr>
          <w:rFonts w:asciiTheme="minorHAnsi" w:hAnsiTheme="minorHAnsi"/>
          <w:sz w:val="20"/>
          <w:szCs w:val="20"/>
        </w:rPr>
        <w:t xml:space="preserve"> i Diskrimineringslagen</w:t>
      </w:r>
      <w:r w:rsidR="009E2EB5" w:rsidRPr="00C2335A">
        <w:rPr>
          <w:rFonts w:asciiTheme="minorHAnsi" w:hAnsiTheme="minorHAnsi"/>
          <w:sz w:val="20"/>
          <w:szCs w:val="20"/>
        </w:rPr>
        <w:t>.</w:t>
      </w:r>
    </w:p>
    <w:p w14:paraId="14A46AE8" w14:textId="77777777" w:rsidR="00836E6D" w:rsidRDefault="00836E6D">
      <w:r>
        <w:br w:type="page"/>
      </w:r>
    </w:p>
    <w:p w14:paraId="02A608AC" w14:textId="77777777" w:rsidR="000C2AC1" w:rsidRPr="000C2AC1" w:rsidRDefault="00C33654" w:rsidP="00C33654">
      <w:pPr>
        <w:pStyle w:val="Rubrik2"/>
      </w:pPr>
      <w:r>
        <w:lastRenderedPageBreak/>
        <w:t>Beskriv</w:t>
      </w:r>
      <w:r w:rsidR="00836E6D">
        <w:t xml:space="preserve"> den planerade</w:t>
      </w:r>
      <w:r>
        <w:t xml:space="preserve"> förändringen</w:t>
      </w:r>
    </w:p>
    <w:p w14:paraId="36A75F6A" w14:textId="77777777" w:rsidR="00C33654" w:rsidRDefault="00C33654" w:rsidP="000C2AC1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1"/>
        <w:gridCol w:w="6240"/>
      </w:tblGrid>
      <w:tr w:rsidR="00C33654" w14:paraId="74B07105" w14:textId="77777777" w:rsidTr="001D4675">
        <w:tc>
          <w:tcPr>
            <w:tcW w:w="2447" w:type="dxa"/>
          </w:tcPr>
          <w:p w14:paraId="4E043070" w14:textId="77777777" w:rsidR="00C33654" w:rsidRPr="001D4675" w:rsidRDefault="00C33654" w:rsidP="001D4675">
            <w:pPr>
              <w:pStyle w:val="NormalUmU"/>
              <w:rPr>
                <w:rFonts w:asciiTheme="minorHAnsi" w:hAnsiTheme="minorHAnsi"/>
                <w:b/>
                <w:bCs/>
              </w:rPr>
            </w:pPr>
            <w:r w:rsidRPr="001D4675">
              <w:rPr>
                <w:rFonts w:asciiTheme="minorHAnsi" w:hAnsiTheme="minorHAnsi"/>
                <w:b/>
                <w:bCs/>
              </w:rPr>
              <w:t xml:space="preserve">Beskriv </w:t>
            </w:r>
            <w:r w:rsidR="001D4675" w:rsidRPr="001D4675">
              <w:rPr>
                <w:rFonts w:asciiTheme="minorHAnsi" w:hAnsiTheme="minorHAnsi"/>
                <w:b/>
                <w:bCs/>
              </w:rPr>
              <w:t xml:space="preserve">bakgrund och syfte med </w:t>
            </w:r>
            <w:r w:rsidRPr="001D4675">
              <w:rPr>
                <w:rFonts w:asciiTheme="minorHAnsi" w:hAnsiTheme="minorHAnsi"/>
                <w:b/>
                <w:bCs/>
              </w:rPr>
              <w:t>den planerade förändringen</w:t>
            </w:r>
          </w:p>
        </w:tc>
        <w:tc>
          <w:tcPr>
            <w:tcW w:w="6274" w:type="dxa"/>
          </w:tcPr>
          <w:p w14:paraId="11C31BBF" w14:textId="77777777" w:rsidR="00C33654" w:rsidRDefault="00C33654" w:rsidP="000C2AC1">
            <w:pPr>
              <w:pStyle w:val="Default"/>
            </w:pPr>
          </w:p>
          <w:p w14:paraId="050C26D0" w14:textId="77777777" w:rsidR="00DE5FDF" w:rsidRDefault="00DE5FDF" w:rsidP="000C2AC1">
            <w:pPr>
              <w:pStyle w:val="Default"/>
            </w:pPr>
          </w:p>
          <w:p w14:paraId="3E39A46C" w14:textId="77777777" w:rsidR="00DE5FDF" w:rsidRDefault="00DE5FDF" w:rsidP="000C2AC1">
            <w:pPr>
              <w:pStyle w:val="Default"/>
            </w:pPr>
          </w:p>
          <w:p w14:paraId="4465992D" w14:textId="77777777" w:rsidR="001C16CF" w:rsidRDefault="001C16CF" w:rsidP="000C2AC1">
            <w:pPr>
              <w:pStyle w:val="Default"/>
            </w:pPr>
          </w:p>
          <w:p w14:paraId="08B23A4E" w14:textId="77777777" w:rsidR="00DE5FDF" w:rsidRDefault="00DE5FDF" w:rsidP="000C2AC1">
            <w:pPr>
              <w:pStyle w:val="Default"/>
            </w:pPr>
          </w:p>
          <w:p w14:paraId="3873657A" w14:textId="77777777" w:rsidR="00DE5FDF" w:rsidRDefault="00DE5FDF" w:rsidP="000C2AC1">
            <w:pPr>
              <w:pStyle w:val="Default"/>
            </w:pPr>
          </w:p>
          <w:p w14:paraId="3E08DA6E" w14:textId="77777777" w:rsidR="00DE5FDF" w:rsidRDefault="00DE5FDF" w:rsidP="000C2AC1">
            <w:pPr>
              <w:pStyle w:val="Default"/>
            </w:pPr>
          </w:p>
        </w:tc>
      </w:tr>
      <w:tr w:rsidR="00C33654" w14:paraId="0D1D49AE" w14:textId="77777777" w:rsidTr="001D4675">
        <w:tc>
          <w:tcPr>
            <w:tcW w:w="2447" w:type="dxa"/>
          </w:tcPr>
          <w:p w14:paraId="2FECBC76" w14:textId="5F843E07" w:rsidR="00C33654" w:rsidRPr="001D4675" w:rsidRDefault="00A10C47" w:rsidP="001D4675">
            <w:pPr>
              <w:pStyle w:val="NormalUmU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Förändringen omfattar</w:t>
            </w:r>
            <w:r w:rsidR="001D4675" w:rsidRPr="001D4675">
              <w:rPr>
                <w:rFonts w:asciiTheme="minorHAnsi" w:hAnsiTheme="minorHAnsi"/>
                <w:b/>
                <w:bCs/>
              </w:rPr>
              <w:t xml:space="preserve"> (du kan välja flera alternativ)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274" w:type="dxa"/>
          </w:tcPr>
          <w:p w14:paraId="2806C739" w14:textId="77777777" w:rsidR="001D4675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81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Ombyggnad av befintliga lokaler</w:t>
            </w:r>
          </w:p>
          <w:p w14:paraId="27158CB5" w14:textId="77777777" w:rsid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133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Nybyggnation/lokalbyte</w:t>
            </w:r>
          </w:p>
          <w:p w14:paraId="00C3BBAC" w14:textId="77777777" w:rsidR="001D4675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337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Personalförändringar/omorganisation</w:t>
            </w:r>
          </w:p>
          <w:p w14:paraId="700366A2" w14:textId="77777777" w:rsidR="001D4675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35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Förändrade arbetstider</w:t>
            </w:r>
          </w:p>
          <w:p w14:paraId="4D855B0C" w14:textId="77777777" w:rsidR="001D4675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31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Ändrade arbetsuppgifter</w:t>
            </w:r>
          </w:p>
          <w:p w14:paraId="1002CD07" w14:textId="77777777" w:rsid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735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Utökat arbetsinnehåll</w:t>
            </w:r>
          </w:p>
          <w:p w14:paraId="56804E13" w14:textId="77777777" w:rsidR="001D4675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Ny teknik</w:t>
            </w:r>
          </w:p>
          <w:p w14:paraId="13400227" w14:textId="77777777" w:rsidR="00C33654" w:rsidRPr="00DE5FDF" w:rsidRDefault="00000000" w:rsidP="000C2A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89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675" w:rsidRPr="00DE5F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Förändrad arbetsutrustning</w:t>
            </w:r>
          </w:p>
          <w:p w14:paraId="199F3E14" w14:textId="77777777" w:rsidR="001D4675" w:rsidRDefault="00000000" w:rsidP="000C2AC1">
            <w:pPr>
              <w:pStyle w:val="Default"/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18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E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675" w:rsidRPr="00DE5FDF">
              <w:rPr>
                <w:rFonts w:asciiTheme="minorHAnsi" w:hAnsiTheme="minorHAnsi"/>
                <w:sz w:val="20"/>
                <w:szCs w:val="20"/>
              </w:rPr>
              <w:t xml:space="preserve"> Annat: …………………</w:t>
            </w:r>
          </w:p>
        </w:tc>
      </w:tr>
      <w:tr w:rsidR="00C33654" w14:paraId="51CD9EA9" w14:textId="77777777" w:rsidTr="001D4675">
        <w:tc>
          <w:tcPr>
            <w:tcW w:w="2447" w:type="dxa"/>
          </w:tcPr>
          <w:p w14:paraId="37A04578" w14:textId="77777777" w:rsidR="00C33654" w:rsidRPr="001D4675" w:rsidRDefault="001D4675" w:rsidP="001D4675">
            <w:pPr>
              <w:pStyle w:val="NormalUmU"/>
              <w:rPr>
                <w:rFonts w:asciiTheme="minorHAnsi" w:hAnsiTheme="minorHAnsi"/>
                <w:b/>
                <w:bCs/>
              </w:rPr>
            </w:pPr>
            <w:r w:rsidRPr="001D4675">
              <w:rPr>
                <w:rFonts w:asciiTheme="minorHAnsi" w:eastAsiaTheme="minorHAnsi" w:hAnsiTheme="minorHAnsi"/>
                <w:b/>
                <w:bCs/>
              </w:rPr>
              <w:t>Vilken/vilka organisatoriska enheter berörs av förändringarna?</w:t>
            </w:r>
          </w:p>
        </w:tc>
        <w:tc>
          <w:tcPr>
            <w:tcW w:w="6274" w:type="dxa"/>
          </w:tcPr>
          <w:p w14:paraId="1A95DB59" w14:textId="77777777" w:rsidR="00C33654" w:rsidRDefault="00C33654" w:rsidP="000C2AC1">
            <w:pPr>
              <w:pStyle w:val="Default"/>
            </w:pPr>
          </w:p>
          <w:p w14:paraId="020C9524" w14:textId="77777777" w:rsidR="00DE5FDF" w:rsidRDefault="00DE5FDF" w:rsidP="000C2AC1">
            <w:pPr>
              <w:pStyle w:val="Default"/>
            </w:pPr>
          </w:p>
          <w:p w14:paraId="37C23535" w14:textId="77777777" w:rsidR="00DE5FDF" w:rsidRDefault="00DE5FDF" w:rsidP="000C2AC1">
            <w:pPr>
              <w:pStyle w:val="Default"/>
            </w:pPr>
          </w:p>
          <w:p w14:paraId="308015C3" w14:textId="77777777" w:rsidR="00DE5FDF" w:rsidRDefault="00DE5FDF" w:rsidP="000C2AC1">
            <w:pPr>
              <w:pStyle w:val="Default"/>
            </w:pPr>
          </w:p>
          <w:p w14:paraId="3CCFACB6" w14:textId="77777777" w:rsidR="00DE5FDF" w:rsidRDefault="00DE5FDF" w:rsidP="000C2AC1">
            <w:pPr>
              <w:pStyle w:val="Default"/>
            </w:pPr>
          </w:p>
          <w:p w14:paraId="062197EA" w14:textId="77777777" w:rsidR="00DE5FDF" w:rsidRDefault="00DE5FDF" w:rsidP="000C2AC1">
            <w:pPr>
              <w:pStyle w:val="Default"/>
            </w:pPr>
          </w:p>
        </w:tc>
      </w:tr>
      <w:tr w:rsidR="00C33654" w14:paraId="490AD1A2" w14:textId="77777777" w:rsidTr="001D4675">
        <w:tc>
          <w:tcPr>
            <w:tcW w:w="2447" w:type="dxa"/>
          </w:tcPr>
          <w:p w14:paraId="584C8B24" w14:textId="37AA1891" w:rsidR="00C33654" w:rsidRPr="001D4675" w:rsidRDefault="001D4675" w:rsidP="001D4675">
            <w:pPr>
              <w:pStyle w:val="NormalUmU"/>
              <w:rPr>
                <w:rFonts w:asciiTheme="minorHAnsi" w:hAnsiTheme="minorHAnsi"/>
                <w:b/>
                <w:bCs/>
              </w:rPr>
            </w:pPr>
            <w:r w:rsidRPr="001D4675">
              <w:rPr>
                <w:rFonts w:asciiTheme="minorHAnsi" w:hAnsiTheme="minorHAnsi"/>
                <w:b/>
                <w:bCs/>
              </w:rPr>
              <w:t xml:space="preserve">Vilka </w:t>
            </w:r>
            <w:r w:rsidR="00A10C47">
              <w:rPr>
                <w:rFonts w:asciiTheme="minorHAnsi" w:hAnsiTheme="minorHAnsi"/>
                <w:b/>
                <w:bCs/>
              </w:rPr>
              <w:t>medarbetare</w:t>
            </w:r>
            <w:r w:rsidRPr="001D4675">
              <w:rPr>
                <w:rFonts w:asciiTheme="minorHAnsi" w:hAnsiTheme="minorHAnsi"/>
                <w:b/>
                <w:bCs/>
              </w:rPr>
              <w:t xml:space="preserve">/grupper av </w:t>
            </w:r>
            <w:r w:rsidR="00A10C47">
              <w:rPr>
                <w:rFonts w:asciiTheme="minorHAnsi" w:hAnsiTheme="minorHAnsi"/>
                <w:b/>
                <w:bCs/>
              </w:rPr>
              <w:t>medarbetare</w:t>
            </w:r>
            <w:r w:rsidR="00A10C47" w:rsidRPr="001D4675">
              <w:rPr>
                <w:rFonts w:asciiTheme="minorHAnsi" w:hAnsiTheme="minorHAnsi"/>
                <w:b/>
                <w:bCs/>
              </w:rPr>
              <w:t xml:space="preserve"> </w:t>
            </w:r>
            <w:r w:rsidRPr="001D4675">
              <w:rPr>
                <w:rFonts w:asciiTheme="minorHAnsi" w:hAnsiTheme="minorHAnsi"/>
                <w:b/>
                <w:bCs/>
              </w:rPr>
              <w:t>berörs?</w:t>
            </w:r>
          </w:p>
        </w:tc>
        <w:tc>
          <w:tcPr>
            <w:tcW w:w="6274" w:type="dxa"/>
          </w:tcPr>
          <w:p w14:paraId="0B82C470" w14:textId="77777777" w:rsidR="00C33654" w:rsidRDefault="00C33654" w:rsidP="000C2AC1">
            <w:pPr>
              <w:pStyle w:val="Default"/>
            </w:pPr>
          </w:p>
          <w:p w14:paraId="32B6C6CB" w14:textId="77777777" w:rsidR="00DE5FDF" w:rsidRDefault="00DE5FDF" w:rsidP="000C2AC1">
            <w:pPr>
              <w:pStyle w:val="Default"/>
            </w:pPr>
          </w:p>
          <w:p w14:paraId="28F525E0" w14:textId="77777777" w:rsidR="00DE5FDF" w:rsidRDefault="00DE5FDF" w:rsidP="000C2AC1">
            <w:pPr>
              <w:pStyle w:val="Default"/>
            </w:pPr>
          </w:p>
          <w:p w14:paraId="5FBACAD4" w14:textId="77777777" w:rsidR="00DE5FDF" w:rsidRDefault="00DE5FDF" w:rsidP="000C2AC1">
            <w:pPr>
              <w:pStyle w:val="Default"/>
            </w:pPr>
          </w:p>
          <w:p w14:paraId="1C0419A9" w14:textId="77777777" w:rsidR="00DE5FDF" w:rsidRDefault="00DE5FDF" w:rsidP="000C2AC1">
            <w:pPr>
              <w:pStyle w:val="Default"/>
            </w:pPr>
          </w:p>
          <w:p w14:paraId="6459186C" w14:textId="77777777" w:rsidR="00DE5FDF" w:rsidRDefault="00DE5FDF" w:rsidP="000C2AC1">
            <w:pPr>
              <w:pStyle w:val="Default"/>
            </w:pPr>
          </w:p>
        </w:tc>
      </w:tr>
    </w:tbl>
    <w:p w14:paraId="3F190AFE" w14:textId="77777777" w:rsidR="00023548" w:rsidRDefault="00023548" w:rsidP="009A1900">
      <w:pPr>
        <w:pStyle w:val="Liststycke"/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sectPr w:rsidR="00023548" w:rsidSect="0002354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211" w:right="1588" w:bottom="1701" w:left="1588" w:header="680" w:footer="680" w:gutter="0"/>
          <w:cols w:space="720"/>
          <w:docGrid w:linePitch="360"/>
        </w:sectPr>
      </w:pPr>
    </w:p>
    <w:p w14:paraId="3EC795A1" w14:textId="77777777" w:rsidR="00DE5FDF" w:rsidRDefault="000C2AC1" w:rsidP="000C2AC1">
      <w:pPr>
        <w:pStyle w:val="Rubrik2"/>
        <w:sectPr w:rsidR="00DE5FDF" w:rsidSect="001D4675">
          <w:headerReference w:type="default" r:id="rId12"/>
          <w:pgSz w:w="16839" w:h="11907" w:orient="landscape" w:code="9"/>
          <w:pgMar w:top="1417" w:right="1417" w:bottom="1417" w:left="1417" w:header="680" w:footer="680" w:gutter="0"/>
          <w:cols w:space="720"/>
          <w:docGrid w:linePitch="360"/>
        </w:sectPr>
      </w:pPr>
      <w:r>
        <w:lastRenderedPageBreak/>
        <w:t>Mall för r</w:t>
      </w:r>
      <w:r w:rsidR="00132806" w:rsidRPr="00023548">
        <w:t>iskbedömning</w:t>
      </w:r>
      <w:r w:rsidR="00486667" w:rsidRPr="00023548">
        <w:t xml:space="preserve"> och handlingsplan</w:t>
      </w:r>
    </w:p>
    <w:p w14:paraId="09C415C9" w14:textId="77777777" w:rsidR="00DE5FDF" w:rsidRDefault="00DE5FDF" w:rsidP="000C2AC1">
      <w:pPr>
        <w:overflowPunct w:val="0"/>
        <w:autoSpaceDE w:val="0"/>
        <w:autoSpaceDN w:val="0"/>
        <w:adjustRightInd w:val="0"/>
        <w:spacing w:line="240" w:lineRule="auto"/>
        <w:textAlignment w:val="baseline"/>
      </w:pPr>
    </w:p>
    <w:p w14:paraId="428480C2" w14:textId="77777777" w:rsidR="00DE5FDF" w:rsidRDefault="00DE5FDF" w:rsidP="000C2AC1">
      <w:pPr>
        <w:overflowPunct w:val="0"/>
        <w:autoSpaceDE w:val="0"/>
        <w:autoSpaceDN w:val="0"/>
        <w:adjustRightInd w:val="0"/>
        <w:spacing w:line="240" w:lineRule="auto"/>
        <w:textAlignment w:val="baseline"/>
      </w:pPr>
    </w:p>
    <w:p w14:paraId="704C69EA" w14:textId="5D0BD41D" w:rsidR="000C2AC1" w:rsidRDefault="000C2AC1" w:rsidP="000C2AC1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Riskbedömning h</w:t>
      </w:r>
      <w:r w:rsidRPr="00BB3576">
        <w:t>and</w:t>
      </w:r>
      <w:r>
        <w:t xml:space="preserve">lar om att </w:t>
      </w:r>
      <w:r w:rsidRPr="00BB3576">
        <w:t xml:space="preserve">föreställa sig arbetssituationen </w:t>
      </w:r>
      <w:r>
        <w:t xml:space="preserve">under förändringen och </w:t>
      </w:r>
      <w:r w:rsidRPr="00BB3576">
        <w:t>nä</w:t>
      </w:r>
      <w:r>
        <w:t>r förändringen är genomförd. Riskbedömningen ska</w:t>
      </w:r>
      <w:r w:rsidRPr="00BB3576">
        <w:t xml:space="preserve"> </w:t>
      </w:r>
      <w:r>
        <w:t>ske i samverkan</w:t>
      </w:r>
      <w:r w:rsidRPr="00BB3576">
        <w:t xml:space="preserve"> mellan </w:t>
      </w:r>
      <w:r w:rsidR="007326FC">
        <w:t>prefekt/chef</w:t>
      </w:r>
      <w:r w:rsidRPr="00C2335A">
        <w:t>, arbetsmiljöombud</w:t>
      </w:r>
      <w:r>
        <w:t xml:space="preserve">, företrädare för lika villkor och ev. studerandearbetsmiljöombud. Det viktiga </w:t>
      </w:r>
      <w:r w:rsidRPr="00BB3576">
        <w:t xml:space="preserve">är att </w:t>
      </w:r>
      <w:r>
        <w:t xml:space="preserve">ni </w:t>
      </w:r>
      <w:r w:rsidRPr="00BB3576">
        <w:t xml:space="preserve">som gör riskbedömningen har kännedom om förutsättningarna på den arbetsplats som </w:t>
      </w:r>
      <w:r>
        <w:t>är berörd</w:t>
      </w:r>
      <w:r w:rsidRPr="00BB3576">
        <w:t xml:space="preserve">. </w:t>
      </w:r>
      <w:r>
        <w:t>Riskerna och risknivån ska skrivas in i tabellen nedan</w:t>
      </w:r>
      <w:r w:rsidRPr="00BB3576">
        <w:t>.</w:t>
      </w:r>
    </w:p>
    <w:p w14:paraId="3E88353D" w14:textId="77777777" w:rsidR="00DE5FDF" w:rsidRDefault="00DE5FDF" w:rsidP="000C2AC1">
      <w:pPr>
        <w:pStyle w:val="Liststycke"/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</w:p>
    <w:p w14:paraId="0A6F2920" w14:textId="77777777" w:rsidR="00DE5FDF" w:rsidRDefault="00DE5FDF" w:rsidP="000C2AC1">
      <w:pPr>
        <w:pStyle w:val="Liststycke"/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</w:p>
    <w:p w14:paraId="65895A6F" w14:textId="77777777" w:rsidR="000C2AC1" w:rsidRDefault="000C2AC1" w:rsidP="000C2AC1">
      <w:pPr>
        <w:pStyle w:val="Liststycke"/>
        <w:overflowPunct w:val="0"/>
        <w:autoSpaceDE w:val="0"/>
        <w:autoSpaceDN w:val="0"/>
        <w:adjustRightInd w:val="0"/>
        <w:spacing w:line="240" w:lineRule="auto"/>
        <w:ind w:left="0"/>
        <w:textAlignment w:val="baseline"/>
      </w:pPr>
      <w:r>
        <w:t>Frågor att ställa:</w:t>
      </w:r>
    </w:p>
    <w:p w14:paraId="615F3BCC" w14:textId="77777777" w:rsidR="000C2AC1" w:rsidRDefault="000C2AC1" w:rsidP="000C2AC1">
      <w:pPr>
        <w:pStyle w:val="Liststycke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Vilka risker innebär ändringarna?</w:t>
      </w:r>
    </w:p>
    <w:p w14:paraId="1D85FB65" w14:textId="77777777" w:rsidR="000C2AC1" w:rsidRDefault="000C2AC1" w:rsidP="000C2AC1">
      <w:pPr>
        <w:pStyle w:val="Liststycke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Är ändringarna allvarliga eller inte?</w:t>
      </w:r>
    </w:p>
    <w:p w14:paraId="380A15F4" w14:textId="77777777" w:rsidR="000C2AC1" w:rsidRDefault="000C2AC1" w:rsidP="000C2AC1">
      <w:pPr>
        <w:pStyle w:val="Liststycke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B3576">
        <w:t>Hur troligt är det att något ska hända?</w:t>
      </w:r>
    </w:p>
    <w:p w14:paraId="75F8F752" w14:textId="77777777" w:rsidR="000C2AC1" w:rsidRDefault="000C2AC1" w:rsidP="000C2AC1">
      <w:pPr>
        <w:pStyle w:val="Liststycke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B3576">
        <w:t>Vilka arbetsmoment/uppgifter är mest riskfulla</w:t>
      </w:r>
    </w:p>
    <w:p w14:paraId="6B350224" w14:textId="77777777" w:rsidR="000C2AC1" w:rsidRDefault="000C2AC1" w:rsidP="0014542D">
      <w:pPr>
        <w:pStyle w:val="Liststycke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BB3576">
        <w:t>Vilken slags ohälsa/olycksfall kan inträffa</w:t>
      </w:r>
      <w:r>
        <w:t xml:space="preserve">? </w:t>
      </w:r>
    </w:p>
    <w:p w14:paraId="6BA01AEF" w14:textId="77777777" w:rsidR="000C2AC1" w:rsidRDefault="000C2AC1" w:rsidP="000C2AC1"/>
    <w:p w14:paraId="78362667" w14:textId="7656F2BB" w:rsidR="00023548" w:rsidRDefault="0045163B" w:rsidP="000C2AC1">
      <w:r>
        <w:t>Låg</w:t>
      </w:r>
      <w:r w:rsidR="00023548" w:rsidRPr="008D7B16">
        <w:t xml:space="preserve"> risk:</w:t>
      </w:r>
      <w:r w:rsidR="00023548">
        <w:t xml:space="preserve"> acceptabel tills vidare</w:t>
      </w:r>
    </w:p>
    <w:p w14:paraId="506C26B1" w14:textId="00AADF5B" w:rsidR="00023548" w:rsidRDefault="0045163B" w:rsidP="00023548">
      <w:r>
        <w:t>Medel</w:t>
      </w:r>
      <w:r w:rsidR="00023548">
        <w:t xml:space="preserve"> risk: ej acceptabel än under </w:t>
      </w:r>
      <w:r>
        <w:t xml:space="preserve">en </w:t>
      </w:r>
      <w:r w:rsidR="00023548">
        <w:t>kortare tid</w:t>
      </w:r>
    </w:p>
    <w:p w14:paraId="60153615" w14:textId="01788C39" w:rsidR="00023548" w:rsidRDefault="0045163B" w:rsidP="00023548">
      <w:r>
        <w:t xml:space="preserve">Hög </w:t>
      </w:r>
      <w:r w:rsidR="00023548">
        <w:t xml:space="preserve">risk: </w:t>
      </w:r>
      <w:r>
        <w:t>åtgärder ska prioriteras</w:t>
      </w:r>
    </w:p>
    <w:p w14:paraId="28C89F0B" w14:textId="77777777" w:rsidR="00DE5FDF" w:rsidRDefault="00DE5FDF" w:rsidP="00023548">
      <w:pPr>
        <w:sectPr w:rsidR="00DE5FDF" w:rsidSect="00DE5FDF">
          <w:type w:val="continuous"/>
          <w:pgSz w:w="16839" w:h="11907" w:orient="landscape" w:code="9"/>
          <w:pgMar w:top="1417" w:right="1417" w:bottom="1417" w:left="1417" w:header="680" w:footer="680" w:gutter="0"/>
          <w:cols w:num="2" w:space="720"/>
          <w:docGrid w:linePitch="360"/>
        </w:sectPr>
      </w:pPr>
    </w:p>
    <w:p w14:paraId="338A338D" w14:textId="77777777" w:rsidR="00023548" w:rsidRDefault="00836E6D" w:rsidP="00023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A7A7" wp14:editId="3C288C68">
                <wp:simplePos x="0" y="0"/>
                <wp:positionH relativeFrom="column">
                  <wp:posOffset>-33021</wp:posOffset>
                </wp:positionH>
                <wp:positionV relativeFrom="paragraph">
                  <wp:posOffset>109855</wp:posOffset>
                </wp:positionV>
                <wp:extent cx="9401175" cy="0"/>
                <wp:effectExtent l="0" t="0" r="0" b="0"/>
                <wp:wrapNone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9DA3E" id="Rak koppling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65pt" to="73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" strokecolor="#28435f [3044]"/>
            </w:pict>
          </mc:Fallback>
        </mc:AlternateContent>
      </w:r>
    </w:p>
    <w:p w14:paraId="57E877CC" w14:textId="77777777" w:rsidR="00023548" w:rsidRPr="00023548" w:rsidRDefault="00023548" w:rsidP="00023548">
      <w:pPr>
        <w:tabs>
          <w:tab w:val="left" w:pos="6379"/>
        </w:tabs>
      </w:pPr>
      <w:r w:rsidRPr="000C2AC1">
        <w:rPr>
          <w:rStyle w:val="Rubrik3Char"/>
        </w:rPr>
        <w:t>Riskbedömning</w:t>
      </w:r>
      <w:r>
        <w:rPr>
          <w:rFonts w:ascii="Georgia" w:hAnsi="Georgia"/>
          <w:sz w:val="32"/>
        </w:rPr>
        <w:tab/>
      </w:r>
      <w:r w:rsidRPr="000C2AC1">
        <w:rPr>
          <w:rStyle w:val="Rubrik3Char"/>
        </w:rPr>
        <w:t>Handlingsplan</w:t>
      </w:r>
    </w:p>
    <w:p w14:paraId="0C48A335" w14:textId="77777777" w:rsidR="00314816" w:rsidRDefault="00314816" w:rsidP="008565AE">
      <w:pPr>
        <w:rPr>
          <w:sz w:val="10"/>
          <w:szCs w:val="10"/>
        </w:rPr>
      </w:pPr>
    </w:p>
    <w:tbl>
      <w:tblPr>
        <w:tblStyle w:val="Tabellrutnt"/>
        <w:tblW w:w="14879" w:type="dxa"/>
        <w:tblLayout w:type="fixed"/>
        <w:tblLook w:val="04A0" w:firstRow="1" w:lastRow="0" w:firstColumn="1" w:lastColumn="0" w:noHBand="0" w:noVBand="1"/>
      </w:tblPr>
      <w:tblGrid>
        <w:gridCol w:w="4219"/>
        <w:gridCol w:w="596"/>
        <w:gridCol w:w="567"/>
        <w:gridCol w:w="709"/>
        <w:gridCol w:w="3685"/>
        <w:gridCol w:w="2551"/>
        <w:gridCol w:w="993"/>
        <w:gridCol w:w="1559"/>
      </w:tblGrid>
      <w:tr w:rsidR="0002317E" w14:paraId="6711E3E7" w14:textId="77777777" w:rsidTr="00844F5C">
        <w:trPr>
          <w:trHeight w:val="1620"/>
        </w:trPr>
        <w:tc>
          <w:tcPr>
            <w:tcW w:w="4219" w:type="dxa"/>
          </w:tcPr>
          <w:p w14:paraId="59A9D06A" w14:textId="77777777" w:rsidR="0002317E" w:rsidRPr="00314816" w:rsidRDefault="0002317E" w:rsidP="00314816">
            <w:pPr>
              <w:rPr>
                <w:rFonts w:ascii="Georgia" w:hAnsi="Georgia"/>
                <w:b/>
              </w:rPr>
            </w:pPr>
            <w:r w:rsidRPr="00314816">
              <w:rPr>
                <w:rFonts w:ascii="Georgia" w:hAnsi="Georgia"/>
                <w:b/>
              </w:rPr>
              <w:t>Beskrivning av de risker som ändringen medför</w:t>
            </w:r>
          </w:p>
        </w:tc>
        <w:tc>
          <w:tcPr>
            <w:tcW w:w="596" w:type="dxa"/>
            <w:textDirection w:val="btLr"/>
          </w:tcPr>
          <w:p w14:paraId="62AD5A22" w14:textId="236A2338" w:rsidR="0002317E" w:rsidRPr="00263448" w:rsidRDefault="007326FC" w:rsidP="00844F5C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Låg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A4FF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2317E" w:rsidRPr="000A4FFC">
              <w:rPr>
                <w:rFonts w:asciiTheme="minorHAnsi" w:hAnsiTheme="minorHAnsi"/>
                <w:b/>
                <w:sz w:val="16"/>
                <w:szCs w:val="16"/>
              </w:rPr>
              <w:t>risk</w:t>
            </w:r>
            <w:proofErr w:type="gramEnd"/>
          </w:p>
        </w:tc>
        <w:tc>
          <w:tcPr>
            <w:tcW w:w="567" w:type="dxa"/>
            <w:textDirection w:val="btLr"/>
          </w:tcPr>
          <w:p w14:paraId="2F67AC36" w14:textId="52748A07" w:rsidR="0002317E" w:rsidRPr="00CF0AF1" w:rsidRDefault="007326FC" w:rsidP="00844F5C">
            <w:pPr>
              <w:ind w:left="113" w:right="11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Medel</w:t>
            </w:r>
            <w:r w:rsidR="002C4EA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02317E" w:rsidRPr="000A4FFC">
              <w:rPr>
                <w:rFonts w:ascii="Georgia" w:hAnsi="Georgia"/>
                <w:b/>
                <w:sz w:val="16"/>
                <w:szCs w:val="16"/>
              </w:rPr>
              <w:t>risk</w:t>
            </w:r>
            <w:r w:rsidR="0002317E" w:rsidRPr="00CF0AF1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02317E">
              <w:rPr>
                <w:rFonts w:ascii="Georgia" w:hAnsi="Georgia"/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  <w:textDirection w:val="btLr"/>
          </w:tcPr>
          <w:p w14:paraId="1F69E6A6" w14:textId="39EF7E0A" w:rsidR="0002317E" w:rsidRPr="00314816" w:rsidRDefault="007326FC" w:rsidP="00844F5C">
            <w:pPr>
              <w:ind w:left="113" w:righ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Hög</w:t>
            </w:r>
            <w:r w:rsidR="0002317E" w:rsidRPr="000A4FFC">
              <w:rPr>
                <w:rFonts w:ascii="Georgia" w:hAnsi="Georgia"/>
                <w:b/>
                <w:sz w:val="16"/>
                <w:szCs w:val="16"/>
              </w:rPr>
              <w:t xml:space="preserve"> risk</w:t>
            </w:r>
          </w:p>
        </w:tc>
        <w:tc>
          <w:tcPr>
            <w:tcW w:w="3685" w:type="dxa"/>
          </w:tcPr>
          <w:p w14:paraId="3CC23E41" w14:textId="77777777" w:rsidR="0002317E" w:rsidRDefault="0002317E" w:rsidP="005E6AD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Å</w:t>
            </w:r>
            <w:r w:rsidRPr="00314816">
              <w:rPr>
                <w:rFonts w:ascii="Georgia" w:hAnsi="Georgia"/>
                <w:b/>
              </w:rPr>
              <w:t>tgärder – vad som ska göras för att ta bort/minska risken och främja arbetsmiljön</w:t>
            </w:r>
          </w:p>
          <w:p w14:paraId="02DB1630" w14:textId="77777777" w:rsidR="0002317E" w:rsidRPr="000A4FFC" w:rsidRDefault="0002317E" w:rsidP="000A4FFC">
            <w:pPr>
              <w:tabs>
                <w:tab w:val="left" w:pos="132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  <w:tc>
          <w:tcPr>
            <w:tcW w:w="2551" w:type="dxa"/>
          </w:tcPr>
          <w:p w14:paraId="29EEE95C" w14:textId="77777777" w:rsidR="0002317E" w:rsidRPr="00314816" w:rsidRDefault="0002317E" w:rsidP="00314816">
            <w:pPr>
              <w:rPr>
                <w:rFonts w:ascii="Georgia" w:hAnsi="Georgia"/>
                <w:b/>
              </w:rPr>
            </w:pPr>
            <w:r w:rsidRPr="00314816">
              <w:rPr>
                <w:rFonts w:ascii="Georgia" w:hAnsi="Georgia"/>
                <w:b/>
              </w:rPr>
              <w:t>Ansvarig för åtgärd</w:t>
            </w:r>
          </w:p>
        </w:tc>
        <w:tc>
          <w:tcPr>
            <w:tcW w:w="993" w:type="dxa"/>
          </w:tcPr>
          <w:p w14:paraId="4D7B318F" w14:textId="77777777" w:rsidR="0002317E" w:rsidRPr="00314816" w:rsidRDefault="0002317E" w:rsidP="00314816">
            <w:pPr>
              <w:rPr>
                <w:rFonts w:ascii="Georgia" w:hAnsi="Georgia"/>
                <w:b/>
              </w:rPr>
            </w:pPr>
            <w:r w:rsidRPr="00314816">
              <w:rPr>
                <w:rFonts w:ascii="Georgia" w:hAnsi="Georgia"/>
                <w:b/>
              </w:rPr>
              <w:t>Klart senast</w:t>
            </w:r>
          </w:p>
        </w:tc>
        <w:tc>
          <w:tcPr>
            <w:tcW w:w="1559" w:type="dxa"/>
          </w:tcPr>
          <w:p w14:paraId="0A292234" w14:textId="77777777" w:rsidR="0002317E" w:rsidRPr="00314816" w:rsidRDefault="0002317E" w:rsidP="0031481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Uppföljning</w:t>
            </w:r>
            <w:r w:rsidR="00B60C32">
              <w:rPr>
                <w:rFonts w:ascii="Georgia" w:hAnsi="Georgia"/>
                <w:b/>
              </w:rPr>
              <w:t xml:space="preserve"> datum </w:t>
            </w:r>
          </w:p>
        </w:tc>
      </w:tr>
      <w:tr w:rsidR="0002317E" w14:paraId="2D0FCBCA" w14:textId="77777777" w:rsidTr="00844F5C">
        <w:tc>
          <w:tcPr>
            <w:tcW w:w="4219" w:type="dxa"/>
          </w:tcPr>
          <w:p w14:paraId="34610BE8" w14:textId="77777777" w:rsidR="0002317E" w:rsidRDefault="0002317E" w:rsidP="00314816"/>
        </w:tc>
        <w:sdt>
          <w:sdtPr>
            <w:id w:val="-17176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0A1287D8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3F224A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79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B755443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F2E8B9E" w14:textId="77777777" w:rsidR="0002317E" w:rsidRDefault="0002317E" w:rsidP="00314816"/>
        </w:tc>
        <w:tc>
          <w:tcPr>
            <w:tcW w:w="2551" w:type="dxa"/>
          </w:tcPr>
          <w:p w14:paraId="17AF2137" w14:textId="77777777" w:rsidR="0002317E" w:rsidRDefault="0002317E" w:rsidP="00314816"/>
        </w:tc>
        <w:tc>
          <w:tcPr>
            <w:tcW w:w="993" w:type="dxa"/>
          </w:tcPr>
          <w:p w14:paraId="3499F547" w14:textId="77777777" w:rsidR="0002317E" w:rsidRDefault="0002317E" w:rsidP="00314816"/>
        </w:tc>
        <w:tc>
          <w:tcPr>
            <w:tcW w:w="1559" w:type="dxa"/>
          </w:tcPr>
          <w:p w14:paraId="11636469" w14:textId="77777777" w:rsidR="0002317E" w:rsidRDefault="0002317E" w:rsidP="00314816"/>
        </w:tc>
      </w:tr>
      <w:tr w:rsidR="0002317E" w14:paraId="55A25122" w14:textId="77777777" w:rsidTr="00844F5C">
        <w:tc>
          <w:tcPr>
            <w:tcW w:w="4219" w:type="dxa"/>
          </w:tcPr>
          <w:p w14:paraId="5209CE56" w14:textId="77777777" w:rsidR="0002317E" w:rsidRDefault="0002317E" w:rsidP="00314816"/>
        </w:tc>
        <w:sdt>
          <w:sdtPr>
            <w:id w:val="17580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5D3D9DC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380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FDB6BC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51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FC3AFB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1395001" w14:textId="77777777" w:rsidR="0002317E" w:rsidRDefault="0002317E" w:rsidP="00314816"/>
        </w:tc>
        <w:tc>
          <w:tcPr>
            <w:tcW w:w="2551" w:type="dxa"/>
          </w:tcPr>
          <w:p w14:paraId="1EBF239C" w14:textId="77777777" w:rsidR="0002317E" w:rsidRDefault="0002317E" w:rsidP="00314816"/>
        </w:tc>
        <w:tc>
          <w:tcPr>
            <w:tcW w:w="993" w:type="dxa"/>
          </w:tcPr>
          <w:p w14:paraId="25C5EB12" w14:textId="77777777" w:rsidR="0002317E" w:rsidRDefault="0002317E" w:rsidP="00314816"/>
        </w:tc>
        <w:tc>
          <w:tcPr>
            <w:tcW w:w="1559" w:type="dxa"/>
          </w:tcPr>
          <w:p w14:paraId="34D7CB62" w14:textId="77777777" w:rsidR="0002317E" w:rsidRDefault="0002317E" w:rsidP="00314816"/>
        </w:tc>
      </w:tr>
      <w:tr w:rsidR="0002317E" w14:paraId="33927300" w14:textId="77777777" w:rsidTr="00844F5C">
        <w:tc>
          <w:tcPr>
            <w:tcW w:w="4219" w:type="dxa"/>
          </w:tcPr>
          <w:p w14:paraId="4F0F59B8" w14:textId="77777777" w:rsidR="0002317E" w:rsidRDefault="0002317E" w:rsidP="00314816"/>
        </w:tc>
        <w:sdt>
          <w:sdtPr>
            <w:id w:val="-412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1AF1D5E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0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A84554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75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47880C2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DF052C5" w14:textId="77777777" w:rsidR="0002317E" w:rsidRDefault="0002317E" w:rsidP="00314816"/>
        </w:tc>
        <w:tc>
          <w:tcPr>
            <w:tcW w:w="2551" w:type="dxa"/>
          </w:tcPr>
          <w:p w14:paraId="57A3FD32" w14:textId="77777777" w:rsidR="0002317E" w:rsidRDefault="0002317E" w:rsidP="00314816"/>
        </w:tc>
        <w:tc>
          <w:tcPr>
            <w:tcW w:w="993" w:type="dxa"/>
          </w:tcPr>
          <w:p w14:paraId="493558C1" w14:textId="77777777" w:rsidR="0002317E" w:rsidRDefault="0002317E" w:rsidP="00314816"/>
        </w:tc>
        <w:tc>
          <w:tcPr>
            <w:tcW w:w="1559" w:type="dxa"/>
          </w:tcPr>
          <w:p w14:paraId="1E9ACC0B" w14:textId="77777777" w:rsidR="0002317E" w:rsidRDefault="0002317E" w:rsidP="00314816"/>
        </w:tc>
      </w:tr>
      <w:tr w:rsidR="0002317E" w14:paraId="4AFF2D12" w14:textId="77777777" w:rsidTr="00844F5C">
        <w:tc>
          <w:tcPr>
            <w:tcW w:w="4219" w:type="dxa"/>
          </w:tcPr>
          <w:p w14:paraId="145298E6" w14:textId="77777777" w:rsidR="0002317E" w:rsidRDefault="0002317E" w:rsidP="00314816"/>
        </w:tc>
        <w:sdt>
          <w:sdtPr>
            <w:id w:val="3640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3FC0777C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13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5B4B84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9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10E224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646F21C" w14:textId="77777777" w:rsidR="0002317E" w:rsidRDefault="0002317E" w:rsidP="00314816"/>
        </w:tc>
        <w:tc>
          <w:tcPr>
            <w:tcW w:w="2551" w:type="dxa"/>
          </w:tcPr>
          <w:p w14:paraId="4AC30BF7" w14:textId="77777777" w:rsidR="0002317E" w:rsidRDefault="0002317E" w:rsidP="00314816"/>
        </w:tc>
        <w:tc>
          <w:tcPr>
            <w:tcW w:w="993" w:type="dxa"/>
          </w:tcPr>
          <w:p w14:paraId="37AEDCDF" w14:textId="77777777" w:rsidR="0002317E" w:rsidRDefault="0002317E" w:rsidP="00314816"/>
        </w:tc>
        <w:tc>
          <w:tcPr>
            <w:tcW w:w="1559" w:type="dxa"/>
          </w:tcPr>
          <w:p w14:paraId="4A5C1E31" w14:textId="77777777" w:rsidR="0002317E" w:rsidRDefault="0002317E" w:rsidP="00314816"/>
        </w:tc>
      </w:tr>
      <w:tr w:rsidR="0002317E" w14:paraId="1BF18718" w14:textId="77777777" w:rsidTr="00844F5C">
        <w:tc>
          <w:tcPr>
            <w:tcW w:w="4219" w:type="dxa"/>
          </w:tcPr>
          <w:p w14:paraId="3A70DB43" w14:textId="77777777" w:rsidR="0002317E" w:rsidRDefault="0002317E" w:rsidP="00314816"/>
        </w:tc>
        <w:sdt>
          <w:sdtPr>
            <w:id w:val="-7138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16987D5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3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30E6BC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7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B4A3320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8980727" w14:textId="77777777" w:rsidR="0002317E" w:rsidRDefault="0002317E" w:rsidP="00314816"/>
        </w:tc>
        <w:tc>
          <w:tcPr>
            <w:tcW w:w="2551" w:type="dxa"/>
          </w:tcPr>
          <w:p w14:paraId="3B57234F" w14:textId="77777777" w:rsidR="0002317E" w:rsidRDefault="0002317E" w:rsidP="00314816"/>
        </w:tc>
        <w:tc>
          <w:tcPr>
            <w:tcW w:w="993" w:type="dxa"/>
          </w:tcPr>
          <w:p w14:paraId="18F253C3" w14:textId="77777777" w:rsidR="0002317E" w:rsidRDefault="0002317E" w:rsidP="00314816"/>
        </w:tc>
        <w:tc>
          <w:tcPr>
            <w:tcW w:w="1559" w:type="dxa"/>
          </w:tcPr>
          <w:p w14:paraId="23840CF3" w14:textId="77777777" w:rsidR="0002317E" w:rsidRDefault="0002317E" w:rsidP="00314816"/>
        </w:tc>
      </w:tr>
      <w:tr w:rsidR="0002317E" w14:paraId="27308C8A" w14:textId="77777777" w:rsidTr="00844F5C">
        <w:tc>
          <w:tcPr>
            <w:tcW w:w="4219" w:type="dxa"/>
          </w:tcPr>
          <w:p w14:paraId="1BD85BC5" w14:textId="77777777" w:rsidR="0002317E" w:rsidRDefault="0002317E" w:rsidP="00314816"/>
        </w:tc>
        <w:sdt>
          <w:sdtPr>
            <w:id w:val="15403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564542F2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A262876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59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4EB1BF2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A9BEE07" w14:textId="77777777" w:rsidR="0002317E" w:rsidRDefault="0002317E" w:rsidP="00314816"/>
        </w:tc>
        <w:tc>
          <w:tcPr>
            <w:tcW w:w="2551" w:type="dxa"/>
          </w:tcPr>
          <w:p w14:paraId="3B075796" w14:textId="77777777" w:rsidR="0002317E" w:rsidRDefault="0002317E" w:rsidP="00314816"/>
        </w:tc>
        <w:tc>
          <w:tcPr>
            <w:tcW w:w="993" w:type="dxa"/>
          </w:tcPr>
          <w:p w14:paraId="23B7F58D" w14:textId="77777777" w:rsidR="0002317E" w:rsidRDefault="0002317E" w:rsidP="00314816"/>
        </w:tc>
        <w:tc>
          <w:tcPr>
            <w:tcW w:w="1559" w:type="dxa"/>
          </w:tcPr>
          <w:p w14:paraId="6353F6D1" w14:textId="77777777" w:rsidR="0002317E" w:rsidRDefault="0002317E" w:rsidP="00314816"/>
        </w:tc>
      </w:tr>
      <w:tr w:rsidR="0002317E" w14:paraId="7C34C9DF" w14:textId="77777777" w:rsidTr="00844F5C">
        <w:tc>
          <w:tcPr>
            <w:tcW w:w="4219" w:type="dxa"/>
          </w:tcPr>
          <w:p w14:paraId="0C8C5118" w14:textId="77777777" w:rsidR="0002317E" w:rsidRDefault="0002317E" w:rsidP="00314816"/>
        </w:tc>
        <w:sdt>
          <w:sdtPr>
            <w:id w:val="209350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7E0FB9B7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97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C54A3EE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7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621C472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879FADE" w14:textId="77777777" w:rsidR="0002317E" w:rsidRDefault="0002317E" w:rsidP="00314816"/>
        </w:tc>
        <w:tc>
          <w:tcPr>
            <w:tcW w:w="2551" w:type="dxa"/>
          </w:tcPr>
          <w:p w14:paraId="6A99EBFD" w14:textId="77777777" w:rsidR="0002317E" w:rsidRDefault="0002317E" w:rsidP="00314816"/>
        </w:tc>
        <w:tc>
          <w:tcPr>
            <w:tcW w:w="993" w:type="dxa"/>
          </w:tcPr>
          <w:p w14:paraId="2DFF44D8" w14:textId="77777777" w:rsidR="0002317E" w:rsidRDefault="0002317E" w:rsidP="00314816"/>
        </w:tc>
        <w:tc>
          <w:tcPr>
            <w:tcW w:w="1559" w:type="dxa"/>
          </w:tcPr>
          <w:p w14:paraId="3500D694" w14:textId="77777777" w:rsidR="0002317E" w:rsidRDefault="0002317E" w:rsidP="00314816"/>
        </w:tc>
      </w:tr>
      <w:tr w:rsidR="0002317E" w14:paraId="25200D75" w14:textId="77777777" w:rsidTr="00844F5C">
        <w:tc>
          <w:tcPr>
            <w:tcW w:w="4219" w:type="dxa"/>
          </w:tcPr>
          <w:p w14:paraId="1031759D" w14:textId="77777777" w:rsidR="0002317E" w:rsidRDefault="0002317E" w:rsidP="00314816"/>
        </w:tc>
        <w:sdt>
          <w:sdtPr>
            <w:id w:val="198558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5479B66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59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C57EB0E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5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3E15D2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7BFEF5E" w14:textId="77777777" w:rsidR="0002317E" w:rsidRDefault="0002317E" w:rsidP="00314816"/>
        </w:tc>
        <w:tc>
          <w:tcPr>
            <w:tcW w:w="2551" w:type="dxa"/>
          </w:tcPr>
          <w:p w14:paraId="494EE48E" w14:textId="77777777" w:rsidR="0002317E" w:rsidRDefault="0002317E" w:rsidP="00314816"/>
        </w:tc>
        <w:tc>
          <w:tcPr>
            <w:tcW w:w="993" w:type="dxa"/>
          </w:tcPr>
          <w:p w14:paraId="72A2FBA4" w14:textId="77777777" w:rsidR="0002317E" w:rsidRDefault="0002317E" w:rsidP="00314816"/>
        </w:tc>
        <w:tc>
          <w:tcPr>
            <w:tcW w:w="1559" w:type="dxa"/>
          </w:tcPr>
          <w:p w14:paraId="719CBD88" w14:textId="77777777" w:rsidR="0002317E" w:rsidRDefault="0002317E" w:rsidP="00314816"/>
        </w:tc>
      </w:tr>
      <w:tr w:rsidR="0002317E" w14:paraId="2E27A59E" w14:textId="77777777" w:rsidTr="00844F5C">
        <w:tc>
          <w:tcPr>
            <w:tcW w:w="4219" w:type="dxa"/>
          </w:tcPr>
          <w:p w14:paraId="59B10F81" w14:textId="77777777" w:rsidR="0002317E" w:rsidRDefault="0002317E" w:rsidP="00314816"/>
        </w:tc>
        <w:sdt>
          <w:sdtPr>
            <w:id w:val="-194637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78ACA512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94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45A23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9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46E045C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BA9FD1C" w14:textId="77777777" w:rsidR="0002317E" w:rsidRDefault="0002317E" w:rsidP="00314816"/>
        </w:tc>
        <w:tc>
          <w:tcPr>
            <w:tcW w:w="2551" w:type="dxa"/>
          </w:tcPr>
          <w:p w14:paraId="23600426" w14:textId="77777777" w:rsidR="0002317E" w:rsidRDefault="0002317E" w:rsidP="00314816"/>
        </w:tc>
        <w:tc>
          <w:tcPr>
            <w:tcW w:w="993" w:type="dxa"/>
          </w:tcPr>
          <w:p w14:paraId="358BEBA4" w14:textId="77777777" w:rsidR="0002317E" w:rsidRDefault="0002317E" w:rsidP="00314816"/>
        </w:tc>
        <w:tc>
          <w:tcPr>
            <w:tcW w:w="1559" w:type="dxa"/>
          </w:tcPr>
          <w:p w14:paraId="53DBB124" w14:textId="77777777" w:rsidR="0002317E" w:rsidRDefault="0002317E" w:rsidP="00314816"/>
        </w:tc>
      </w:tr>
      <w:tr w:rsidR="0002317E" w14:paraId="7A79DCF1" w14:textId="77777777" w:rsidTr="00844F5C">
        <w:tc>
          <w:tcPr>
            <w:tcW w:w="4219" w:type="dxa"/>
          </w:tcPr>
          <w:p w14:paraId="42097BAF" w14:textId="77777777" w:rsidR="0002317E" w:rsidRDefault="0002317E" w:rsidP="00314816"/>
        </w:tc>
        <w:sdt>
          <w:sdtPr>
            <w:id w:val="20965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00DAC7E3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01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3304BD" w14:textId="3C05F0EC" w:rsidR="0002317E" w:rsidRDefault="002C4EA2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9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449A61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876C1EF" w14:textId="77777777" w:rsidR="0002317E" w:rsidRDefault="0002317E" w:rsidP="00314816"/>
        </w:tc>
        <w:tc>
          <w:tcPr>
            <w:tcW w:w="2551" w:type="dxa"/>
          </w:tcPr>
          <w:p w14:paraId="2EFAE363" w14:textId="77777777" w:rsidR="0002317E" w:rsidRDefault="0002317E" w:rsidP="00314816"/>
        </w:tc>
        <w:tc>
          <w:tcPr>
            <w:tcW w:w="993" w:type="dxa"/>
          </w:tcPr>
          <w:p w14:paraId="69F22694" w14:textId="77777777" w:rsidR="0002317E" w:rsidRDefault="0002317E" w:rsidP="00314816"/>
        </w:tc>
        <w:tc>
          <w:tcPr>
            <w:tcW w:w="1559" w:type="dxa"/>
          </w:tcPr>
          <w:p w14:paraId="09BEDEE6" w14:textId="77777777" w:rsidR="0002317E" w:rsidRDefault="0002317E" w:rsidP="00314816"/>
        </w:tc>
      </w:tr>
      <w:tr w:rsidR="0002317E" w14:paraId="69A1D218" w14:textId="77777777" w:rsidTr="00844F5C">
        <w:tc>
          <w:tcPr>
            <w:tcW w:w="4219" w:type="dxa"/>
          </w:tcPr>
          <w:p w14:paraId="301DFD04" w14:textId="77777777" w:rsidR="0002317E" w:rsidRDefault="0002317E" w:rsidP="00314816"/>
        </w:tc>
        <w:sdt>
          <w:sdtPr>
            <w:id w:val="6161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098058D9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DD40DF" w14:textId="03273792" w:rsidR="0002317E" w:rsidRDefault="002C4EA2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47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20E5BC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BE437BD" w14:textId="77777777" w:rsidR="0002317E" w:rsidRDefault="0002317E" w:rsidP="00314816"/>
        </w:tc>
        <w:tc>
          <w:tcPr>
            <w:tcW w:w="2551" w:type="dxa"/>
          </w:tcPr>
          <w:p w14:paraId="0D3B21F5" w14:textId="77777777" w:rsidR="0002317E" w:rsidRDefault="0002317E" w:rsidP="00314816"/>
        </w:tc>
        <w:tc>
          <w:tcPr>
            <w:tcW w:w="993" w:type="dxa"/>
          </w:tcPr>
          <w:p w14:paraId="309274BE" w14:textId="77777777" w:rsidR="0002317E" w:rsidRDefault="0002317E" w:rsidP="00314816"/>
        </w:tc>
        <w:tc>
          <w:tcPr>
            <w:tcW w:w="1559" w:type="dxa"/>
          </w:tcPr>
          <w:p w14:paraId="7D957476" w14:textId="77777777" w:rsidR="0002317E" w:rsidRDefault="0002317E" w:rsidP="00314816"/>
        </w:tc>
      </w:tr>
      <w:tr w:rsidR="0002317E" w14:paraId="69379750" w14:textId="77777777" w:rsidTr="00844F5C">
        <w:tc>
          <w:tcPr>
            <w:tcW w:w="4219" w:type="dxa"/>
          </w:tcPr>
          <w:p w14:paraId="0005CD0C" w14:textId="77777777" w:rsidR="0002317E" w:rsidRDefault="0002317E" w:rsidP="00314816"/>
        </w:tc>
        <w:sdt>
          <w:sdtPr>
            <w:id w:val="17732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7997EF2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8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4BF2C19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1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50B9CDD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98DA5B2" w14:textId="77777777" w:rsidR="0002317E" w:rsidRDefault="0002317E" w:rsidP="00314816"/>
        </w:tc>
        <w:tc>
          <w:tcPr>
            <w:tcW w:w="2551" w:type="dxa"/>
          </w:tcPr>
          <w:p w14:paraId="7A1A8E94" w14:textId="77777777" w:rsidR="0002317E" w:rsidRDefault="0002317E" w:rsidP="00314816"/>
        </w:tc>
        <w:tc>
          <w:tcPr>
            <w:tcW w:w="993" w:type="dxa"/>
          </w:tcPr>
          <w:p w14:paraId="67DCB9B3" w14:textId="77777777" w:rsidR="0002317E" w:rsidRDefault="0002317E" w:rsidP="00314816"/>
        </w:tc>
        <w:tc>
          <w:tcPr>
            <w:tcW w:w="1559" w:type="dxa"/>
          </w:tcPr>
          <w:p w14:paraId="19CD04A3" w14:textId="77777777" w:rsidR="0002317E" w:rsidRDefault="0002317E" w:rsidP="00314816"/>
        </w:tc>
      </w:tr>
      <w:tr w:rsidR="0002317E" w14:paraId="7D9FA889" w14:textId="77777777" w:rsidTr="00844F5C">
        <w:tc>
          <w:tcPr>
            <w:tcW w:w="4219" w:type="dxa"/>
          </w:tcPr>
          <w:p w14:paraId="14B4B773" w14:textId="77777777" w:rsidR="0002317E" w:rsidRDefault="0002317E" w:rsidP="00314816"/>
        </w:tc>
        <w:sdt>
          <w:sdtPr>
            <w:id w:val="192707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73EE7304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9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BF6228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84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2255C31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E4E9E76" w14:textId="77777777" w:rsidR="0002317E" w:rsidRDefault="0002317E" w:rsidP="00314816"/>
        </w:tc>
        <w:tc>
          <w:tcPr>
            <w:tcW w:w="2551" w:type="dxa"/>
          </w:tcPr>
          <w:p w14:paraId="29220CD4" w14:textId="77777777" w:rsidR="0002317E" w:rsidRDefault="0002317E" w:rsidP="00314816"/>
        </w:tc>
        <w:tc>
          <w:tcPr>
            <w:tcW w:w="993" w:type="dxa"/>
          </w:tcPr>
          <w:p w14:paraId="1A52F384" w14:textId="77777777" w:rsidR="0002317E" w:rsidRDefault="0002317E" w:rsidP="00314816"/>
        </w:tc>
        <w:tc>
          <w:tcPr>
            <w:tcW w:w="1559" w:type="dxa"/>
          </w:tcPr>
          <w:p w14:paraId="7B54C1E7" w14:textId="77777777" w:rsidR="0002317E" w:rsidRDefault="0002317E" w:rsidP="00314816"/>
        </w:tc>
      </w:tr>
      <w:tr w:rsidR="0002317E" w14:paraId="53A10686" w14:textId="77777777" w:rsidTr="00844F5C">
        <w:tc>
          <w:tcPr>
            <w:tcW w:w="4219" w:type="dxa"/>
          </w:tcPr>
          <w:p w14:paraId="71118614" w14:textId="77777777" w:rsidR="0002317E" w:rsidRDefault="0002317E" w:rsidP="00314816"/>
        </w:tc>
        <w:sdt>
          <w:sdtPr>
            <w:id w:val="140795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4851A646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F64B2C1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9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52A827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ADBB584" w14:textId="77777777" w:rsidR="0002317E" w:rsidRDefault="0002317E" w:rsidP="00314816"/>
        </w:tc>
        <w:tc>
          <w:tcPr>
            <w:tcW w:w="2551" w:type="dxa"/>
          </w:tcPr>
          <w:p w14:paraId="39CF8230" w14:textId="77777777" w:rsidR="0002317E" w:rsidRDefault="0002317E" w:rsidP="00314816"/>
        </w:tc>
        <w:tc>
          <w:tcPr>
            <w:tcW w:w="993" w:type="dxa"/>
          </w:tcPr>
          <w:p w14:paraId="68C2413A" w14:textId="77777777" w:rsidR="0002317E" w:rsidRDefault="0002317E" w:rsidP="00314816"/>
        </w:tc>
        <w:tc>
          <w:tcPr>
            <w:tcW w:w="1559" w:type="dxa"/>
          </w:tcPr>
          <w:p w14:paraId="7F4D4D72" w14:textId="77777777" w:rsidR="0002317E" w:rsidRDefault="0002317E" w:rsidP="00314816"/>
        </w:tc>
      </w:tr>
      <w:tr w:rsidR="0002317E" w14:paraId="615CEA47" w14:textId="77777777" w:rsidTr="00844F5C">
        <w:tc>
          <w:tcPr>
            <w:tcW w:w="4219" w:type="dxa"/>
          </w:tcPr>
          <w:p w14:paraId="6384231C" w14:textId="77777777" w:rsidR="0002317E" w:rsidRDefault="0002317E" w:rsidP="00314816"/>
        </w:tc>
        <w:sdt>
          <w:sdtPr>
            <w:id w:val="61818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5F43E09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80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0C88AD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40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DE4440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191322C1" w14:textId="77777777" w:rsidR="0002317E" w:rsidRDefault="0002317E" w:rsidP="00314816"/>
        </w:tc>
        <w:tc>
          <w:tcPr>
            <w:tcW w:w="2551" w:type="dxa"/>
          </w:tcPr>
          <w:p w14:paraId="0E2907E7" w14:textId="77777777" w:rsidR="0002317E" w:rsidRDefault="0002317E" w:rsidP="00314816"/>
        </w:tc>
        <w:tc>
          <w:tcPr>
            <w:tcW w:w="993" w:type="dxa"/>
          </w:tcPr>
          <w:p w14:paraId="5720EED3" w14:textId="77777777" w:rsidR="0002317E" w:rsidRDefault="0002317E" w:rsidP="00314816"/>
        </w:tc>
        <w:tc>
          <w:tcPr>
            <w:tcW w:w="1559" w:type="dxa"/>
          </w:tcPr>
          <w:p w14:paraId="2577008D" w14:textId="77777777" w:rsidR="0002317E" w:rsidRDefault="0002317E" w:rsidP="00314816"/>
        </w:tc>
      </w:tr>
      <w:tr w:rsidR="0002317E" w14:paraId="32F38113" w14:textId="77777777" w:rsidTr="00844F5C">
        <w:tc>
          <w:tcPr>
            <w:tcW w:w="4219" w:type="dxa"/>
          </w:tcPr>
          <w:p w14:paraId="44948374" w14:textId="77777777" w:rsidR="0002317E" w:rsidRDefault="0002317E" w:rsidP="00314816"/>
        </w:tc>
        <w:sdt>
          <w:sdtPr>
            <w:id w:val="-11072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1083D4EE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8C757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88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384441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43597C7" w14:textId="77777777" w:rsidR="0002317E" w:rsidRDefault="0002317E" w:rsidP="00314816"/>
        </w:tc>
        <w:tc>
          <w:tcPr>
            <w:tcW w:w="2551" w:type="dxa"/>
          </w:tcPr>
          <w:p w14:paraId="370C6A36" w14:textId="77777777" w:rsidR="0002317E" w:rsidRDefault="0002317E" w:rsidP="00314816"/>
        </w:tc>
        <w:tc>
          <w:tcPr>
            <w:tcW w:w="993" w:type="dxa"/>
          </w:tcPr>
          <w:p w14:paraId="725366F1" w14:textId="77777777" w:rsidR="0002317E" w:rsidRDefault="0002317E" w:rsidP="00314816"/>
        </w:tc>
        <w:tc>
          <w:tcPr>
            <w:tcW w:w="1559" w:type="dxa"/>
          </w:tcPr>
          <w:p w14:paraId="04A116C7" w14:textId="77777777" w:rsidR="0002317E" w:rsidRDefault="0002317E" w:rsidP="00314816"/>
        </w:tc>
      </w:tr>
      <w:tr w:rsidR="0002317E" w14:paraId="7B31BA1E" w14:textId="77777777" w:rsidTr="00844F5C">
        <w:tc>
          <w:tcPr>
            <w:tcW w:w="4219" w:type="dxa"/>
          </w:tcPr>
          <w:p w14:paraId="42AB72E5" w14:textId="77777777" w:rsidR="0002317E" w:rsidRDefault="0002317E" w:rsidP="00314816"/>
        </w:tc>
        <w:sdt>
          <w:sdtPr>
            <w:id w:val="-1990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46638F7C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83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846F2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32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7A8DC40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41635D4" w14:textId="77777777" w:rsidR="0002317E" w:rsidRDefault="0002317E" w:rsidP="00314816"/>
        </w:tc>
        <w:tc>
          <w:tcPr>
            <w:tcW w:w="2551" w:type="dxa"/>
          </w:tcPr>
          <w:p w14:paraId="231BD0CC" w14:textId="77777777" w:rsidR="0002317E" w:rsidRDefault="0002317E" w:rsidP="00314816"/>
        </w:tc>
        <w:tc>
          <w:tcPr>
            <w:tcW w:w="993" w:type="dxa"/>
          </w:tcPr>
          <w:p w14:paraId="7D25E039" w14:textId="77777777" w:rsidR="0002317E" w:rsidRDefault="0002317E" w:rsidP="00314816"/>
        </w:tc>
        <w:tc>
          <w:tcPr>
            <w:tcW w:w="1559" w:type="dxa"/>
          </w:tcPr>
          <w:p w14:paraId="3117DACD" w14:textId="77777777" w:rsidR="0002317E" w:rsidRDefault="0002317E" w:rsidP="00314816"/>
        </w:tc>
      </w:tr>
      <w:tr w:rsidR="0002317E" w14:paraId="6D66404C" w14:textId="77777777" w:rsidTr="00844F5C">
        <w:tc>
          <w:tcPr>
            <w:tcW w:w="4219" w:type="dxa"/>
          </w:tcPr>
          <w:p w14:paraId="3DBE1453" w14:textId="77777777" w:rsidR="0002317E" w:rsidRDefault="0002317E" w:rsidP="00314816"/>
        </w:tc>
        <w:sdt>
          <w:sdtPr>
            <w:id w:val="10562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401E7EB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3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EFB553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40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30C2D9C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53E8846" w14:textId="77777777" w:rsidR="0002317E" w:rsidRDefault="0002317E" w:rsidP="00314816"/>
        </w:tc>
        <w:tc>
          <w:tcPr>
            <w:tcW w:w="2551" w:type="dxa"/>
          </w:tcPr>
          <w:p w14:paraId="0AFEADAA" w14:textId="77777777" w:rsidR="0002317E" w:rsidRDefault="0002317E" w:rsidP="00314816"/>
        </w:tc>
        <w:tc>
          <w:tcPr>
            <w:tcW w:w="993" w:type="dxa"/>
          </w:tcPr>
          <w:p w14:paraId="67590A21" w14:textId="77777777" w:rsidR="0002317E" w:rsidRDefault="0002317E" w:rsidP="00314816"/>
        </w:tc>
        <w:tc>
          <w:tcPr>
            <w:tcW w:w="1559" w:type="dxa"/>
          </w:tcPr>
          <w:p w14:paraId="5DE676BE" w14:textId="77777777" w:rsidR="0002317E" w:rsidRDefault="0002317E" w:rsidP="00314816"/>
        </w:tc>
      </w:tr>
      <w:tr w:rsidR="0002317E" w14:paraId="152AB244" w14:textId="77777777" w:rsidTr="00844F5C">
        <w:tc>
          <w:tcPr>
            <w:tcW w:w="4219" w:type="dxa"/>
          </w:tcPr>
          <w:p w14:paraId="06BD8552" w14:textId="77777777" w:rsidR="0002317E" w:rsidRDefault="0002317E" w:rsidP="00314816"/>
        </w:tc>
        <w:sdt>
          <w:sdtPr>
            <w:id w:val="-72653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2FB048DF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707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8E861B0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43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5F86C23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6595454" w14:textId="77777777" w:rsidR="0002317E" w:rsidRDefault="0002317E" w:rsidP="00314816"/>
        </w:tc>
        <w:tc>
          <w:tcPr>
            <w:tcW w:w="2551" w:type="dxa"/>
          </w:tcPr>
          <w:p w14:paraId="6C04FDA5" w14:textId="77777777" w:rsidR="0002317E" w:rsidRDefault="0002317E" w:rsidP="00314816"/>
        </w:tc>
        <w:tc>
          <w:tcPr>
            <w:tcW w:w="993" w:type="dxa"/>
          </w:tcPr>
          <w:p w14:paraId="168388B2" w14:textId="77777777" w:rsidR="0002317E" w:rsidRDefault="0002317E" w:rsidP="00314816"/>
        </w:tc>
        <w:tc>
          <w:tcPr>
            <w:tcW w:w="1559" w:type="dxa"/>
          </w:tcPr>
          <w:p w14:paraId="4F1FE1EA" w14:textId="77777777" w:rsidR="0002317E" w:rsidRDefault="0002317E" w:rsidP="00314816"/>
        </w:tc>
      </w:tr>
      <w:tr w:rsidR="0002317E" w14:paraId="3A0627B7" w14:textId="77777777" w:rsidTr="00844F5C">
        <w:tc>
          <w:tcPr>
            <w:tcW w:w="4219" w:type="dxa"/>
          </w:tcPr>
          <w:p w14:paraId="22058F88" w14:textId="77777777" w:rsidR="0002317E" w:rsidRDefault="0002317E" w:rsidP="00314816"/>
        </w:tc>
        <w:sdt>
          <w:sdtPr>
            <w:id w:val="148481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4A600A0E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1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16E970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AA49625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72108E5" w14:textId="77777777" w:rsidR="0002317E" w:rsidRDefault="0002317E" w:rsidP="00314816"/>
        </w:tc>
        <w:tc>
          <w:tcPr>
            <w:tcW w:w="2551" w:type="dxa"/>
          </w:tcPr>
          <w:p w14:paraId="595F11E8" w14:textId="77777777" w:rsidR="0002317E" w:rsidRDefault="0002317E" w:rsidP="00314816"/>
        </w:tc>
        <w:tc>
          <w:tcPr>
            <w:tcW w:w="993" w:type="dxa"/>
          </w:tcPr>
          <w:p w14:paraId="2F3ECD85" w14:textId="77777777" w:rsidR="0002317E" w:rsidRDefault="0002317E" w:rsidP="00314816"/>
        </w:tc>
        <w:tc>
          <w:tcPr>
            <w:tcW w:w="1559" w:type="dxa"/>
          </w:tcPr>
          <w:p w14:paraId="175F31CC" w14:textId="77777777" w:rsidR="0002317E" w:rsidRDefault="0002317E" w:rsidP="00314816"/>
        </w:tc>
      </w:tr>
      <w:tr w:rsidR="0002317E" w14:paraId="44A1D26B" w14:textId="77777777" w:rsidTr="00844F5C">
        <w:tc>
          <w:tcPr>
            <w:tcW w:w="4219" w:type="dxa"/>
          </w:tcPr>
          <w:p w14:paraId="192E71B2" w14:textId="77777777" w:rsidR="0002317E" w:rsidRDefault="0002317E" w:rsidP="00314816"/>
        </w:tc>
        <w:sdt>
          <w:sdtPr>
            <w:id w:val="-232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25CC87D1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3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28321B6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81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BB11337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33B057E" w14:textId="77777777" w:rsidR="0002317E" w:rsidRDefault="0002317E" w:rsidP="00314816"/>
        </w:tc>
        <w:tc>
          <w:tcPr>
            <w:tcW w:w="2551" w:type="dxa"/>
          </w:tcPr>
          <w:p w14:paraId="0A4E6474" w14:textId="77777777" w:rsidR="0002317E" w:rsidRDefault="0002317E" w:rsidP="00314816"/>
        </w:tc>
        <w:tc>
          <w:tcPr>
            <w:tcW w:w="993" w:type="dxa"/>
          </w:tcPr>
          <w:p w14:paraId="7C707A06" w14:textId="77777777" w:rsidR="0002317E" w:rsidRDefault="0002317E" w:rsidP="00314816"/>
        </w:tc>
        <w:tc>
          <w:tcPr>
            <w:tcW w:w="1559" w:type="dxa"/>
          </w:tcPr>
          <w:p w14:paraId="02063EBF" w14:textId="77777777" w:rsidR="0002317E" w:rsidRDefault="0002317E" w:rsidP="00314816"/>
        </w:tc>
      </w:tr>
      <w:tr w:rsidR="0002317E" w14:paraId="6E1D1F17" w14:textId="77777777" w:rsidTr="00844F5C">
        <w:tc>
          <w:tcPr>
            <w:tcW w:w="4219" w:type="dxa"/>
          </w:tcPr>
          <w:p w14:paraId="0F123316" w14:textId="77777777" w:rsidR="0002317E" w:rsidRDefault="0002317E" w:rsidP="00314816"/>
        </w:tc>
        <w:sdt>
          <w:sdtPr>
            <w:id w:val="-502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483E7FCD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1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B9A6C7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7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D3FE8D4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7D3B9E5" w14:textId="77777777" w:rsidR="0002317E" w:rsidRDefault="0002317E" w:rsidP="00314816"/>
        </w:tc>
        <w:tc>
          <w:tcPr>
            <w:tcW w:w="2551" w:type="dxa"/>
          </w:tcPr>
          <w:p w14:paraId="408F7ED4" w14:textId="77777777" w:rsidR="0002317E" w:rsidRDefault="0002317E" w:rsidP="00314816"/>
        </w:tc>
        <w:tc>
          <w:tcPr>
            <w:tcW w:w="993" w:type="dxa"/>
          </w:tcPr>
          <w:p w14:paraId="5C014F6C" w14:textId="77777777" w:rsidR="0002317E" w:rsidRDefault="0002317E" w:rsidP="00314816"/>
        </w:tc>
        <w:tc>
          <w:tcPr>
            <w:tcW w:w="1559" w:type="dxa"/>
          </w:tcPr>
          <w:p w14:paraId="3950DC38" w14:textId="77777777" w:rsidR="0002317E" w:rsidRDefault="0002317E" w:rsidP="00314816"/>
        </w:tc>
      </w:tr>
      <w:tr w:rsidR="0002317E" w14:paraId="3A7B6610" w14:textId="77777777" w:rsidTr="00844F5C">
        <w:tc>
          <w:tcPr>
            <w:tcW w:w="4219" w:type="dxa"/>
          </w:tcPr>
          <w:p w14:paraId="6E3EB1E2" w14:textId="77777777" w:rsidR="0002317E" w:rsidRDefault="0002317E" w:rsidP="00314816"/>
        </w:tc>
        <w:sdt>
          <w:sdtPr>
            <w:id w:val="-2404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763B271B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63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582853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F0FD930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E0BC287" w14:textId="77777777" w:rsidR="0002317E" w:rsidRDefault="0002317E" w:rsidP="00314816"/>
        </w:tc>
        <w:tc>
          <w:tcPr>
            <w:tcW w:w="2551" w:type="dxa"/>
          </w:tcPr>
          <w:p w14:paraId="5432A8CE" w14:textId="77777777" w:rsidR="0002317E" w:rsidRDefault="0002317E" w:rsidP="00314816"/>
        </w:tc>
        <w:tc>
          <w:tcPr>
            <w:tcW w:w="993" w:type="dxa"/>
          </w:tcPr>
          <w:p w14:paraId="3682D91A" w14:textId="77777777" w:rsidR="0002317E" w:rsidRDefault="0002317E" w:rsidP="00314816"/>
        </w:tc>
        <w:tc>
          <w:tcPr>
            <w:tcW w:w="1559" w:type="dxa"/>
          </w:tcPr>
          <w:p w14:paraId="54CF945C" w14:textId="77777777" w:rsidR="0002317E" w:rsidRDefault="0002317E" w:rsidP="00314816"/>
        </w:tc>
      </w:tr>
      <w:tr w:rsidR="0002317E" w14:paraId="1B06A81A" w14:textId="77777777" w:rsidTr="00844F5C">
        <w:tc>
          <w:tcPr>
            <w:tcW w:w="4219" w:type="dxa"/>
          </w:tcPr>
          <w:p w14:paraId="2B074915" w14:textId="77777777" w:rsidR="0002317E" w:rsidRDefault="0002317E" w:rsidP="00314816"/>
        </w:tc>
        <w:sdt>
          <w:sdtPr>
            <w:id w:val="-10918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</w:tcPr>
              <w:p w14:paraId="518B793A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4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B694A9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D721B7E" w14:textId="77777777" w:rsidR="0002317E" w:rsidRDefault="0002317E" w:rsidP="003148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D95939A" w14:textId="77777777" w:rsidR="0002317E" w:rsidRDefault="0002317E" w:rsidP="00314816"/>
        </w:tc>
        <w:tc>
          <w:tcPr>
            <w:tcW w:w="2551" w:type="dxa"/>
          </w:tcPr>
          <w:p w14:paraId="7E4C6B42" w14:textId="77777777" w:rsidR="0002317E" w:rsidRDefault="0002317E" w:rsidP="00314816"/>
        </w:tc>
        <w:tc>
          <w:tcPr>
            <w:tcW w:w="993" w:type="dxa"/>
          </w:tcPr>
          <w:p w14:paraId="54BBCDE5" w14:textId="77777777" w:rsidR="0002317E" w:rsidRDefault="0002317E" w:rsidP="00314816"/>
        </w:tc>
        <w:tc>
          <w:tcPr>
            <w:tcW w:w="1559" w:type="dxa"/>
          </w:tcPr>
          <w:p w14:paraId="43D69B0A" w14:textId="77777777" w:rsidR="0002317E" w:rsidRDefault="0002317E" w:rsidP="00314816"/>
        </w:tc>
      </w:tr>
    </w:tbl>
    <w:p w14:paraId="696B9C46" w14:textId="77777777" w:rsidR="00314816" w:rsidRPr="00000ACC" w:rsidRDefault="009A1900" w:rsidP="000C2AC1">
      <w:pPr>
        <w:pStyle w:val="Rubrik2"/>
      </w:pPr>
      <w:r>
        <w:t>Datum</w:t>
      </w:r>
      <w:r w:rsidR="00176C60">
        <w:t xml:space="preserve"> och u</w:t>
      </w:r>
      <w:r w:rsidR="00000ACC" w:rsidRPr="00000ACC">
        <w:t>nderskrift</w:t>
      </w:r>
      <w:r w:rsidR="00176C60">
        <w:t xml:space="preserve"> </w:t>
      </w:r>
    </w:p>
    <w:p w14:paraId="6057176C" w14:textId="77777777" w:rsidR="00C2335A" w:rsidRPr="00000ACC" w:rsidRDefault="00C2335A" w:rsidP="00C2335A">
      <w:r>
        <w:rPr>
          <w:rFonts w:eastAsiaTheme="minorHAnsi" w:cs="TradeGothi1"/>
          <w:lang w:eastAsia="en-US"/>
        </w:rPr>
        <w:tab/>
      </w:r>
      <w:r>
        <w:rPr>
          <w:rFonts w:eastAsiaTheme="minorHAnsi" w:cs="TradeGothi1"/>
          <w:lang w:eastAsia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4914"/>
        <w:gridCol w:w="1384"/>
      </w:tblGrid>
      <w:tr w:rsidR="0051203D" w:rsidRPr="00844F5C" w14:paraId="43D10B4A" w14:textId="77777777" w:rsidTr="0051203D">
        <w:tc>
          <w:tcPr>
            <w:tcW w:w="6232" w:type="dxa"/>
          </w:tcPr>
          <w:p w14:paraId="082A7CF4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44F5C">
              <w:rPr>
                <w:rFonts w:asciiTheme="minorHAnsi" w:hAnsiTheme="minorHAnsi"/>
                <w:b/>
                <w:bCs/>
              </w:rPr>
              <w:t>Underskrift</w:t>
            </w:r>
          </w:p>
        </w:tc>
        <w:tc>
          <w:tcPr>
            <w:tcW w:w="4914" w:type="dxa"/>
          </w:tcPr>
          <w:p w14:paraId="610853A3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Namnförtydligande</w:t>
            </w:r>
          </w:p>
        </w:tc>
        <w:tc>
          <w:tcPr>
            <w:tcW w:w="1384" w:type="dxa"/>
          </w:tcPr>
          <w:p w14:paraId="177D7A7F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44F5C">
              <w:rPr>
                <w:rFonts w:asciiTheme="minorHAnsi" w:hAnsiTheme="minorHAnsi"/>
                <w:b/>
                <w:bCs/>
              </w:rPr>
              <w:t>Datum signatur</w:t>
            </w:r>
          </w:p>
        </w:tc>
      </w:tr>
      <w:tr w:rsidR="0051203D" w:rsidRPr="00844F5C" w14:paraId="6D5AA7C9" w14:textId="77777777" w:rsidTr="0051203D">
        <w:tc>
          <w:tcPr>
            <w:tcW w:w="6232" w:type="dxa"/>
          </w:tcPr>
          <w:p w14:paraId="45AAF5B7" w14:textId="77777777" w:rsidR="0051203D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844F5C">
              <w:rPr>
                <w:rFonts w:asciiTheme="minorHAnsi" w:hAnsiTheme="minorHAnsi"/>
              </w:rPr>
              <w:t>nsvarig chef</w:t>
            </w:r>
          </w:p>
          <w:p w14:paraId="4AA15388" w14:textId="77777777" w:rsidR="0051203D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0E7162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4914" w:type="dxa"/>
          </w:tcPr>
          <w:p w14:paraId="07208270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1384" w:type="dxa"/>
          </w:tcPr>
          <w:p w14:paraId="0538C142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1203D" w:rsidRPr="00844F5C" w14:paraId="591DE1D2" w14:textId="77777777" w:rsidTr="0051203D">
        <w:tc>
          <w:tcPr>
            <w:tcW w:w="6232" w:type="dxa"/>
          </w:tcPr>
          <w:p w14:paraId="49E3CDAB" w14:textId="77777777" w:rsidR="0051203D" w:rsidRDefault="0051203D" w:rsidP="00844F5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844F5C">
              <w:rPr>
                <w:rFonts w:asciiTheme="minorHAnsi" w:hAnsiTheme="minorHAnsi"/>
              </w:rPr>
              <w:t>rbetsmiljöombud</w:t>
            </w:r>
          </w:p>
          <w:p w14:paraId="4355F881" w14:textId="77777777" w:rsidR="0051203D" w:rsidRPr="00844F5C" w:rsidRDefault="0051203D" w:rsidP="00844F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  <w:p w14:paraId="542B4F78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4914" w:type="dxa"/>
          </w:tcPr>
          <w:p w14:paraId="1C9489EF" w14:textId="77777777" w:rsidR="0051203D" w:rsidRPr="00844F5C" w:rsidRDefault="0051203D" w:rsidP="00844F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  <w:p w14:paraId="097C596A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1384" w:type="dxa"/>
          </w:tcPr>
          <w:p w14:paraId="027EE4D8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</w:tr>
      <w:tr w:rsidR="0051203D" w:rsidRPr="00844F5C" w14:paraId="7ABA1AA9" w14:textId="77777777" w:rsidTr="0051203D">
        <w:tc>
          <w:tcPr>
            <w:tcW w:w="6232" w:type="dxa"/>
          </w:tcPr>
          <w:p w14:paraId="6A6D2DB3" w14:textId="77777777" w:rsidR="0051203D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  <w:r w:rsidRPr="00844F5C">
              <w:rPr>
                <w:rFonts w:asciiTheme="minorHAnsi" w:eastAsiaTheme="minorHAnsi" w:hAnsiTheme="minorHAnsi" w:cs="TradeGothi1"/>
                <w:lang w:eastAsia="en-US"/>
              </w:rPr>
              <w:t>Företrädare för lika villkor</w:t>
            </w:r>
          </w:p>
          <w:p w14:paraId="797F18E5" w14:textId="77777777" w:rsidR="0051203D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  <w:p w14:paraId="1BEB0679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4914" w:type="dxa"/>
          </w:tcPr>
          <w:p w14:paraId="22641E69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1384" w:type="dxa"/>
          </w:tcPr>
          <w:p w14:paraId="75EF5C70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1203D" w:rsidRPr="00844F5C" w14:paraId="2617D6BB" w14:textId="77777777" w:rsidTr="0051203D">
        <w:tc>
          <w:tcPr>
            <w:tcW w:w="6232" w:type="dxa"/>
          </w:tcPr>
          <w:p w14:paraId="509DCDD7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  <w:r w:rsidRPr="00844F5C">
              <w:rPr>
                <w:rFonts w:asciiTheme="minorHAnsi" w:hAnsiTheme="minorHAnsi"/>
              </w:rPr>
              <w:t>Studerandearbetsmiljöombud (vid deltagande)</w:t>
            </w:r>
          </w:p>
          <w:p w14:paraId="50EE821A" w14:textId="77777777" w:rsidR="0051203D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  <w:p w14:paraId="690206D8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4914" w:type="dxa"/>
          </w:tcPr>
          <w:p w14:paraId="0DCD7FC9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  <w:tc>
          <w:tcPr>
            <w:tcW w:w="1384" w:type="dxa"/>
          </w:tcPr>
          <w:p w14:paraId="1FAC0A67" w14:textId="77777777" w:rsidR="0051203D" w:rsidRPr="00844F5C" w:rsidRDefault="0051203D" w:rsidP="00995DA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radeGothi1"/>
                <w:lang w:eastAsia="en-US"/>
              </w:rPr>
            </w:pPr>
          </w:p>
        </w:tc>
      </w:tr>
    </w:tbl>
    <w:p w14:paraId="7B957815" w14:textId="77777777" w:rsidR="00844F5C" w:rsidRPr="00844F5C" w:rsidRDefault="00844F5C" w:rsidP="00995DA0">
      <w:pPr>
        <w:autoSpaceDE w:val="0"/>
        <w:autoSpaceDN w:val="0"/>
        <w:adjustRightInd w:val="0"/>
        <w:rPr>
          <w:rFonts w:eastAsiaTheme="minorHAnsi" w:cs="TradeGothi1"/>
          <w:lang w:eastAsia="en-US"/>
        </w:rPr>
      </w:pPr>
    </w:p>
    <w:sectPr w:rsidR="00844F5C" w:rsidRPr="00844F5C" w:rsidSect="00DE5FDF">
      <w:type w:val="continuous"/>
      <w:pgSz w:w="16839" w:h="11907" w:orient="landscape" w:code="9"/>
      <w:pgMar w:top="1417" w:right="1417" w:bottom="1417" w:left="141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AF65" w14:textId="77777777" w:rsidR="00747785" w:rsidRDefault="00747785" w:rsidP="00190C50">
      <w:pPr>
        <w:spacing w:line="240" w:lineRule="auto"/>
      </w:pPr>
      <w:r>
        <w:separator/>
      </w:r>
    </w:p>
  </w:endnote>
  <w:endnote w:type="continuationSeparator" w:id="0">
    <w:p w14:paraId="664CEAE1" w14:textId="77777777" w:rsidR="00747785" w:rsidRDefault="0074778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eGothi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6769F179" w14:textId="77777777" w:rsidTr="008B2776">
      <w:trPr>
        <w:trHeight w:val="426"/>
      </w:trPr>
      <w:tc>
        <w:tcPr>
          <w:tcW w:w="1752" w:type="dxa"/>
          <w:vAlign w:val="bottom"/>
        </w:tcPr>
        <w:p w14:paraId="00E279FF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B6EDEE4" w14:textId="3E4BF545" w:rsidR="006D7F85" w:rsidRDefault="00FF15B3" w:rsidP="00BB3576">
          <w:pPr>
            <w:pStyle w:val="Sidhuvud"/>
            <w:spacing w:before="40"/>
            <w:jc w:val="center"/>
          </w:pPr>
          <w:r>
            <w:t>Personalenheten</w:t>
          </w:r>
          <w:r w:rsidR="00E869F8">
            <w:t>, Umeå universitet,</w:t>
          </w:r>
          <w:r w:rsidR="006D7F85">
            <w:t>901 87 Umeå www.umu.se</w:t>
          </w:r>
        </w:p>
      </w:tc>
      <w:tc>
        <w:tcPr>
          <w:tcW w:w="1752" w:type="dxa"/>
          <w:vAlign w:val="bottom"/>
        </w:tcPr>
        <w:p w14:paraId="37698D99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66618AAB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2DEA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D870AC4" w14:textId="77777777" w:rsidTr="008B2776">
      <w:trPr>
        <w:trHeight w:val="426"/>
      </w:trPr>
      <w:tc>
        <w:tcPr>
          <w:tcW w:w="1752" w:type="dxa"/>
          <w:vAlign w:val="bottom"/>
        </w:tcPr>
        <w:p w14:paraId="60535CF2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921A22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A5798A1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30B4D679" w14:textId="77777777" w:rsidR="00904ECD" w:rsidRDefault="00904ECD" w:rsidP="00801F09">
    <w:pPr>
      <w:pStyle w:val="Tomtstycke"/>
    </w:pPr>
  </w:p>
  <w:p w14:paraId="2494AE8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148C" w14:textId="77777777" w:rsidR="00747785" w:rsidRDefault="00747785" w:rsidP="00190C50">
      <w:pPr>
        <w:spacing w:line="240" w:lineRule="auto"/>
      </w:pPr>
      <w:r>
        <w:separator/>
      </w:r>
    </w:p>
  </w:footnote>
  <w:footnote w:type="continuationSeparator" w:id="0">
    <w:p w14:paraId="248B99BE" w14:textId="77777777" w:rsidR="00747785" w:rsidRDefault="00747785" w:rsidP="00190C50">
      <w:pPr>
        <w:spacing w:line="240" w:lineRule="auto"/>
      </w:pPr>
      <w:r>
        <w:continuationSeparator/>
      </w:r>
    </w:p>
  </w:footnote>
  <w:footnote w:id="1">
    <w:p w14:paraId="220B1034" w14:textId="77777777" w:rsidR="009E6455" w:rsidRDefault="009E645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12619E">
        <w:rPr>
          <w:rFonts w:ascii="Arial" w:hAnsi="Arial" w:cs="Arial"/>
          <w:color w:val="000000"/>
          <w:shd w:val="clear" w:color="auto" w:fill="FFFFFF"/>
        </w:rPr>
        <w:t>Arbetsgivaren/utbildningsanordnaren ska främja lika rättigheter och möjligheter oavsett kön, könsöverskridande identitet eller uttryck, etnisk tillhörighet, religion eller annan trosuppfattning, funktionsnedsättning, sexuell läggning eller ålder.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CDBF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F6149B0" w14:textId="77777777" w:rsidTr="008B2776">
      <w:trPr>
        <w:trHeight w:val="426"/>
      </w:trPr>
      <w:tc>
        <w:tcPr>
          <w:tcW w:w="3437" w:type="dxa"/>
        </w:tcPr>
        <w:p w14:paraId="36D90782" w14:textId="77777777" w:rsidR="009A1900" w:rsidRDefault="009A1900" w:rsidP="005E3B04">
          <w:pPr>
            <w:pStyle w:val="Sidhuvud"/>
          </w:pPr>
          <w:r>
            <w:t>Institution/enhet</w:t>
          </w:r>
        </w:p>
        <w:p w14:paraId="3F01C804" w14:textId="77777777" w:rsidR="005E3B04" w:rsidRDefault="00536B1F" w:rsidP="005E3B04">
          <w:pPr>
            <w:pStyle w:val="Sidhuvud"/>
          </w:pPr>
          <w:r>
            <w:t>Riskbedömning och handlingsplan inför förändring</w:t>
          </w:r>
        </w:p>
        <w:p w14:paraId="4263075D" w14:textId="77777777" w:rsidR="00D1038C" w:rsidRPr="002F104F" w:rsidRDefault="00D1038C" w:rsidP="005E3B04">
          <w:pPr>
            <w:pStyle w:val="Sidhuvud"/>
          </w:pPr>
          <w:r>
            <w:t>Dnr:</w:t>
          </w:r>
        </w:p>
        <w:p w14:paraId="6C1E4051" w14:textId="77777777" w:rsidR="005E3B04" w:rsidRPr="002F104F" w:rsidRDefault="005E3B04" w:rsidP="005E3B04">
          <w:pPr>
            <w:pStyle w:val="Sidhuvud"/>
          </w:pPr>
        </w:p>
        <w:p w14:paraId="5F9652D8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24F5063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4D44938" wp14:editId="5F0990FB">
                <wp:extent cx="1761254" cy="614181"/>
                <wp:effectExtent l="0" t="0" r="0" b="0"/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6FBDBA5" w14:textId="77777777" w:rsidR="00904ECD" w:rsidRDefault="00D1038C" w:rsidP="00904ECD">
          <w:pPr>
            <w:pStyle w:val="Sidhuvud"/>
            <w:jc w:val="right"/>
          </w:pPr>
          <w:r>
            <w:t>Datum för riskbedömning</w:t>
          </w:r>
        </w:p>
        <w:p w14:paraId="67263237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3B1236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B1236">
              <w:t>1</w:t>
            </w:r>
          </w:fldSimple>
          <w:r>
            <w:t xml:space="preserve">) </w:t>
          </w:r>
        </w:p>
      </w:tc>
    </w:tr>
  </w:tbl>
  <w:p w14:paraId="1254B963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851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0CC5DAB" w14:textId="77777777" w:rsidTr="008B2776">
      <w:trPr>
        <w:trHeight w:val="426"/>
      </w:trPr>
      <w:tc>
        <w:tcPr>
          <w:tcW w:w="3437" w:type="dxa"/>
        </w:tcPr>
        <w:p w14:paraId="2B8C1CA8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39341978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EC1F28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D0BCA66" wp14:editId="18605D09">
                <wp:extent cx="1907302" cy="600721"/>
                <wp:effectExtent l="0" t="0" r="0" b="8890"/>
                <wp:docPr id="6" name="Bildobjek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181E80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FAF3D3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F31515">
              <w:t>2</w:t>
            </w:r>
          </w:fldSimple>
          <w:r>
            <w:t xml:space="preserve">) </w:t>
          </w:r>
        </w:p>
      </w:tc>
    </w:tr>
  </w:tbl>
  <w:p w14:paraId="7B32382B" w14:textId="77777777" w:rsidR="00904ECD" w:rsidRPr="00427F56" w:rsidRDefault="00904ECD" w:rsidP="00801F09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E72" w14:textId="77777777" w:rsidR="001D4675" w:rsidRDefault="001D4675" w:rsidP="000E14EA">
    <w:pPr>
      <w:pStyle w:val="Tomtstycke"/>
    </w:pPr>
  </w:p>
  <w:tbl>
    <w:tblPr>
      <w:tblStyle w:val="Tabellrutnt"/>
      <w:tblW w:w="5314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2"/>
      <w:gridCol w:w="5515"/>
      <w:gridCol w:w="4508"/>
    </w:tblGrid>
    <w:tr w:rsidR="001D4675" w14:paraId="002B0E53" w14:textId="77777777" w:rsidTr="001D4675">
      <w:trPr>
        <w:trHeight w:val="426"/>
      </w:trPr>
      <w:tc>
        <w:tcPr>
          <w:tcW w:w="4862" w:type="dxa"/>
        </w:tcPr>
        <w:p w14:paraId="02A93E40" w14:textId="77777777" w:rsidR="001D4675" w:rsidRDefault="001D4675" w:rsidP="005E3B04">
          <w:pPr>
            <w:pStyle w:val="Sidhuvud"/>
          </w:pPr>
          <w:r>
            <w:t>Institution/enhet</w:t>
          </w:r>
        </w:p>
        <w:p w14:paraId="31C5C0C4" w14:textId="77777777" w:rsidR="001D4675" w:rsidRDefault="001D4675" w:rsidP="005E3B04">
          <w:pPr>
            <w:pStyle w:val="Sidhuvud"/>
          </w:pPr>
          <w:r>
            <w:t>Riskbedömning och handlingsplan inför förändring</w:t>
          </w:r>
        </w:p>
        <w:p w14:paraId="0A80FCCB" w14:textId="77777777" w:rsidR="001D4675" w:rsidRPr="002F104F" w:rsidRDefault="001D4675" w:rsidP="005E3B04">
          <w:pPr>
            <w:pStyle w:val="Sidhuvud"/>
          </w:pPr>
          <w:r>
            <w:t>Dnr:</w:t>
          </w:r>
        </w:p>
        <w:p w14:paraId="116EBD35" w14:textId="77777777" w:rsidR="001D4675" w:rsidRPr="002F104F" w:rsidRDefault="001D4675" w:rsidP="005E3B04">
          <w:pPr>
            <w:pStyle w:val="Sidhuvud"/>
          </w:pPr>
        </w:p>
        <w:p w14:paraId="605D5C57" w14:textId="77777777" w:rsidR="001D4675" w:rsidRDefault="001D4675" w:rsidP="005E3B04">
          <w:pPr>
            <w:pStyle w:val="Sidhuvud"/>
          </w:pPr>
        </w:p>
      </w:tc>
      <w:tc>
        <w:tcPr>
          <w:tcW w:w="5515" w:type="dxa"/>
        </w:tcPr>
        <w:p w14:paraId="78AC5762" w14:textId="77777777" w:rsidR="001D4675" w:rsidRDefault="001D4675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DDDBAA" wp14:editId="3140E7D8">
                <wp:extent cx="1761254" cy="614181"/>
                <wp:effectExtent l="0" t="0" r="0" b="0"/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06A14C62" w14:textId="77777777" w:rsidR="001D4675" w:rsidRDefault="001D4675" w:rsidP="00904ECD">
          <w:pPr>
            <w:pStyle w:val="Sidhuvud"/>
            <w:jc w:val="right"/>
          </w:pPr>
          <w:r>
            <w:t>Datum för riskbedömning</w:t>
          </w:r>
        </w:p>
        <w:p w14:paraId="74FBEFCA" w14:textId="77777777" w:rsidR="001D4675" w:rsidRDefault="001D4675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1</w:t>
            </w:r>
          </w:fldSimple>
          <w:r>
            <w:t xml:space="preserve">) </w:t>
          </w:r>
        </w:p>
      </w:tc>
    </w:tr>
  </w:tbl>
  <w:p w14:paraId="0ED13609" w14:textId="77777777" w:rsidR="001D4675" w:rsidRPr="006F5914" w:rsidRDefault="001D4675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70C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A28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DEC6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2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E07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782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EA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F01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2927B4"/>
    <w:multiLevelType w:val="hybridMultilevel"/>
    <w:tmpl w:val="CCCE89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2E58302E"/>
    <w:multiLevelType w:val="hybridMultilevel"/>
    <w:tmpl w:val="26D05B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7FF75E9"/>
    <w:multiLevelType w:val="hybridMultilevel"/>
    <w:tmpl w:val="6950A85A"/>
    <w:lvl w:ilvl="0" w:tplc="E4762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7" w:hanging="360"/>
      </w:pPr>
    </w:lvl>
    <w:lvl w:ilvl="2" w:tplc="041D001B" w:tentative="1">
      <w:start w:val="1"/>
      <w:numFmt w:val="lowerRoman"/>
      <w:lvlText w:val="%3."/>
      <w:lvlJc w:val="right"/>
      <w:pPr>
        <w:ind w:left="2047" w:hanging="180"/>
      </w:pPr>
    </w:lvl>
    <w:lvl w:ilvl="3" w:tplc="041D000F" w:tentative="1">
      <w:start w:val="1"/>
      <w:numFmt w:val="decimal"/>
      <w:lvlText w:val="%4."/>
      <w:lvlJc w:val="left"/>
      <w:pPr>
        <w:ind w:left="2767" w:hanging="360"/>
      </w:pPr>
    </w:lvl>
    <w:lvl w:ilvl="4" w:tplc="041D0019" w:tentative="1">
      <w:start w:val="1"/>
      <w:numFmt w:val="lowerLetter"/>
      <w:lvlText w:val="%5."/>
      <w:lvlJc w:val="left"/>
      <w:pPr>
        <w:ind w:left="3487" w:hanging="360"/>
      </w:pPr>
    </w:lvl>
    <w:lvl w:ilvl="5" w:tplc="041D001B" w:tentative="1">
      <w:start w:val="1"/>
      <w:numFmt w:val="lowerRoman"/>
      <w:lvlText w:val="%6."/>
      <w:lvlJc w:val="right"/>
      <w:pPr>
        <w:ind w:left="4207" w:hanging="180"/>
      </w:pPr>
    </w:lvl>
    <w:lvl w:ilvl="6" w:tplc="041D000F" w:tentative="1">
      <w:start w:val="1"/>
      <w:numFmt w:val="decimal"/>
      <w:lvlText w:val="%7."/>
      <w:lvlJc w:val="left"/>
      <w:pPr>
        <w:ind w:left="4927" w:hanging="360"/>
      </w:pPr>
    </w:lvl>
    <w:lvl w:ilvl="7" w:tplc="041D0019" w:tentative="1">
      <w:start w:val="1"/>
      <w:numFmt w:val="lowerLetter"/>
      <w:lvlText w:val="%8."/>
      <w:lvlJc w:val="left"/>
      <w:pPr>
        <w:ind w:left="5647" w:hanging="360"/>
      </w:pPr>
    </w:lvl>
    <w:lvl w:ilvl="8" w:tplc="041D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9B33AF5"/>
    <w:multiLevelType w:val="hybridMultilevel"/>
    <w:tmpl w:val="A8A65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5A98"/>
    <w:multiLevelType w:val="hybridMultilevel"/>
    <w:tmpl w:val="AB3CCF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547FBF"/>
    <w:multiLevelType w:val="hybridMultilevel"/>
    <w:tmpl w:val="3D4E3B3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B52D7A"/>
    <w:multiLevelType w:val="hybridMultilevel"/>
    <w:tmpl w:val="C19881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6211D"/>
    <w:multiLevelType w:val="hybridMultilevel"/>
    <w:tmpl w:val="0C207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211985">
    <w:abstractNumId w:val="16"/>
  </w:num>
  <w:num w:numId="2" w16cid:durableId="2054424662">
    <w:abstractNumId w:val="18"/>
  </w:num>
  <w:num w:numId="3" w16cid:durableId="816919654">
    <w:abstractNumId w:val="10"/>
  </w:num>
  <w:num w:numId="4" w16cid:durableId="627778153">
    <w:abstractNumId w:val="11"/>
  </w:num>
  <w:num w:numId="5" w16cid:durableId="29259720">
    <w:abstractNumId w:val="14"/>
  </w:num>
  <w:num w:numId="6" w16cid:durableId="264003556">
    <w:abstractNumId w:val="12"/>
  </w:num>
  <w:num w:numId="7" w16cid:durableId="764813003">
    <w:abstractNumId w:val="9"/>
  </w:num>
  <w:num w:numId="8" w16cid:durableId="1293173144">
    <w:abstractNumId w:val="9"/>
  </w:num>
  <w:num w:numId="9" w16cid:durableId="1514345665">
    <w:abstractNumId w:val="25"/>
  </w:num>
  <w:num w:numId="10" w16cid:durableId="1287732371">
    <w:abstractNumId w:val="10"/>
  </w:num>
  <w:num w:numId="11" w16cid:durableId="1310330788">
    <w:abstractNumId w:val="25"/>
  </w:num>
  <w:num w:numId="12" w16cid:durableId="739251401">
    <w:abstractNumId w:val="25"/>
  </w:num>
  <w:num w:numId="13" w16cid:durableId="1413774085">
    <w:abstractNumId w:val="25"/>
  </w:num>
  <w:num w:numId="14" w16cid:durableId="1315062464">
    <w:abstractNumId w:val="25"/>
  </w:num>
  <w:num w:numId="15" w16cid:durableId="562956103">
    <w:abstractNumId w:val="25"/>
  </w:num>
  <w:num w:numId="16" w16cid:durableId="2038039769">
    <w:abstractNumId w:val="25"/>
  </w:num>
  <w:num w:numId="17" w16cid:durableId="267080046">
    <w:abstractNumId w:val="25"/>
  </w:num>
  <w:num w:numId="18" w16cid:durableId="538131968">
    <w:abstractNumId w:val="25"/>
  </w:num>
  <w:num w:numId="19" w16cid:durableId="1256748236">
    <w:abstractNumId w:val="24"/>
  </w:num>
  <w:num w:numId="20" w16cid:durableId="795297229">
    <w:abstractNumId w:val="5"/>
  </w:num>
  <w:num w:numId="21" w16cid:durableId="1232692869">
    <w:abstractNumId w:val="6"/>
  </w:num>
  <w:num w:numId="22" w16cid:durableId="1888223902">
    <w:abstractNumId w:val="7"/>
  </w:num>
  <w:num w:numId="23" w16cid:durableId="365757073">
    <w:abstractNumId w:val="8"/>
  </w:num>
  <w:num w:numId="24" w16cid:durableId="794641620">
    <w:abstractNumId w:val="1"/>
  </w:num>
  <w:num w:numId="25" w16cid:durableId="1829782356">
    <w:abstractNumId w:val="2"/>
  </w:num>
  <w:num w:numId="26" w16cid:durableId="236868516">
    <w:abstractNumId w:val="3"/>
  </w:num>
  <w:num w:numId="27" w16cid:durableId="29112867">
    <w:abstractNumId w:val="4"/>
  </w:num>
  <w:num w:numId="28" w16cid:durableId="919174497">
    <w:abstractNumId w:val="0"/>
  </w:num>
  <w:num w:numId="29" w16cid:durableId="1263800316">
    <w:abstractNumId w:val="22"/>
  </w:num>
  <w:num w:numId="30" w16cid:durableId="1745683006">
    <w:abstractNumId w:val="17"/>
  </w:num>
  <w:num w:numId="31" w16cid:durableId="207645387">
    <w:abstractNumId w:val="13"/>
  </w:num>
  <w:num w:numId="32" w16cid:durableId="2057196860">
    <w:abstractNumId w:val="20"/>
  </w:num>
  <w:num w:numId="33" w16cid:durableId="994065355">
    <w:abstractNumId w:val="29"/>
  </w:num>
  <w:num w:numId="34" w16cid:durableId="377049595">
    <w:abstractNumId w:val="30"/>
  </w:num>
  <w:num w:numId="35" w16cid:durableId="460811282">
    <w:abstractNumId w:val="15"/>
  </w:num>
  <w:num w:numId="36" w16cid:durableId="479541457">
    <w:abstractNumId w:val="26"/>
  </w:num>
  <w:num w:numId="37" w16cid:durableId="1119449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17"/>
    <w:rsid w:val="00000ACC"/>
    <w:rsid w:val="00022CEE"/>
    <w:rsid w:val="0002317E"/>
    <w:rsid w:val="00023548"/>
    <w:rsid w:val="0002598E"/>
    <w:rsid w:val="000365B4"/>
    <w:rsid w:val="00040301"/>
    <w:rsid w:val="000438CB"/>
    <w:rsid w:val="00067B6C"/>
    <w:rsid w:val="00074F1D"/>
    <w:rsid w:val="00076E5B"/>
    <w:rsid w:val="00086899"/>
    <w:rsid w:val="00091AD5"/>
    <w:rsid w:val="00092CBA"/>
    <w:rsid w:val="000972BF"/>
    <w:rsid w:val="000A4FFC"/>
    <w:rsid w:val="000A7682"/>
    <w:rsid w:val="000B0E4E"/>
    <w:rsid w:val="000B3769"/>
    <w:rsid w:val="000B5233"/>
    <w:rsid w:val="000C1302"/>
    <w:rsid w:val="000C2AC1"/>
    <w:rsid w:val="000C4CDC"/>
    <w:rsid w:val="000E14EA"/>
    <w:rsid w:val="000E49A7"/>
    <w:rsid w:val="000E7725"/>
    <w:rsid w:val="000F18ED"/>
    <w:rsid w:val="000F2DC6"/>
    <w:rsid w:val="000F4206"/>
    <w:rsid w:val="00100362"/>
    <w:rsid w:val="00112353"/>
    <w:rsid w:val="00120BBE"/>
    <w:rsid w:val="00123F5D"/>
    <w:rsid w:val="0012619E"/>
    <w:rsid w:val="001306A0"/>
    <w:rsid w:val="00132806"/>
    <w:rsid w:val="00147A81"/>
    <w:rsid w:val="00176C60"/>
    <w:rsid w:val="00183D66"/>
    <w:rsid w:val="00190C50"/>
    <w:rsid w:val="001C16CF"/>
    <w:rsid w:val="001D4675"/>
    <w:rsid w:val="001E5D77"/>
    <w:rsid w:val="00202E08"/>
    <w:rsid w:val="002148F6"/>
    <w:rsid w:val="002231C8"/>
    <w:rsid w:val="002238D5"/>
    <w:rsid w:val="00231104"/>
    <w:rsid w:val="00232749"/>
    <w:rsid w:val="00232DD3"/>
    <w:rsid w:val="00234EA6"/>
    <w:rsid w:val="0023629A"/>
    <w:rsid w:val="00241369"/>
    <w:rsid w:val="002519DB"/>
    <w:rsid w:val="00253AFF"/>
    <w:rsid w:val="00263448"/>
    <w:rsid w:val="002710E6"/>
    <w:rsid w:val="00273215"/>
    <w:rsid w:val="002743E9"/>
    <w:rsid w:val="0028246C"/>
    <w:rsid w:val="0028488E"/>
    <w:rsid w:val="002861FA"/>
    <w:rsid w:val="00286F33"/>
    <w:rsid w:val="002919E1"/>
    <w:rsid w:val="00293DD7"/>
    <w:rsid w:val="00295DE5"/>
    <w:rsid w:val="002B06BD"/>
    <w:rsid w:val="002C3E1B"/>
    <w:rsid w:val="002C4EA2"/>
    <w:rsid w:val="002D19F0"/>
    <w:rsid w:val="002D5CE0"/>
    <w:rsid w:val="002E04AA"/>
    <w:rsid w:val="002E7421"/>
    <w:rsid w:val="002F104F"/>
    <w:rsid w:val="002F3861"/>
    <w:rsid w:val="00300F86"/>
    <w:rsid w:val="0031302F"/>
    <w:rsid w:val="00313C1A"/>
    <w:rsid w:val="00314816"/>
    <w:rsid w:val="00314ACC"/>
    <w:rsid w:val="003165B3"/>
    <w:rsid w:val="00320BB4"/>
    <w:rsid w:val="00326F3D"/>
    <w:rsid w:val="00342672"/>
    <w:rsid w:val="00343CC4"/>
    <w:rsid w:val="0035470D"/>
    <w:rsid w:val="0036748A"/>
    <w:rsid w:val="0037424A"/>
    <w:rsid w:val="003815AA"/>
    <w:rsid w:val="00382A73"/>
    <w:rsid w:val="003832BA"/>
    <w:rsid w:val="00397CDB"/>
    <w:rsid w:val="003A22F0"/>
    <w:rsid w:val="003A520D"/>
    <w:rsid w:val="003A53BF"/>
    <w:rsid w:val="003B1236"/>
    <w:rsid w:val="003B5A7F"/>
    <w:rsid w:val="003C0E0C"/>
    <w:rsid w:val="003C3C80"/>
    <w:rsid w:val="003D4F90"/>
    <w:rsid w:val="003E3385"/>
    <w:rsid w:val="003E42EA"/>
    <w:rsid w:val="003E56F4"/>
    <w:rsid w:val="003E5F14"/>
    <w:rsid w:val="003F0E0A"/>
    <w:rsid w:val="003F6440"/>
    <w:rsid w:val="003F69D1"/>
    <w:rsid w:val="00401038"/>
    <w:rsid w:val="00411300"/>
    <w:rsid w:val="00411542"/>
    <w:rsid w:val="00413935"/>
    <w:rsid w:val="00415FF6"/>
    <w:rsid w:val="00420792"/>
    <w:rsid w:val="00422226"/>
    <w:rsid w:val="0042712B"/>
    <w:rsid w:val="00427EDD"/>
    <w:rsid w:val="00427F56"/>
    <w:rsid w:val="0043472A"/>
    <w:rsid w:val="00446F47"/>
    <w:rsid w:val="0045163B"/>
    <w:rsid w:val="00453E76"/>
    <w:rsid w:val="00475882"/>
    <w:rsid w:val="004837B1"/>
    <w:rsid w:val="00486667"/>
    <w:rsid w:val="004A09E8"/>
    <w:rsid w:val="004A4CF0"/>
    <w:rsid w:val="004C1357"/>
    <w:rsid w:val="004C4C0C"/>
    <w:rsid w:val="004C4F81"/>
    <w:rsid w:val="004C733E"/>
    <w:rsid w:val="004D2A0E"/>
    <w:rsid w:val="004E09C3"/>
    <w:rsid w:val="004E2266"/>
    <w:rsid w:val="004E5000"/>
    <w:rsid w:val="0051203D"/>
    <w:rsid w:val="005158B7"/>
    <w:rsid w:val="00524B2C"/>
    <w:rsid w:val="005274CC"/>
    <w:rsid w:val="005343DA"/>
    <w:rsid w:val="00536B1F"/>
    <w:rsid w:val="00541C03"/>
    <w:rsid w:val="00546880"/>
    <w:rsid w:val="00551A46"/>
    <w:rsid w:val="005606CF"/>
    <w:rsid w:val="0056435D"/>
    <w:rsid w:val="00582D90"/>
    <w:rsid w:val="005A3FE3"/>
    <w:rsid w:val="005C2938"/>
    <w:rsid w:val="005C540D"/>
    <w:rsid w:val="005D34BB"/>
    <w:rsid w:val="005D54C4"/>
    <w:rsid w:val="005E30B9"/>
    <w:rsid w:val="005E32ED"/>
    <w:rsid w:val="005E3B04"/>
    <w:rsid w:val="005E6AD1"/>
    <w:rsid w:val="005F152C"/>
    <w:rsid w:val="005F662B"/>
    <w:rsid w:val="0060265A"/>
    <w:rsid w:val="006124AD"/>
    <w:rsid w:val="006315D7"/>
    <w:rsid w:val="006339E7"/>
    <w:rsid w:val="006369D8"/>
    <w:rsid w:val="00637AD4"/>
    <w:rsid w:val="00640AEA"/>
    <w:rsid w:val="006470D6"/>
    <w:rsid w:val="0064791A"/>
    <w:rsid w:val="00660ABC"/>
    <w:rsid w:val="006631D4"/>
    <w:rsid w:val="0067375F"/>
    <w:rsid w:val="00674B19"/>
    <w:rsid w:val="00694CB2"/>
    <w:rsid w:val="006C012D"/>
    <w:rsid w:val="006C2846"/>
    <w:rsid w:val="006D2DA7"/>
    <w:rsid w:val="006D7F85"/>
    <w:rsid w:val="006E7C14"/>
    <w:rsid w:val="006F5914"/>
    <w:rsid w:val="007069CD"/>
    <w:rsid w:val="00707887"/>
    <w:rsid w:val="007175E0"/>
    <w:rsid w:val="00721097"/>
    <w:rsid w:val="00721F2A"/>
    <w:rsid w:val="00724054"/>
    <w:rsid w:val="007301B1"/>
    <w:rsid w:val="007326FC"/>
    <w:rsid w:val="00740A62"/>
    <w:rsid w:val="00745119"/>
    <w:rsid w:val="00747785"/>
    <w:rsid w:val="00756388"/>
    <w:rsid w:val="00757EBB"/>
    <w:rsid w:val="007677B7"/>
    <w:rsid w:val="00792503"/>
    <w:rsid w:val="00794DFB"/>
    <w:rsid w:val="007A02AB"/>
    <w:rsid w:val="007A5472"/>
    <w:rsid w:val="007B3DAB"/>
    <w:rsid w:val="007B47F4"/>
    <w:rsid w:val="007B543B"/>
    <w:rsid w:val="007C0541"/>
    <w:rsid w:val="007C3376"/>
    <w:rsid w:val="007C5FEF"/>
    <w:rsid w:val="007D0600"/>
    <w:rsid w:val="007D4A07"/>
    <w:rsid w:val="00801F09"/>
    <w:rsid w:val="0080309B"/>
    <w:rsid w:val="00803482"/>
    <w:rsid w:val="00830A70"/>
    <w:rsid w:val="00834FE5"/>
    <w:rsid w:val="00836E6D"/>
    <w:rsid w:val="008449CE"/>
    <w:rsid w:val="00844F5C"/>
    <w:rsid w:val="008509CF"/>
    <w:rsid w:val="00853308"/>
    <w:rsid w:val="00853894"/>
    <w:rsid w:val="008565AE"/>
    <w:rsid w:val="00876027"/>
    <w:rsid w:val="00880C1E"/>
    <w:rsid w:val="008825B9"/>
    <w:rsid w:val="00891619"/>
    <w:rsid w:val="008972D2"/>
    <w:rsid w:val="008A5676"/>
    <w:rsid w:val="008C4307"/>
    <w:rsid w:val="008D48B5"/>
    <w:rsid w:val="008D7B16"/>
    <w:rsid w:val="008E16B8"/>
    <w:rsid w:val="008E4F8E"/>
    <w:rsid w:val="00900BBA"/>
    <w:rsid w:val="00904ECD"/>
    <w:rsid w:val="00905A45"/>
    <w:rsid w:val="00912322"/>
    <w:rsid w:val="009134A3"/>
    <w:rsid w:val="00934569"/>
    <w:rsid w:val="00956C6E"/>
    <w:rsid w:val="00961561"/>
    <w:rsid w:val="00966CCC"/>
    <w:rsid w:val="009742A0"/>
    <w:rsid w:val="00981761"/>
    <w:rsid w:val="0098462E"/>
    <w:rsid w:val="009858C3"/>
    <w:rsid w:val="00993BD0"/>
    <w:rsid w:val="00995DA0"/>
    <w:rsid w:val="009A1900"/>
    <w:rsid w:val="009A1D1B"/>
    <w:rsid w:val="009A615A"/>
    <w:rsid w:val="009A66DE"/>
    <w:rsid w:val="009B0434"/>
    <w:rsid w:val="009B62BE"/>
    <w:rsid w:val="009C1D2F"/>
    <w:rsid w:val="009C2054"/>
    <w:rsid w:val="009C77F0"/>
    <w:rsid w:val="009D7EF4"/>
    <w:rsid w:val="009E2EB5"/>
    <w:rsid w:val="009E3549"/>
    <w:rsid w:val="009E6455"/>
    <w:rsid w:val="009E6779"/>
    <w:rsid w:val="009F3E95"/>
    <w:rsid w:val="00A01592"/>
    <w:rsid w:val="00A0215C"/>
    <w:rsid w:val="00A02D6F"/>
    <w:rsid w:val="00A10C47"/>
    <w:rsid w:val="00A13F5C"/>
    <w:rsid w:val="00A21001"/>
    <w:rsid w:val="00A35209"/>
    <w:rsid w:val="00A37A46"/>
    <w:rsid w:val="00A43E80"/>
    <w:rsid w:val="00A45AA1"/>
    <w:rsid w:val="00A46220"/>
    <w:rsid w:val="00A53E0B"/>
    <w:rsid w:val="00A54EBF"/>
    <w:rsid w:val="00A75F36"/>
    <w:rsid w:val="00A81710"/>
    <w:rsid w:val="00A8357F"/>
    <w:rsid w:val="00A8451B"/>
    <w:rsid w:val="00A8790F"/>
    <w:rsid w:val="00A95D9B"/>
    <w:rsid w:val="00AA1068"/>
    <w:rsid w:val="00AA1E4E"/>
    <w:rsid w:val="00AA62CC"/>
    <w:rsid w:val="00AB1E97"/>
    <w:rsid w:val="00AC36D7"/>
    <w:rsid w:val="00AC5190"/>
    <w:rsid w:val="00AE3F3C"/>
    <w:rsid w:val="00AF10ED"/>
    <w:rsid w:val="00AF43CB"/>
    <w:rsid w:val="00B138E3"/>
    <w:rsid w:val="00B34DF0"/>
    <w:rsid w:val="00B41E11"/>
    <w:rsid w:val="00B4202B"/>
    <w:rsid w:val="00B42DB4"/>
    <w:rsid w:val="00B44AD7"/>
    <w:rsid w:val="00B60C32"/>
    <w:rsid w:val="00B72A46"/>
    <w:rsid w:val="00B8715F"/>
    <w:rsid w:val="00B92795"/>
    <w:rsid w:val="00B928F3"/>
    <w:rsid w:val="00B97A2D"/>
    <w:rsid w:val="00BB0027"/>
    <w:rsid w:val="00BB3576"/>
    <w:rsid w:val="00BC4700"/>
    <w:rsid w:val="00BD33C3"/>
    <w:rsid w:val="00BE238C"/>
    <w:rsid w:val="00BF2DB9"/>
    <w:rsid w:val="00BF413F"/>
    <w:rsid w:val="00C047D7"/>
    <w:rsid w:val="00C05040"/>
    <w:rsid w:val="00C1676B"/>
    <w:rsid w:val="00C23067"/>
    <w:rsid w:val="00C2335A"/>
    <w:rsid w:val="00C233BB"/>
    <w:rsid w:val="00C33654"/>
    <w:rsid w:val="00C345D5"/>
    <w:rsid w:val="00C43500"/>
    <w:rsid w:val="00C55C81"/>
    <w:rsid w:val="00C65FC8"/>
    <w:rsid w:val="00C80018"/>
    <w:rsid w:val="00C81B55"/>
    <w:rsid w:val="00CA6B41"/>
    <w:rsid w:val="00CB705B"/>
    <w:rsid w:val="00CC2F59"/>
    <w:rsid w:val="00CD3668"/>
    <w:rsid w:val="00CD7C4A"/>
    <w:rsid w:val="00CE7672"/>
    <w:rsid w:val="00CF0AF1"/>
    <w:rsid w:val="00CF5451"/>
    <w:rsid w:val="00D0252C"/>
    <w:rsid w:val="00D06E18"/>
    <w:rsid w:val="00D07521"/>
    <w:rsid w:val="00D1038C"/>
    <w:rsid w:val="00D16E62"/>
    <w:rsid w:val="00D21F8E"/>
    <w:rsid w:val="00D22D49"/>
    <w:rsid w:val="00D2488E"/>
    <w:rsid w:val="00D24A43"/>
    <w:rsid w:val="00D31071"/>
    <w:rsid w:val="00D43B89"/>
    <w:rsid w:val="00D44688"/>
    <w:rsid w:val="00D46626"/>
    <w:rsid w:val="00D60017"/>
    <w:rsid w:val="00D909DD"/>
    <w:rsid w:val="00D94FF2"/>
    <w:rsid w:val="00DA3834"/>
    <w:rsid w:val="00DC1B62"/>
    <w:rsid w:val="00DD30F9"/>
    <w:rsid w:val="00DD4BFA"/>
    <w:rsid w:val="00DE5FDF"/>
    <w:rsid w:val="00DF3D9D"/>
    <w:rsid w:val="00DF4057"/>
    <w:rsid w:val="00E00C08"/>
    <w:rsid w:val="00E01ABB"/>
    <w:rsid w:val="00E03DE8"/>
    <w:rsid w:val="00E0676E"/>
    <w:rsid w:val="00E26435"/>
    <w:rsid w:val="00E26AEF"/>
    <w:rsid w:val="00E309C3"/>
    <w:rsid w:val="00E31D6F"/>
    <w:rsid w:val="00E35B57"/>
    <w:rsid w:val="00E40DD1"/>
    <w:rsid w:val="00E477E3"/>
    <w:rsid w:val="00E57EB9"/>
    <w:rsid w:val="00E66823"/>
    <w:rsid w:val="00E70713"/>
    <w:rsid w:val="00E869F8"/>
    <w:rsid w:val="00E91E30"/>
    <w:rsid w:val="00EA593C"/>
    <w:rsid w:val="00EC3E1E"/>
    <w:rsid w:val="00ED450F"/>
    <w:rsid w:val="00F05B6F"/>
    <w:rsid w:val="00F1237F"/>
    <w:rsid w:val="00F31515"/>
    <w:rsid w:val="00F31BC4"/>
    <w:rsid w:val="00F33549"/>
    <w:rsid w:val="00F36CA7"/>
    <w:rsid w:val="00F420CF"/>
    <w:rsid w:val="00F44871"/>
    <w:rsid w:val="00F4790F"/>
    <w:rsid w:val="00F5055C"/>
    <w:rsid w:val="00F61A71"/>
    <w:rsid w:val="00F62FC4"/>
    <w:rsid w:val="00F9213E"/>
    <w:rsid w:val="00F93666"/>
    <w:rsid w:val="00F94541"/>
    <w:rsid w:val="00FA484E"/>
    <w:rsid w:val="00FB49F5"/>
    <w:rsid w:val="00FC19CB"/>
    <w:rsid w:val="00FD6B6B"/>
    <w:rsid w:val="00FE2F08"/>
    <w:rsid w:val="00FE5183"/>
    <w:rsid w:val="00FF0CB5"/>
    <w:rsid w:val="00FF15B3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F0FDF8"/>
  <w15:docId w15:val="{C425ED71-04B2-4ECA-948F-5D38D3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C2AC1"/>
    <w:pPr>
      <w:keepNext/>
      <w:spacing w:before="260" w:line="400" w:lineRule="exact"/>
      <w:outlineLvl w:val="1"/>
    </w:pPr>
    <w:rPr>
      <w:rFonts w:cs="Arial"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qFormat/>
    <w:rsid w:val="000C2AC1"/>
    <w:pPr>
      <w:keepNext/>
      <w:spacing w:before="260"/>
      <w:outlineLvl w:val="2"/>
    </w:pPr>
    <w:rPr>
      <w:rFonts w:cs="Arial"/>
      <w:bCs/>
      <w:sz w:val="28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C2AC1"/>
    <w:rPr>
      <w:rFonts w:cs="Arial"/>
      <w:bCs/>
      <w:sz w:val="36"/>
      <w:szCs w:val="26"/>
    </w:rPr>
  </w:style>
  <w:style w:type="character" w:customStyle="1" w:styleId="Rubrik3Char">
    <w:name w:val="Rubrik 3 Char"/>
    <w:link w:val="Rubrik3"/>
    <w:rsid w:val="000C2AC1"/>
    <w:rPr>
      <w:rFonts w:cs="Arial"/>
      <w:bCs/>
      <w:sz w:val="28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Default">
    <w:name w:val="Default"/>
    <w:rsid w:val="00F420CF"/>
    <w:pPr>
      <w:autoSpaceDE w:val="0"/>
      <w:autoSpaceDN w:val="0"/>
      <w:adjustRightInd w:val="0"/>
      <w:spacing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420CF"/>
    <w:pPr>
      <w:spacing w:line="2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420CF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420CF"/>
    <w:pPr>
      <w:spacing w:line="260" w:lineRule="atLeast"/>
    </w:pPr>
    <w:rPr>
      <w:rFonts w:cs="Times New Roman"/>
      <w:color w:val="auto"/>
    </w:rPr>
  </w:style>
  <w:style w:type="table" w:styleId="Rutntstabell1ljus">
    <w:name w:val="Grid Table 1 Light"/>
    <w:basedOn w:val="Normaltabell"/>
    <w:rsid w:val="00844F5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rsid w:val="00844F5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10C47"/>
    <w:pPr>
      <w:spacing w:line="240" w:lineRule="auto"/>
    </w:pPr>
  </w:style>
  <w:style w:type="character" w:styleId="Kommentarsreferens">
    <w:name w:val="annotation reference"/>
    <w:basedOn w:val="Standardstycketeckensnitt"/>
    <w:semiHidden/>
    <w:unhideWhenUsed/>
    <w:rsid w:val="00E03DE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03DE8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E03DE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03DE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03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cin00\AppData\Local\Temp\Temp3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5DF3-0773-40B8-9696-2B11F65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9</TotalTime>
  <Pages>4</Pages>
  <Words>553</Words>
  <Characters>2934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 Johansson</dc:creator>
  <cp:lastModifiedBy>Elizabet Westerlund</cp:lastModifiedBy>
  <cp:revision>4</cp:revision>
  <cp:lastPrinted>2017-01-20T09:22:00Z</cp:lastPrinted>
  <dcterms:created xsi:type="dcterms:W3CDTF">2023-03-09T14:00:00Z</dcterms:created>
  <dcterms:modified xsi:type="dcterms:W3CDTF">2023-03-13T09:59:00Z</dcterms:modified>
</cp:coreProperties>
</file>