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A3AA" w14:textId="77777777" w:rsidR="00B44AD7" w:rsidRPr="00B44AD7" w:rsidRDefault="00875B70" w:rsidP="00B44AD7">
      <w:pPr>
        <w:pStyle w:val="Rubrik1"/>
      </w:pPr>
      <w:r w:rsidRPr="002E4767">
        <w:t>Här anges rubriken för det aktuella beslutet</w:t>
      </w:r>
    </w:p>
    <w:p w14:paraId="6E9D6701" w14:textId="77777777" w:rsidR="00CD30FE" w:rsidRDefault="00875B70" w:rsidP="00875B70">
      <w:pPr>
        <w:pStyle w:val="Rubrik2"/>
      </w:pPr>
      <w:r w:rsidRPr="00F2379B">
        <w:t>Föredragande</w:t>
      </w:r>
    </w:p>
    <w:p w14:paraId="27857EAF" w14:textId="2BFD0727" w:rsidR="00875B70" w:rsidRPr="004B7CD5" w:rsidRDefault="3D89510F" w:rsidP="00CD30FE">
      <w:r>
        <w:t xml:space="preserve">Titel </w:t>
      </w:r>
      <w:r w:rsidR="00875B70">
        <w:t xml:space="preserve">Förnamn Efternamn </w:t>
      </w:r>
    </w:p>
    <w:p w14:paraId="4759DA03" w14:textId="77777777" w:rsidR="00CD30FE" w:rsidRDefault="00875B70" w:rsidP="00875B70">
      <w:pPr>
        <w:pStyle w:val="Rubrik2"/>
      </w:pPr>
      <w:r w:rsidRPr="00F2379B">
        <w:t xml:space="preserve">Bakgrund </w:t>
      </w:r>
    </w:p>
    <w:p w14:paraId="5D0D8825" w14:textId="6F5768CB" w:rsidR="00875B70" w:rsidRPr="00811D6A" w:rsidRDefault="00875B70" w:rsidP="00CD30FE">
      <w:r>
        <w:t xml:space="preserve">Beskrivningen ska ge läsaren en uppfattning om vad </w:t>
      </w:r>
      <w:r w:rsidR="00CD7EBB">
        <w:t xml:space="preserve">ärendet </w:t>
      </w:r>
      <w:r>
        <w:t>gäller, ärendets historik, ringa in frågor som ska bedömas</w:t>
      </w:r>
      <w:r w:rsidR="00317130">
        <w:t>,</w:t>
      </w:r>
      <w:r>
        <w:t xml:space="preserve"> det vill säga ge en kortfattad bakgrund till beslutet. </w:t>
      </w:r>
    </w:p>
    <w:p w14:paraId="6B2CD239" w14:textId="77777777" w:rsidR="00875B70" w:rsidRPr="00811D6A" w:rsidRDefault="00875B70" w:rsidP="00CD30FE">
      <w:r w:rsidRPr="00811D6A">
        <w:t>Exempelvis</w:t>
      </w:r>
      <w:r w:rsidR="005632AB" w:rsidRPr="00811D6A">
        <w:t xml:space="preserve">: </w:t>
      </w:r>
      <w:r w:rsidRPr="00811D6A">
        <w:t xml:space="preserve">Planeringsenheten har under hösten tagit fram en revidering av regler för </w:t>
      </w:r>
      <w:r w:rsidR="00113C1A" w:rsidRPr="00811D6A">
        <w:t xml:space="preserve">universitetsgemensamma </w:t>
      </w:r>
      <w:r w:rsidRPr="00811D6A">
        <w:t xml:space="preserve">styrdokument. Förslaget avser ersätta nu gällande regler från 2016. Revideringen innebär bland annat en tydligare ansvarsfördelning gällande vilken enhet som har att revidera och uppdatera universitetsgemensamma styrdokument. </w:t>
      </w:r>
    </w:p>
    <w:p w14:paraId="3189CC4B" w14:textId="77777777" w:rsidR="00CD30FE" w:rsidRDefault="005D7FF6" w:rsidP="00831083">
      <w:pPr>
        <w:pStyle w:val="Rubrik3"/>
      </w:pPr>
      <w:r>
        <w:t>Ärendets beredning</w:t>
      </w:r>
    </w:p>
    <w:p w14:paraId="0E6F2F31" w14:textId="77777777" w:rsidR="005D7FF6" w:rsidRPr="00811D6A" w:rsidRDefault="005D7FF6" w:rsidP="00CD30FE">
      <w:r w:rsidRPr="00811D6A">
        <w:t>Ange hur ärendet har processats och eventuella samråd som skett.</w:t>
      </w:r>
      <w:r w:rsidRPr="00811D6A">
        <w:br/>
        <w:t>Exempelvis</w:t>
      </w:r>
      <w:r w:rsidR="005632AB" w:rsidRPr="00811D6A">
        <w:t>:</w:t>
      </w:r>
      <w:r w:rsidRPr="00811D6A">
        <w:t xml:space="preserve"> Förslaget har remissbehandlats för synpunkter från fakulteterna, Lärarhögskolan, </w:t>
      </w:r>
      <w:r w:rsidR="005632AB" w:rsidRPr="00811D6A">
        <w:t xml:space="preserve">Universitetsförvaltningen, </w:t>
      </w:r>
      <w:r w:rsidRPr="00811D6A">
        <w:t>Universitetsbiblioteket</w:t>
      </w:r>
      <w:r w:rsidR="005632AB" w:rsidRPr="00811D6A">
        <w:t>, studentkårer och arbetstagarorganisationer</w:t>
      </w:r>
      <w:r w:rsidRPr="00811D6A">
        <w:t xml:space="preserve">. Förslaget har samverkats vid den centrala samverksgruppen den DD MM </w:t>
      </w:r>
      <w:proofErr w:type="spellStart"/>
      <w:r w:rsidRPr="00811D6A">
        <w:t>ÅÅ</w:t>
      </w:r>
      <w:proofErr w:type="spellEnd"/>
      <w:r w:rsidRPr="00811D6A">
        <w:t>. Samråd har skett med vicerektor NN.</w:t>
      </w:r>
    </w:p>
    <w:p w14:paraId="55D0FDB3" w14:textId="77777777" w:rsidR="00EE1B32" w:rsidRDefault="007026CC" w:rsidP="005D7FF6">
      <w:pPr>
        <w:pStyle w:val="Rubrik2"/>
      </w:pPr>
      <w:r>
        <w:t>Bedömningar</w:t>
      </w:r>
    </w:p>
    <w:p w14:paraId="4BBF1E78" w14:textId="6872DBC7" w:rsidR="00CD30FE" w:rsidRDefault="0041066B" w:rsidP="00811D6A">
      <w:pPr>
        <w:pStyle w:val="Rubrik3"/>
      </w:pPr>
      <w:r>
        <w:t>Jämställdhet</w:t>
      </w:r>
    </w:p>
    <w:p w14:paraId="7E00D14F" w14:textId="5692109E" w:rsidR="0041066B" w:rsidRPr="00811D6A" w:rsidRDefault="00263CA9" w:rsidP="00CD30FE">
      <w:r>
        <w:t xml:space="preserve">Ange en analys av konsekvenserna av </w:t>
      </w:r>
      <w:r w:rsidR="000018AA">
        <w:t>ärendets</w:t>
      </w:r>
      <w:r>
        <w:t xml:space="preserve"> innehåll ur ett jämställdhetsperspektiv. </w:t>
      </w:r>
      <w:r w:rsidR="007C745D">
        <w:t>P</w:t>
      </w:r>
      <w:r w:rsidR="0041066B">
        <w:t>åverkar ärendet eller förslaget jämställdheten vid universitetet?</w:t>
      </w:r>
    </w:p>
    <w:p w14:paraId="006ABD3D" w14:textId="1F265526" w:rsidR="00BD35F9" w:rsidRPr="00811D6A" w:rsidRDefault="0041066B" w:rsidP="00CD30FE">
      <w:r>
        <w:t>Exempel</w:t>
      </w:r>
      <w:r w:rsidR="00CD7EBB">
        <w:t xml:space="preserve"> 1</w:t>
      </w:r>
      <w:r w:rsidR="003E7697">
        <w:t>:</w:t>
      </w:r>
      <w:r w:rsidR="005632AB">
        <w:t xml:space="preserve"> </w:t>
      </w:r>
      <w:r w:rsidR="004B7CD5">
        <w:t xml:space="preserve">Förslaget </w:t>
      </w:r>
      <w:r w:rsidR="00BD35F9">
        <w:t>bedöms bidra till att öka jämställdheten vid Umeå universitet genom att…</w:t>
      </w:r>
    </w:p>
    <w:p w14:paraId="19EA7241" w14:textId="77777777" w:rsidR="0041066B" w:rsidRPr="00811D6A" w:rsidRDefault="00CD7EBB" w:rsidP="00CD30FE">
      <w:r>
        <w:t>Exempel 2: Förslaget</w:t>
      </w:r>
      <w:r w:rsidR="0041066B">
        <w:t xml:space="preserve"> bedöms inte påverka jämställdheten vid universitetet.</w:t>
      </w:r>
    </w:p>
    <w:p w14:paraId="1D64B28A" w14:textId="77777777" w:rsidR="00591FC7" w:rsidRPr="00591FC7" w:rsidRDefault="00591FC7" w:rsidP="00371CDC">
      <w:pPr>
        <w:pStyle w:val="Rubrik2"/>
      </w:pPr>
      <w:r w:rsidRPr="00591FC7">
        <w:lastRenderedPageBreak/>
        <w:t>Beslut</w:t>
      </w:r>
    </w:p>
    <w:p w14:paraId="3B220D8F" w14:textId="77777777" w:rsidR="00591FC7" w:rsidRPr="00591FC7" w:rsidRDefault="00591FC7" w:rsidP="00591FC7">
      <w:r w:rsidRPr="00591FC7">
        <w:t xml:space="preserve">Förslaget till beslut ska vara </w:t>
      </w:r>
      <w:r w:rsidRPr="00591FC7">
        <w:br/>
        <w:t>-enkelt och begripligt</w:t>
      </w:r>
      <w:r w:rsidRPr="00591FC7">
        <w:br/>
        <w:t>-fungera självständigt, dvs utan att behöva läsas tillsammans med bilagor eller övrigt beslutsunderlag</w:t>
      </w:r>
    </w:p>
    <w:p w14:paraId="246EEDFC" w14:textId="77777777" w:rsidR="00591FC7" w:rsidRPr="00591FC7" w:rsidRDefault="00591FC7" w:rsidP="00591FC7">
      <w:r w:rsidRPr="00591FC7">
        <w:t xml:space="preserve">Exempel: Rektor beslutar att fastställa Regel för universitetsgemensamma styrdokument, att gälla från och med den 26 oktober 2022 och </w:t>
      </w:r>
      <w:proofErr w:type="gramStart"/>
      <w:r w:rsidRPr="00591FC7">
        <w:t>tillsvidare</w:t>
      </w:r>
      <w:proofErr w:type="gramEnd"/>
      <w:r w:rsidRPr="00591FC7">
        <w:t>, i enlighet med bilaga.</w:t>
      </w:r>
    </w:p>
    <w:p w14:paraId="43B98459" w14:textId="77777777" w:rsidR="00CD30FE" w:rsidRDefault="00875B70" w:rsidP="00831083">
      <w:pPr>
        <w:pStyle w:val="Rubrik3"/>
        <w:rPr>
          <w:b/>
        </w:rPr>
      </w:pPr>
      <w:r w:rsidRPr="00CB324A">
        <w:t>B</w:t>
      </w:r>
      <w:r w:rsidR="00FC6908">
        <w:t>ilagor</w:t>
      </w:r>
    </w:p>
    <w:p w14:paraId="3F172C0A" w14:textId="77777777" w:rsidR="00875B70" w:rsidRPr="00CD30FE" w:rsidRDefault="00875B70" w:rsidP="00CD30FE">
      <w:r w:rsidRPr="00CD30FE">
        <w:t>Ange namn/handlingstyp för bifogat underlag.</w:t>
      </w:r>
    </w:p>
    <w:p w14:paraId="77015013" w14:textId="77777777" w:rsidR="00875B70" w:rsidRPr="00CD30FE" w:rsidRDefault="00875B70" w:rsidP="00CD30FE">
      <w:r w:rsidRPr="00CD30FE">
        <w:t xml:space="preserve">Exempel: </w:t>
      </w:r>
      <w:r w:rsidR="00113C1A" w:rsidRPr="00CD30FE">
        <w:t>Regel för universitetsgemensamma styrdokument</w:t>
      </w:r>
    </w:p>
    <w:p w14:paraId="607435E6" w14:textId="77777777" w:rsidR="00CD30FE" w:rsidRDefault="00875B70" w:rsidP="00831083">
      <w:pPr>
        <w:pStyle w:val="Rubrik3"/>
        <w:rPr>
          <w:b/>
        </w:rPr>
      </w:pPr>
      <w:r w:rsidRPr="00FC6908">
        <w:t>Expediering</w:t>
      </w:r>
    </w:p>
    <w:p w14:paraId="6544A01B" w14:textId="28D755A3" w:rsidR="00875B70" w:rsidRPr="00622129" w:rsidRDefault="00875B70" w:rsidP="00CD30FE">
      <w:r>
        <w:t xml:space="preserve">Här anges de </w:t>
      </w:r>
      <w:r w:rsidR="46D9C50E">
        <w:t xml:space="preserve">roller </w:t>
      </w:r>
      <w:r w:rsidR="10503E40">
        <w:t xml:space="preserve">eller funktioner </w:t>
      </w:r>
      <w:r>
        <w:t>som bör få del av beslutet.</w:t>
      </w:r>
    </w:p>
    <w:p w14:paraId="3950F349" w14:textId="40841D56" w:rsidR="00896EF0" w:rsidRPr="00622129" w:rsidRDefault="00875B70" w:rsidP="44A1C9B9">
      <w:pPr>
        <w:rPr>
          <w:rFonts w:ascii="Georgia" w:eastAsia="Georgia" w:hAnsi="Georgia" w:cs="Georgia"/>
        </w:rPr>
      </w:pPr>
      <w:r>
        <w:t>Exempel:</w:t>
      </w:r>
      <w:r>
        <w:br/>
      </w:r>
      <w:r w:rsidR="00113C1A">
        <w:t>Universitetsledningen</w:t>
      </w:r>
      <w:r>
        <w:br/>
        <w:t>Fakultetsledningar</w:t>
      </w:r>
      <w:r>
        <w:br/>
        <w:t>Studentkårer</w:t>
      </w:r>
      <w:r>
        <w:br/>
        <w:t>Fackliga huvudorganisationer</w:t>
      </w:r>
      <w:r>
        <w:br/>
      </w:r>
      <w:r w:rsidR="39063923" w:rsidRPr="44A1C9B9">
        <w:rPr>
          <w:rFonts w:ascii="Georgia" w:eastAsia="Georgia" w:hAnsi="Georgia" w:cs="Georgia"/>
          <w:color w:val="000000" w:themeColor="text1"/>
        </w:rPr>
        <w:t xml:space="preserve">Prefekt Förnamn Efternamn </w:t>
      </w:r>
      <w:r>
        <w:br/>
      </w:r>
      <w:r w:rsidR="39063923" w:rsidRPr="44A1C9B9">
        <w:rPr>
          <w:rFonts w:ascii="Georgia" w:eastAsia="Georgia" w:hAnsi="Georgia" w:cs="Georgia"/>
          <w:color w:val="000000" w:themeColor="text1"/>
        </w:rPr>
        <w:t>Dekan Förnamn Efternamn</w:t>
      </w:r>
    </w:p>
    <w:p w14:paraId="14BF06B3" w14:textId="0B168D18" w:rsidR="00896EF0" w:rsidRPr="00622129" w:rsidRDefault="008C6BF4" w:rsidP="44A1C9B9">
      <w:r w:rsidRPr="008C6BF4">
        <w:rPr>
          <w:rFonts w:cs="Arial"/>
          <w:bCs/>
          <w:sz w:val="26"/>
        </w:rPr>
        <w:t xml:space="preserve">Närvarande </w:t>
      </w:r>
      <w:r>
        <w:br/>
      </w:r>
      <w:r>
        <w:t>Se sammanhängande sammanträdesprotokoll.</w:t>
      </w:r>
    </w:p>
    <w:sectPr w:rsidR="00896EF0" w:rsidRPr="00622129" w:rsidSect="007D6412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AA94" w14:textId="77777777" w:rsidR="007D6412" w:rsidRDefault="007D6412" w:rsidP="00190C50">
      <w:pPr>
        <w:spacing w:line="240" w:lineRule="auto"/>
      </w:pPr>
      <w:r>
        <w:separator/>
      </w:r>
    </w:p>
  </w:endnote>
  <w:endnote w:type="continuationSeparator" w:id="0">
    <w:p w14:paraId="489D9BC9" w14:textId="77777777" w:rsidR="007D6412" w:rsidRDefault="007D6412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08C7876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67A21BDC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113B24B" w14:textId="77777777" w:rsidR="006D7F85" w:rsidRDefault="00875B70" w:rsidP="003B1677">
          <w:pPr>
            <w:pStyle w:val="Sidfot"/>
          </w:pPr>
          <w:r>
            <w:t>Umeå universitet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7BABCC3F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69A206EE" w14:textId="77777777" w:rsidR="000E14EA" w:rsidRPr="007B47F4" w:rsidRDefault="000E14EA" w:rsidP="007B47F4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B6BD" w14:textId="77777777" w:rsidR="00546880" w:rsidRDefault="00546880" w:rsidP="00801F09">
    <w:pPr>
      <w:pStyle w:val="Tomtstycke"/>
    </w:pPr>
  </w:p>
  <w:p w14:paraId="13C9232A" w14:textId="77777777" w:rsidR="00904ECD" w:rsidRDefault="00904ECD" w:rsidP="00E504A0"/>
  <w:p w14:paraId="2656C612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D4EA" w14:textId="77777777" w:rsidR="007D6412" w:rsidRDefault="007D6412" w:rsidP="00190C50">
      <w:pPr>
        <w:spacing w:line="240" w:lineRule="auto"/>
      </w:pPr>
      <w:r>
        <w:separator/>
      </w:r>
    </w:p>
  </w:footnote>
  <w:footnote w:type="continuationSeparator" w:id="0">
    <w:p w14:paraId="0D98B8CB" w14:textId="77777777" w:rsidR="007D6412" w:rsidRDefault="007D6412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958B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2"/>
      <w:gridCol w:w="3435"/>
      <w:gridCol w:w="3426"/>
    </w:tblGrid>
    <w:tr w:rsidR="00904ECD" w14:paraId="6F427030" w14:textId="77777777" w:rsidTr="002A018C">
      <w:trPr>
        <w:trHeight w:val="426"/>
        <w:tblHeader/>
      </w:trPr>
      <w:tc>
        <w:tcPr>
          <w:tcW w:w="3437" w:type="dxa"/>
        </w:tcPr>
        <w:p w14:paraId="25C7B8EF" w14:textId="77777777" w:rsidR="005E3B04" w:rsidRPr="00875B70" w:rsidRDefault="00875B70" w:rsidP="005E3B04">
          <w:pPr>
            <w:pStyle w:val="Sidhuvud"/>
            <w:rPr>
              <w:b/>
              <w:bCs/>
            </w:rPr>
          </w:pPr>
          <w:r w:rsidRPr="00875B70">
            <w:rPr>
              <w:b/>
              <w:bCs/>
            </w:rPr>
            <w:t>Beslut</w:t>
          </w:r>
        </w:p>
        <w:p w14:paraId="7A0E6E94" w14:textId="77777777" w:rsidR="00875B70" w:rsidRPr="002F104F" w:rsidRDefault="00875B70" w:rsidP="005E3B04">
          <w:pPr>
            <w:pStyle w:val="Sidhuvud"/>
          </w:pPr>
          <w:r>
            <w:t>Rektor</w:t>
          </w:r>
        </w:p>
        <w:p w14:paraId="3ECFCBCE" w14:textId="77777777" w:rsidR="00904ECD" w:rsidRDefault="00904ECD" w:rsidP="005E3B04">
          <w:pPr>
            <w:pStyle w:val="Sidhuvud"/>
          </w:pPr>
          <w:r w:rsidRPr="002F104F">
            <w:t>Dnr</w:t>
          </w:r>
          <w:r w:rsidR="0001076D">
            <w:t>:</w:t>
          </w:r>
        </w:p>
      </w:tc>
      <w:tc>
        <w:tcPr>
          <w:tcW w:w="3438" w:type="dxa"/>
        </w:tcPr>
        <w:p w14:paraId="44CA6252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CC9F47A" wp14:editId="2AB4B7A0">
                <wp:extent cx="1761254" cy="614181"/>
                <wp:effectExtent l="0" t="0" r="0" b="0"/>
                <wp:docPr id="2" name="Bildobjekt 2" descr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ABE61" w14:textId="77777777" w:rsidR="00904ECD" w:rsidRDefault="00875B70" w:rsidP="00904ECD">
          <w:pPr>
            <w:pStyle w:val="Sidhuvud"/>
            <w:jc w:val="right"/>
          </w:pPr>
          <w:r>
            <w:t>Beslutsd</w:t>
          </w:r>
          <w:r w:rsidR="00904ECD">
            <w:t>atum</w:t>
          </w:r>
        </w:p>
        <w:p w14:paraId="39D659DE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62D6D9C5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8F88" w14:textId="77777777" w:rsidR="00427F56" w:rsidRDefault="00427F56" w:rsidP="00801F09">
    <w:pPr>
      <w:pStyle w:val="Tomtstycke"/>
    </w:pPr>
  </w:p>
  <w:p w14:paraId="76EF1FA2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2" type="#_x0000_t75" style="width:113.8pt;height:63.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36094253">
    <w:abstractNumId w:val="14"/>
  </w:num>
  <w:num w:numId="2" w16cid:durableId="1442266507">
    <w:abstractNumId w:val="15"/>
  </w:num>
  <w:num w:numId="3" w16cid:durableId="1271354543">
    <w:abstractNumId w:val="10"/>
  </w:num>
  <w:num w:numId="4" w16cid:durableId="522742018">
    <w:abstractNumId w:val="11"/>
  </w:num>
  <w:num w:numId="5" w16cid:durableId="708142675">
    <w:abstractNumId w:val="13"/>
  </w:num>
  <w:num w:numId="6" w16cid:durableId="1313944243">
    <w:abstractNumId w:val="12"/>
  </w:num>
  <w:num w:numId="7" w16cid:durableId="1718046456">
    <w:abstractNumId w:val="9"/>
  </w:num>
  <w:num w:numId="8" w16cid:durableId="1226143982">
    <w:abstractNumId w:val="9"/>
  </w:num>
  <w:num w:numId="9" w16cid:durableId="137847042">
    <w:abstractNumId w:val="20"/>
  </w:num>
  <w:num w:numId="10" w16cid:durableId="1907834843">
    <w:abstractNumId w:val="10"/>
  </w:num>
  <w:num w:numId="11" w16cid:durableId="703480887">
    <w:abstractNumId w:val="20"/>
  </w:num>
  <w:num w:numId="12" w16cid:durableId="868179233">
    <w:abstractNumId w:val="20"/>
  </w:num>
  <w:num w:numId="13" w16cid:durableId="1389843203">
    <w:abstractNumId w:val="20"/>
  </w:num>
  <w:num w:numId="14" w16cid:durableId="675157939">
    <w:abstractNumId w:val="20"/>
  </w:num>
  <w:num w:numId="15" w16cid:durableId="1668899388">
    <w:abstractNumId w:val="20"/>
  </w:num>
  <w:num w:numId="16" w16cid:durableId="452095738">
    <w:abstractNumId w:val="20"/>
  </w:num>
  <w:num w:numId="17" w16cid:durableId="1870296632">
    <w:abstractNumId w:val="20"/>
  </w:num>
  <w:num w:numId="18" w16cid:durableId="1115443135">
    <w:abstractNumId w:val="20"/>
  </w:num>
  <w:num w:numId="19" w16cid:durableId="2061712178">
    <w:abstractNumId w:val="19"/>
  </w:num>
  <w:num w:numId="20" w16cid:durableId="2078941193">
    <w:abstractNumId w:val="5"/>
  </w:num>
  <w:num w:numId="21" w16cid:durableId="1670401563">
    <w:abstractNumId w:val="6"/>
  </w:num>
  <w:num w:numId="22" w16cid:durableId="330960033">
    <w:abstractNumId w:val="7"/>
  </w:num>
  <w:num w:numId="23" w16cid:durableId="1911117390">
    <w:abstractNumId w:val="8"/>
  </w:num>
  <w:num w:numId="24" w16cid:durableId="361050454">
    <w:abstractNumId w:val="1"/>
  </w:num>
  <w:num w:numId="25" w16cid:durableId="965503778">
    <w:abstractNumId w:val="2"/>
  </w:num>
  <w:num w:numId="26" w16cid:durableId="2086368199">
    <w:abstractNumId w:val="3"/>
  </w:num>
  <w:num w:numId="27" w16cid:durableId="437719039">
    <w:abstractNumId w:val="4"/>
  </w:num>
  <w:num w:numId="28" w16cid:durableId="1329674349">
    <w:abstractNumId w:val="0"/>
  </w:num>
  <w:num w:numId="29" w16cid:durableId="10894718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A9"/>
    <w:rsid w:val="000018AA"/>
    <w:rsid w:val="0001076D"/>
    <w:rsid w:val="00022CEE"/>
    <w:rsid w:val="0002598E"/>
    <w:rsid w:val="000365B4"/>
    <w:rsid w:val="00040301"/>
    <w:rsid w:val="000438CB"/>
    <w:rsid w:val="0004391D"/>
    <w:rsid w:val="00064B67"/>
    <w:rsid w:val="00067B6C"/>
    <w:rsid w:val="00074F1D"/>
    <w:rsid w:val="00091AD5"/>
    <w:rsid w:val="000972BF"/>
    <w:rsid w:val="000B3769"/>
    <w:rsid w:val="000B5233"/>
    <w:rsid w:val="000C1302"/>
    <w:rsid w:val="000C4CDC"/>
    <w:rsid w:val="000D3295"/>
    <w:rsid w:val="000E077C"/>
    <w:rsid w:val="000E14EA"/>
    <w:rsid w:val="000E49A7"/>
    <w:rsid w:val="000E7725"/>
    <w:rsid w:val="000F2DC6"/>
    <w:rsid w:val="00106719"/>
    <w:rsid w:val="00112353"/>
    <w:rsid w:val="00113C1A"/>
    <w:rsid w:val="00120BBE"/>
    <w:rsid w:val="00123F5D"/>
    <w:rsid w:val="001306A0"/>
    <w:rsid w:val="00190C50"/>
    <w:rsid w:val="00194BA8"/>
    <w:rsid w:val="00195BF2"/>
    <w:rsid w:val="001B51E1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57D1C"/>
    <w:rsid w:val="00263CA9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17130"/>
    <w:rsid w:val="00317EE8"/>
    <w:rsid w:val="00320BB4"/>
    <w:rsid w:val="00326F3D"/>
    <w:rsid w:val="00342672"/>
    <w:rsid w:val="00343CC4"/>
    <w:rsid w:val="0035470D"/>
    <w:rsid w:val="00371CDC"/>
    <w:rsid w:val="003721C3"/>
    <w:rsid w:val="0037424A"/>
    <w:rsid w:val="00382A73"/>
    <w:rsid w:val="00397CDB"/>
    <w:rsid w:val="003A22F0"/>
    <w:rsid w:val="003A520D"/>
    <w:rsid w:val="003A53BF"/>
    <w:rsid w:val="003B1677"/>
    <w:rsid w:val="003B5A7F"/>
    <w:rsid w:val="003D4F90"/>
    <w:rsid w:val="003E3385"/>
    <w:rsid w:val="003E56F4"/>
    <w:rsid w:val="003E5F14"/>
    <w:rsid w:val="003E7697"/>
    <w:rsid w:val="003F6440"/>
    <w:rsid w:val="003F69D1"/>
    <w:rsid w:val="00401038"/>
    <w:rsid w:val="0041066B"/>
    <w:rsid w:val="00411542"/>
    <w:rsid w:val="00415FF6"/>
    <w:rsid w:val="00420792"/>
    <w:rsid w:val="00422226"/>
    <w:rsid w:val="0042712B"/>
    <w:rsid w:val="00427F56"/>
    <w:rsid w:val="00432765"/>
    <w:rsid w:val="00450EA2"/>
    <w:rsid w:val="00475882"/>
    <w:rsid w:val="004837B1"/>
    <w:rsid w:val="00490FA3"/>
    <w:rsid w:val="004A09E8"/>
    <w:rsid w:val="004A4CF0"/>
    <w:rsid w:val="004B6587"/>
    <w:rsid w:val="004B7CD5"/>
    <w:rsid w:val="004C1357"/>
    <w:rsid w:val="004C4C0C"/>
    <w:rsid w:val="004C4F81"/>
    <w:rsid w:val="004C61ED"/>
    <w:rsid w:val="004D2A0E"/>
    <w:rsid w:val="004E2266"/>
    <w:rsid w:val="004E5000"/>
    <w:rsid w:val="004F3F95"/>
    <w:rsid w:val="005059E5"/>
    <w:rsid w:val="005158B7"/>
    <w:rsid w:val="00524B2C"/>
    <w:rsid w:val="00541C03"/>
    <w:rsid w:val="00543057"/>
    <w:rsid w:val="00546880"/>
    <w:rsid w:val="00551A46"/>
    <w:rsid w:val="005606CF"/>
    <w:rsid w:val="005632AB"/>
    <w:rsid w:val="0056435D"/>
    <w:rsid w:val="00582D90"/>
    <w:rsid w:val="00591FC7"/>
    <w:rsid w:val="005C2938"/>
    <w:rsid w:val="005C540D"/>
    <w:rsid w:val="005D54C4"/>
    <w:rsid w:val="005D6A35"/>
    <w:rsid w:val="005D7FF6"/>
    <w:rsid w:val="005E30B9"/>
    <w:rsid w:val="005E32ED"/>
    <w:rsid w:val="005E3B04"/>
    <w:rsid w:val="005F152C"/>
    <w:rsid w:val="0060265A"/>
    <w:rsid w:val="0061058F"/>
    <w:rsid w:val="00622129"/>
    <w:rsid w:val="006315D7"/>
    <w:rsid w:val="006339E7"/>
    <w:rsid w:val="00637AD4"/>
    <w:rsid w:val="0064791A"/>
    <w:rsid w:val="006631D4"/>
    <w:rsid w:val="0067375F"/>
    <w:rsid w:val="00674B19"/>
    <w:rsid w:val="006944E4"/>
    <w:rsid w:val="00694CB2"/>
    <w:rsid w:val="006C2846"/>
    <w:rsid w:val="006D2DA7"/>
    <w:rsid w:val="006D7F85"/>
    <w:rsid w:val="006E7C14"/>
    <w:rsid w:val="006F5914"/>
    <w:rsid w:val="007026CC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14F9"/>
    <w:rsid w:val="007660A9"/>
    <w:rsid w:val="007677B7"/>
    <w:rsid w:val="007915A1"/>
    <w:rsid w:val="00792503"/>
    <w:rsid w:val="007A02AB"/>
    <w:rsid w:val="007B285C"/>
    <w:rsid w:val="007B3DAB"/>
    <w:rsid w:val="007B47F4"/>
    <w:rsid w:val="007B543B"/>
    <w:rsid w:val="007C0541"/>
    <w:rsid w:val="007C5FEF"/>
    <w:rsid w:val="007C745D"/>
    <w:rsid w:val="007D0600"/>
    <w:rsid w:val="007D4F43"/>
    <w:rsid w:val="007D51DD"/>
    <w:rsid w:val="007D6412"/>
    <w:rsid w:val="007E66C2"/>
    <w:rsid w:val="007F7219"/>
    <w:rsid w:val="00801F09"/>
    <w:rsid w:val="0080309B"/>
    <w:rsid w:val="00803482"/>
    <w:rsid w:val="00811D6A"/>
    <w:rsid w:val="00816ABC"/>
    <w:rsid w:val="00830A70"/>
    <w:rsid w:val="00831083"/>
    <w:rsid w:val="00834FE5"/>
    <w:rsid w:val="00853894"/>
    <w:rsid w:val="00856ECA"/>
    <w:rsid w:val="00875B70"/>
    <w:rsid w:val="00876027"/>
    <w:rsid w:val="00880C1E"/>
    <w:rsid w:val="00891619"/>
    <w:rsid w:val="00896EF0"/>
    <w:rsid w:val="008972D2"/>
    <w:rsid w:val="008A5676"/>
    <w:rsid w:val="008C54CD"/>
    <w:rsid w:val="008C6BF4"/>
    <w:rsid w:val="008D48B5"/>
    <w:rsid w:val="008E0821"/>
    <w:rsid w:val="008E5BB9"/>
    <w:rsid w:val="008F2F86"/>
    <w:rsid w:val="008F73C5"/>
    <w:rsid w:val="00900BBA"/>
    <w:rsid w:val="00904ECD"/>
    <w:rsid w:val="00905A45"/>
    <w:rsid w:val="009127D9"/>
    <w:rsid w:val="009134A3"/>
    <w:rsid w:val="00920D5B"/>
    <w:rsid w:val="00934569"/>
    <w:rsid w:val="00961561"/>
    <w:rsid w:val="00966CCC"/>
    <w:rsid w:val="00981761"/>
    <w:rsid w:val="00983BE3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2EAF"/>
    <w:rsid w:val="00A36CC1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C52CC"/>
    <w:rsid w:val="00AE3F3C"/>
    <w:rsid w:val="00AF10ED"/>
    <w:rsid w:val="00AF43CB"/>
    <w:rsid w:val="00B41E11"/>
    <w:rsid w:val="00B4202B"/>
    <w:rsid w:val="00B42DB4"/>
    <w:rsid w:val="00B44AD7"/>
    <w:rsid w:val="00B57C74"/>
    <w:rsid w:val="00B62E80"/>
    <w:rsid w:val="00B675FA"/>
    <w:rsid w:val="00B8715F"/>
    <w:rsid w:val="00B92795"/>
    <w:rsid w:val="00B928F3"/>
    <w:rsid w:val="00B97A2D"/>
    <w:rsid w:val="00BB0027"/>
    <w:rsid w:val="00BB0BE5"/>
    <w:rsid w:val="00BD33C3"/>
    <w:rsid w:val="00BD35F9"/>
    <w:rsid w:val="00BE238C"/>
    <w:rsid w:val="00BF2DB9"/>
    <w:rsid w:val="00BF413F"/>
    <w:rsid w:val="00BF42FD"/>
    <w:rsid w:val="00C047D7"/>
    <w:rsid w:val="00C1676B"/>
    <w:rsid w:val="00C23067"/>
    <w:rsid w:val="00C233BB"/>
    <w:rsid w:val="00C32CFD"/>
    <w:rsid w:val="00C43500"/>
    <w:rsid w:val="00C65FC8"/>
    <w:rsid w:val="00C726E1"/>
    <w:rsid w:val="00C81B55"/>
    <w:rsid w:val="00CB705B"/>
    <w:rsid w:val="00CC2F59"/>
    <w:rsid w:val="00CD30FE"/>
    <w:rsid w:val="00CD3668"/>
    <w:rsid w:val="00CD4B30"/>
    <w:rsid w:val="00CD6E41"/>
    <w:rsid w:val="00CD7EBB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1C43"/>
    <w:rsid w:val="00DF3D9D"/>
    <w:rsid w:val="00DF4057"/>
    <w:rsid w:val="00E00C08"/>
    <w:rsid w:val="00E01ABB"/>
    <w:rsid w:val="00E0676E"/>
    <w:rsid w:val="00E26435"/>
    <w:rsid w:val="00E31D6F"/>
    <w:rsid w:val="00E45358"/>
    <w:rsid w:val="00E504A0"/>
    <w:rsid w:val="00E57EB9"/>
    <w:rsid w:val="00E66823"/>
    <w:rsid w:val="00E70713"/>
    <w:rsid w:val="00E90BE9"/>
    <w:rsid w:val="00E91E30"/>
    <w:rsid w:val="00EA593C"/>
    <w:rsid w:val="00EB4D7B"/>
    <w:rsid w:val="00EC3E1E"/>
    <w:rsid w:val="00EC52CA"/>
    <w:rsid w:val="00ED450F"/>
    <w:rsid w:val="00EE1B32"/>
    <w:rsid w:val="00F05B6F"/>
    <w:rsid w:val="00F176AA"/>
    <w:rsid w:val="00F243E3"/>
    <w:rsid w:val="00F31BC4"/>
    <w:rsid w:val="00F36CA7"/>
    <w:rsid w:val="00F44871"/>
    <w:rsid w:val="00F4790F"/>
    <w:rsid w:val="00F61A71"/>
    <w:rsid w:val="00F62FC4"/>
    <w:rsid w:val="00F71AE6"/>
    <w:rsid w:val="00F9213E"/>
    <w:rsid w:val="00F94541"/>
    <w:rsid w:val="00FB49F5"/>
    <w:rsid w:val="00FC19CB"/>
    <w:rsid w:val="00FC6908"/>
    <w:rsid w:val="00FE2F08"/>
    <w:rsid w:val="00FE5183"/>
    <w:rsid w:val="00FF0CB5"/>
    <w:rsid w:val="00FF4B5B"/>
    <w:rsid w:val="00FF6F04"/>
    <w:rsid w:val="024A4F8D"/>
    <w:rsid w:val="02E9D8F8"/>
    <w:rsid w:val="07FCC8C6"/>
    <w:rsid w:val="10503E40"/>
    <w:rsid w:val="1BCD1858"/>
    <w:rsid w:val="24882531"/>
    <w:rsid w:val="39063923"/>
    <w:rsid w:val="3D89510F"/>
    <w:rsid w:val="3FAE77D6"/>
    <w:rsid w:val="44A1C9B9"/>
    <w:rsid w:val="46D9C50E"/>
    <w:rsid w:val="4C841239"/>
    <w:rsid w:val="5360B5DE"/>
    <w:rsid w:val="569856A0"/>
    <w:rsid w:val="5A676171"/>
    <w:rsid w:val="66B667F0"/>
    <w:rsid w:val="750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4B2946"/>
  <w15:docId w15:val="{9B026560-671E-46DE-8DF2-5C386486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61ED"/>
  </w:style>
  <w:style w:type="paragraph" w:styleId="Rubrik1">
    <w:name w:val="heading 1"/>
    <w:basedOn w:val="Normal"/>
    <w:next w:val="Normal"/>
    <w:link w:val="Rubrik1Char"/>
    <w:qFormat/>
    <w:rsid w:val="00DF1C43"/>
    <w:pPr>
      <w:keepNext/>
      <w:keepLines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DF1C43"/>
    <w:pPr>
      <w:keepNext/>
      <w:keepLines/>
      <w:spacing w:before="260" w:line="276" w:lineRule="auto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DF1C43"/>
    <w:pPr>
      <w:keepNext/>
      <w:keepLines/>
      <w:spacing w:before="260" w:line="276" w:lineRule="auto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F1C43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DF1C43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DF1C43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7915A1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7915A1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7915A1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7915A1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Omslag-Huvudrubrik">
    <w:name w:val="Omslag - Huvudrubrik"/>
    <w:basedOn w:val="Rubrik1"/>
    <w:uiPriority w:val="2"/>
    <w:semiHidden/>
    <w:rsid w:val="005059E5"/>
    <w:pPr>
      <w:spacing w:before="560" w:after="560" w:line="240" w:lineRule="auto"/>
      <w:ind w:left="567" w:right="567"/>
      <w:jc w:val="center"/>
    </w:pPr>
    <w:rPr>
      <w:rFonts w:asciiTheme="majorHAnsi" w:hAnsiTheme="majorHAnsi"/>
      <w:b/>
      <w:caps/>
      <w:sz w:val="56"/>
    </w:rPr>
  </w:style>
  <w:style w:type="paragraph" w:customStyle="1" w:styleId="Omslag-Namn">
    <w:name w:val="Omslag - Namn"/>
    <w:basedOn w:val="Normal"/>
    <w:uiPriority w:val="3"/>
    <w:semiHidden/>
    <w:rsid w:val="007660A9"/>
    <w:pPr>
      <w:spacing w:after="0" w:line="276" w:lineRule="auto"/>
      <w:ind w:left="567" w:right="567"/>
      <w:jc w:val="center"/>
    </w:pPr>
    <w:rPr>
      <w:sz w:val="20"/>
      <w:szCs w:val="20"/>
    </w:rPr>
  </w:style>
  <w:style w:type="paragraph" w:customStyle="1" w:styleId="Omslag-Underrubrik">
    <w:name w:val="Omslag - Underrubrik"/>
    <w:basedOn w:val="Rubrik1"/>
    <w:uiPriority w:val="2"/>
    <w:semiHidden/>
    <w:rsid w:val="005059E5"/>
    <w:pPr>
      <w:spacing w:before="0" w:after="560" w:line="240" w:lineRule="auto"/>
      <w:ind w:left="567" w:right="567"/>
      <w:jc w:val="center"/>
    </w:pPr>
    <w:rPr>
      <w:rFonts w:asciiTheme="majorHAnsi" w:hAnsiTheme="majorHAnsi"/>
      <w:b/>
    </w:rPr>
  </w:style>
  <w:style w:type="table" w:customStyle="1" w:styleId="Tabellutanstdlinjer">
    <w:name w:val="Tabell utan stödlinjer"/>
    <w:basedOn w:val="Normaltabell"/>
    <w:uiPriority w:val="99"/>
    <w:rsid w:val="00BF42FD"/>
    <w:pPr>
      <w:spacing w:after="0" w:line="240" w:lineRule="auto"/>
    </w:pPr>
    <w:tblPr>
      <w:tblCellMar>
        <w:top w:w="85" w:type="dxa"/>
        <w:left w:w="85" w:type="dxa"/>
        <w:bottom w:w="85" w:type="dxa"/>
        <w:right w:w="85" w:type="dxa"/>
      </w:tblCellMar>
    </w:tblPr>
  </w:style>
  <w:style w:type="character" w:styleId="Kommentarsreferens">
    <w:name w:val="annotation reference"/>
    <w:basedOn w:val="Standardstycketeckensnitt"/>
    <w:semiHidden/>
    <w:unhideWhenUsed/>
    <w:rsid w:val="0031713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1713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171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1713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171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7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wa0001\Desktop\Standarder\beslutsmissiv-rbm-220304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2e85a6-08cd-4aba-98d4-c2c1f8283d02">
      <UserInfo>
        <DisplayName>Per Ragnarsson</DisplayName>
        <AccountId>11</AccountId>
        <AccountType/>
      </UserInfo>
      <UserInfo>
        <DisplayName>Daniel Andersson</DisplayName>
        <AccountId>39</AccountId>
        <AccountType/>
      </UserInfo>
      <UserInfo>
        <DisplayName>Eva-Lisa Holmström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4932E0BA39A48BD0557FF057C3986" ma:contentTypeVersion="7" ma:contentTypeDescription="Skapa ett nytt dokument." ma:contentTypeScope="" ma:versionID="34cc411f649d0cd8a0461a9274ea0d8d">
  <xsd:schema xmlns:xsd="http://www.w3.org/2001/XMLSchema" xmlns:xs="http://www.w3.org/2001/XMLSchema" xmlns:p="http://schemas.microsoft.com/office/2006/metadata/properties" xmlns:ns2="9fec7e44-b05a-4f45-85df-7c56f1113732" xmlns:ns3="ee2e85a6-08cd-4aba-98d4-c2c1f8283d02" targetNamespace="http://schemas.microsoft.com/office/2006/metadata/properties" ma:root="true" ma:fieldsID="c73f8433123afae63ee6071421bc3add" ns2:_="" ns3:_="">
    <xsd:import namespace="9fec7e44-b05a-4f45-85df-7c56f1113732"/>
    <xsd:import namespace="ee2e85a6-08cd-4aba-98d4-c2c1f8283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c7e44-b05a-4f45-85df-7c56f1113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85a6-08cd-4aba-98d4-c2c1f8283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0C7B1-0ED3-4490-AE08-9D7ED934F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BDBFC-4D4F-4555-AA68-B55C34105A28}">
  <ds:schemaRefs>
    <ds:schemaRef ds:uri="http://schemas.microsoft.com/office/2006/metadata/properties"/>
    <ds:schemaRef ds:uri="http://schemas.microsoft.com/office/infopath/2007/PartnerControls"/>
    <ds:schemaRef ds:uri="ee2e85a6-08cd-4aba-98d4-c2c1f8283d02"/>
  </ds:schemaRefs>
</ds:datastoreItem>
</file>

<file path=customXml/itemProps3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A70ECA-E8FC-4E93-B02C-17FD4FC2C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c7e44-b05a-4f45-85df-7c56f1113732"/>
    <ds:schemaRef ds:uri="ee2e85a6-08cd-4aba-98d4-c2c1f8283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C:\Users\thwa0001\Desktop\Standarder\beslutsmissiv-rbm-220304.dotx</Template>
  <TotalTime>1</TotalTime>
  <Pages>2</Pages>
  <Words>325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Missiv</dc:title>
  <dc:creator>Thomas Wahlström</dc:creator>
  <cp:lastModifiedBy>Daniel Andersson</cp:lastModifiedBy>
  <cp:revision>7</cp:revision>
  <cp:lastPrinted>2017-01-20T09:22:00Z</cp:lastPrinted>
  <dcterms:created xsi:type="dcterms:W3CDTF">2022-11-22T14:31:00Z</dcterms:created>
  <dcterms:modified xsi:type="dcterms:W3CDTF">2024-03-04T13:09:00Z</dcterms:modified>
  <dc:language>Svenska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0x010100C404932E0BA39A48BD0557FF057C3986</vt:lpwstr>
  </property>
</Properties>
</file>