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89"/>
        <w:gridCol w:w="850"/>
        <w:gridCol w:w="64"/>
        <w:gridCol w:w="218"/>
        <w:gridCol w:w="736"/>
        <w:gridCol w:w="90"/>
        <w:gridCol w:w="130"/>
        <w:gridCol w:w="702"/>
        <w:gridCol w:w="31"/>
        <w:gridCol w:w="477"/>
        <w:gridCol w:w="477"/>
        <w:gridCol w:w="16"/>
        <w:gridCol w:w="395"/>
        <w:gridCol w:w="261"/>
        <w:gridCol w:w="261"/>
        <w:gridCol w:w="21"/>
        <w:gridCol w:w="479"/>
        <w:gridCol w:w="36"/>
        <w:gridCol w:w="438"/>
        <w:gridCol w:w="660"/>
        <w:gridCol w:w="294"/>
        <w:gridCol w:w="292"/>
        <w:gridCol w:w="406"/>
        <w:gridCol w:w="256"/>
        <w:gridCol w:w="165"/>
        <w:gridCol w:w="312"/>
        <w:gridCol w:w="477"/>
      </w:tblGrid>
      <w:tr w:rsidR="00A25E9B" w14:paraId="2C604FB1" w14:textId="77777777" w:rsidTr="00884ED5">
        <w:trPr>
          <w:trHeight w:val="1304"/>
        </w:trPr>
        <w:tc>
          <w:tcPr>
            <w:tcW w:w="3081" w:type="dxa"/>
            <w:gridSpan w:val="8"/>
          </w:tcPr>
          <w:p w14:paraId="44C07641" w14:textId="77777777" w:rsidR="00D165B9" w:rsidRPr="00615654" w:rsidRDefault="00D165B9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268575C1" w14:textId="77777777" w:rsidR="00D165B9" w:rsidRPr="00615654" w:rsidRDefault="00EB1934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6903344B" w14:textId="77777777" w:rsidR="00A25E9B" w:rsidRDefault="00A25E9B" w:rsidP="00A76060">
            <w:pPr>
              <w:spacing w:before="120"/>
            </w:pPr>
          </w:p>
        </w:tc>
        <w:tc>
          <w:tcPr>
            <w:tcW w:w="3156" w:type="dxa"/>
            <w:gridSpan w:val="11"/>
          </w:tcPr>
          <w:p w14:paraId="3AFA1084" w14:textId="77777777" w:rsidR="00A25E9B" w:rsidRPr="00615654" w:rsidRDefault="00D165B9" w:rsidP="00C17D9A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7A8C0B09" wp14:editId="699056BF">
                  <wp:simplePos x="0" y="0"/>
                  <wp:positionH relativeFrom="column">
                    <wp:posOffset>-38372</wp:posOffset>
                  </wp:positionH>
                  <wp:positionV relativeFrom="paragraph">
                    <wp:posOffset>49530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gridSpan w:val="9"/>
          </w:tcPr>
          <w:p w14:paraId="265867AE" w14:textId="77777777" w:rsidR="00A25E9B" w:rsidRPr="00884ED5" w:rsidRDefault="00A25E9B" w:rsidP="00884ED5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6"/>
              </w:rPr>
            </w:pPr>
            <w:r w:rsidRPr="00884ED5">
              <w:rPr>
                <w:rFonts w:ascii="Verdana" w:hAnsi="Verdana"/>
                <w:b/>
                <w:sz w:val="18"/>
              </w:rPr>
              <w:t>A</w:t>
            </w:r>
            <w:r w:rsidR="00D165B9" w:rsidRPr="00884ED5">
              <w:rPr>
                <w:rFonts w:ascii="Verdana" w:hAnsi="Verdana"/>
                <w:b/>
                <w:sz w:val="18"/>
              </w:rPr>
              <w:t>nställning med timersättning</w:t>
            </w:r>
          </w:p>
          <w:p w14:paraId="288E3BE1" w14:textId="77777777" w:rsidR="00F95C61" w:rsidRPr="008F61A1" w:rsidRDefault="00F95C61" w:rsidP="00884ED5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4"/>
              </w:rPr>
            </w:pPr>
            <w:r w:rsidRPr="008F61A1">
              <w:rPr>
                <w:rFonts w:ascii="Verdana" w:hAnsi="Verdana"/>
                <w:b/>
                <w:sz w:val="14"/>
              </w:rPr>
              <w:t>Employment with hourly compensation</w:t>
            </w:r>
          </w:p>
          <w:p w14:paraId="739BED05" w14:textId="77777777" w:rsidR="00A25E9B" w:rsidRPr="00884ED5" w:rsidRDefault="00884ED5" w:rsidP="00884ED5">
            <w:pPr>
              <w:pStyle w:val="Sidhuvud"/>
              <w:spacing w:line="200" w:lineRule="exact"/>
              <w:jc w:val="right"/>
              <w:rPr>
                <w:rFonts w:ascii="Verdana" w:hAnsi="Verdana"/>
                <w:sz w:val="8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allm visstidsanst</w:t>
            </w:r>
          </w:p>
          <w:p w14:paraId="3FE0C131" w14:textId="77777777" w:rsidR="00A25E9B" w:rsidRDefault="00A25E9B" w:rsidP="00884ED5">
            <w:pPr>
              <w:tabs>
                <w:tab w:val="left" w:pos="692"/>
              </w:tabs>
              <w:jc w:val="right"/>
            </w:pPr>
          </w:p>
        </w:tc>
      </w:tr>
      <w:tr w:rsidR="00D715AE" w14:paraId="2FB72A1C" w14:textId="77777777" w:rsidTr="00616FFE">
        <w:trPr>
          <w:trHeight w:val="57"/>
        </w:trPr>
        <w:tc>
          <w:tcPr>
            <w:tcW w:w="9537" w:type="dxa"/>
            <w:gridSpan w:val="28"/>
          </w:tcPr>
          <w:p w14:paraId="05DDF971" w14:textId="77777777" w:rsidR="00C17D9A" w:rsidRPr="00616FFE" w:rsidRDefault="00C17D9A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</w:tr>
      <w:tr w:rsidR="00B96ED2" w:rsidRPr="00C17D9A" w14:paraId="7DE445C0" w14:textId="77777777" w:rsidTr="00CC7C86">
        <w:trPr>
          <w:trHeight w:val="245"/>
        </w:trPr>
        <w:tc>
          <w:tcPr>
            <w:tcW w:w="9537" w:type="dxa"/>
            <w:gridSpan w:val="28"/>
          </w:tcPr>
          <w:p w14:paraId="20D747A5" w14:textId="2277BB31" w:rsidR="00B96ED2" w:rsidRPr="00C857C3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Vid nyanmälan och kontoändring </w:t>
            </w:r>
            <w:hyperlink r:id="rId6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eastAsia="sv-SE"/>
                </w:rPr>
                <w:t xml:space="preserve">registrera ditt konto i </w:t>
              </w:r>
              <w:r w:rsidRPr="00A90C8B">
                <w:rPr>
                  <w:rStyle w:val="Hyperlnk"/>
                  <w:rFonts w:ascii="Georgia" w:eastAsia="Times New Roman" w:hAnsi="Georgia" w:cs="Times New Roman"/>
                  <w:b/>
                  <w:bCs/>
                  <w:sz w:val="16"/>
                  <w:szCs w:val="24"/>
                  <w:lang w:eastAsia="sv-SE"/>
                </w:rPr>
                <w:t>Danske Bank</w:t>
              </w:r>
            </w:hyperlink>
            <w:r w:rsidRPr="00616FFE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sv-SE"/>
              </w:rPr>
              <w:t xml:space="preserve"> </w:t>
            </w: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via länken </w:t>
            </w:r>
            <w:hyperlink r:id="rId7" w:history="1">
              <w:r w:rsidRPr="00616FFE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B96ED2" w:rsidRPr="00A90C8B" w14:paraId="0776786D" w14:textId="77777777" w:rsidTr="00C17D9A">
        <w:trPr>
          <w:trHeight w:val="244"/>
        </w:trPr>
        <w:tc>
          <w:tcPr>
            <w:tcW w:w="9537" w:type="dxa"/>
            <w:gridSpan w:val="28"/>
          </w:tcPr>
          <w:p w14:paraId="3954DB86" w14:textId="2773FE17" w:rsidR="00B96ED2" w:rsidRPr="00616FFE" w:rsidRDefault="00616FFE" w:rsidP="00616FFE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For new registration and account change, </w:t>
            </w:r>
            <w:hyperlink r:id="rId8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val="en-US" w:eastAsia="sv-SE"/>
                </w:rPr>
                <w:t>register your account in Danske Bank</w:t>
              </w:r>
            </w:hyperlink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 via this link </w:t>
            </w:r>
            <w:hyperlink r:id="rId9" w:history="1"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danskebank.se/lonetjanst</w:t>
              </w:r>
            </w:hyperlink>
          </w:p>
        </w:tc>
      </w:tr>
      <w:tr w:rsidR="00616FFE" w:rsidRPr="00A90C8B" w14:paraId="210F2ABD" w14:textId="77777777" w:rsidTr="00616FFE">
        <w:trPr>
          <w:trHeight w:val="57"/>
        </w:trPr>
        <w:tc>
          <w:tcPr>
            <w:tcW w:w="9537" w:type="dxa"/>
            <w:gridSpan w:val="28"/>
          </w:tcPr>
          <w:p w14:paraId="66F6B1C8" w14:textId="77777777" w:rsidR="00616FFE" w:rsidRPr="00616FFE" w:rsidRDefault="00616FFE" w:rsidP="00616FFE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B96ED2" w:rsidRPr="00A90C8B" w14:paraId="24780F7F" w14:textId="77777777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7496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81631" w14:textId="77777777" w:rsidR="00B96ED2" w:rsidRPr="0027145A" w:rsidRDefault="00B96ED2" w:rsidP="00B96ED2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B96ED2" w14:paraId="5F07E2D1" w14:textId="77777777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74FBB" w14:textId="77777777" w:rsidR="00B96ED2" w:rsidRPr="00646488" w:rsidRDefault="00646488" w:rsidP="002B6654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A958C" w14:textId="77777777" w:rsidR="00B96ED2" w:rsidRPr="001216C9" w:rsidRDefault="00B96ED2" w:rsidP="00293366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5B660F9" w14:textId="77777777" w:rsidTr="00B204CB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5464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</w:tr>
      <w:tr w:rsidR="00B96ED2" w14:paraId="3B3AE9D9" w14:textId="77777777" w:rsidTr="00B204CB">
        <w:trPr>
          <w:trHeight w:val="283"/>
        </w:trPr>
        <w:tc>
          <w:tcPr>
            <w:tcW w:w="95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2ED0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3B7B5978" w14:textId="77777777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A034B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D4FC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</w:tr>
      <w:tr w:rsidR="00B96ED2" w14:paraId="25DC5CB5" w14:textId="77777777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41CF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74D4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75362DE6" w14:textId="77777777" w:rsidTr="00B204CB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D6346" w14:textId="77777777"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B96ED2" w14:paraId="1CE9416F" w14:textId="77777777" w:rsidTr="00B204CB">
        <w:trPr>
          <w:trHeight w:val="283"/>
        </w:trPr>
        <w:tc>
          <w:tcPr>
            <w:tcW w:w="953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BB69C" w14:textId="77777777"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540ACFB5" w14:textId="77777777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01318" w14:textId="77777777" w:rsidR="00B96ED2" w:rsidRPr="004A7B2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A7B27">
              <w:rPr>
                <w:rFonts w:ascii="Georgia" w:hAnsi="Georgia"/>
                <w:sz w:val="14"/>
                <w:szCs w:val="14"/>
              </w:rPr>
              <w:t xml:space="preserve">Utförd arbetsuppgift/ Work task at Umu 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95C68" w14:textId="77777777" w:rsidR="00B96ED2" w:rsidRPr="00241CA5" w:rsidRDefault="00B96ED2" w:rsidP="00B96ED2">
            <w:pPr>
              <w:spacing w:before="20"/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Öns</w:t>
            </w:r>
            <w:r>
              <w:rPr>
                <w:rFonts w:ascii="Georgia" w:hAnsi="Georgia"/>
                <w:sz w:val="14"/>
                <w:szCs w:val="14"/>
              </w:rPr>
              <w:t>kat skatteavdrag i % (min</w:t>
            </w:r>
            <w:r w:rsidRPr="00241CA5">
              <w:rPr>
                <w:rFonts w:ascii="Georgia" w:hAnsi="Georgia"/>
                <w:sz w:val="14"/>
                <w:szCs w:val="14"/>
              </w:rPr>
              <w:t xml:space="preserve"> 30%)</w:t>
            </w:r>
            <w:r>
              <w:rPr>
                <w:rFonts w:ascii="Georgia" w:hAnsi="Georgia"/>
                <w:sz w:val="14"/>
                <w:szCs w:val="14"/>
              </w:rPr>
              <w:t>/Tax deduction in % (min 30%)</w:t>
            </w:r>
          </w:p>
        </w:tc>
      </w:tr>
      <w:tr w:rsidR="00B96ED2" w14:paraId="619EED77" w14:textId="77777777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CF28FF" w14:textId="77777777" w:rsidR="00B96ED2" w:rsidRPr="004B7CA5" w:rsidRDefault="00B96ED2" w:rsidP="00B96ED2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49B19" w14:textId="77777777"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52407D14" w14:textId="77777777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</w:tcBorders>
          </w:tcPr>
          <w:p w14:paraId="2908D0D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RPr="008C534D" w14:paraId="7262F9B8" w14:textId="77777777" w:rsidTr="00673EE6">
        <w:trPr>
          <w:trHeight w:val="170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B5238" w14:textId="77777777" w:rsidR="00B96ED2" w:rsidRPr="008C534D" w:rsidRDefault="00B96ED2" w:rsidP="00B96ED2">
            <w:pPr>
              <w:ind w:left="113"/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>Period år,månad/year,month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DBAD" w14:textId="77777777" w:rsidR="00B96ED2" w:rsidRPr="008C534D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476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15190" w14:textId="77777777" w:rsidR="00B96ED2" w:rsidRPr="008C534D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B96ED2" w:rsidRPr="008C534D" w14:paraId="726017D9" w14:textId="77777777" w:rsidTr="00795E52">
        <w:trPr>
          <w:trHeight w:val="283"/>
        </w:trPr>
        <w:tc>
          <w:tcPr>
            <w:tcW w:w="1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30426" w14:textId="77777777" w:rsidR="00B96ED2" w:rsidRPr="00B91809" w:rsidRDefault="00B96ED2" w:rsidP="00B96ED2">
            <w:pPr>
              <w:ind w:left="170"/>
              <w:rPr>
                <w:rFonts w:ascii="Georgia" w:hAnsi="Georgia"/>
                <w:sz w:val="12"/>
                <w:szCs w:val="16"/>
              </w:rPr>
            </w:pPr>
            <w:r w:rsidRPr="002840F7">
              <w:rPr>
                <w:rFonts w:ascii="Georgia" w:hAnsi="Georgia"/>
                <w:sz w:val="24"/>
                <w:szCs w:val="16"/>
              </w:rPr>
              <w:t>20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  <w:r w:rsidRPr="002840F7">
              <w:rPr>
                <w:rFonts w:ascii="Georgia" w:hAnsi="Georgia"/>
                <w:sz w:val="24"/>
                <w:szCs w:val="20"/>
              </w:rPr>
              <w:t>-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630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30CD5" w14:textId="77777777" w:rsidR="00B96ED2" w:rsidRPr="00293366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b/>
                <w:sz w:val="16"/>
                <w:szCs w:val="14"/>
              </w:rPr>
              <w:t>OBS!</w:t>
            </w:r>
            <w:r w:rsidRPr="00CD7F02">
              <w:rPr>
                <w:rFonts w:ascii="Georgia" w:hAnsi="Georgia"/>
                <w:sz w:val="20"/>
                <w:szCs w:val="14"/>
              </w:rPr>
              <w:t xml:space="preserve"> </w:t>
            </w:r>
            <w:r w:rsidRPr="008C534D">
              <w:rPr>
                <w:rFonts w:ascii="Georgia" w:hAnsi="Georgia"/>
                <w:sz w:val="18"/>
                <w:szCs w:val="14"/>
              </w:rPr>
              <w:t>Gråmarkerade fä</w:t>
            </w:r>
            <w:r w:rsidR="00293366">
              <w:rPr>
                <w:rFonts w:ascii="Georgia" w:hAnsi="Georgia"/>
                <w:sz w:val="18"/>
                <w:szCs w:val="14"/>
              </w:rPr>
              <w:t>lt fylls i av arbetstagaren!/Gre</w:t>
            </w:r>
            <w:r w:rsidRPr="008C534D">
              <w:rPr>
                <w:rFonts w:ascii="Georgia" w:hAnsi="Georgia"/>
                <w:sz w:val="18"/>
                <w:szCs w:val="14"/>
              </w:rPr>
              <w:t>y fields</w:t>
            </w:r>
            <w:r>
              <w:rPr>
                <w:rFonts w:ascii="Georgia" w:hAnsi="Georgia"/>
                <w:sz w:val="18"/>
                <w:szCs w:val="14"/>
              </w:rPr>
              <w:t xml:space="preserve"> are</w:t>
            </w:r>
            <w:r w:rsidRPr="008C534D">
              <w:rPr>
                <w:rFonts w:ascii="Georgia" w:hAnsi="Georgia"/>
                <w:sz w:val="18"/>
                <w:szCs w:val="14"/>
              </w:rPr>
              <w:t xml:space="preserve"> filled in by the employee!</w:t>
            </w:r>
          </w:p>
        </w:tc>
      </w:tr>
      <w:tr w:rsidR="00B96ED2" w14:paraId="74BC060E" w14:textId="77777777" w:rsidTr="000D3415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E32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B4596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584C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160D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E4A3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71AFB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2D9E4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Antal timmar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6FA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2AC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FC3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B96ED2" w14:paraId="79C57D30" w14:textId="77777777" w:rsidTr="000D3415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4C7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F0AA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No.of hours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281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EDE9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E76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A54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9C07F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No.of hours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B1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BA51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D47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B96ED2" w14:paraId="2587AF82" w14:textId="77777777" w:rsidTr="0027145A">
        <w:trPr>
          <w:trHeight w:val="3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96D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BDD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F33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667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FA2D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1A7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F844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255F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753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D6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668F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D2C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D7F285F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C81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C3D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AFE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458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320C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8379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A05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0B66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494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454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2F95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F65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504049F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CB595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ECC5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D8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2C1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8E8C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2B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91D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171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D4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97C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9402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5B7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6CBD7E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F3E6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6718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4F7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17E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5845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BA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921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169F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59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2F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10B2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A2F7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0DF7E70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437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025D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A17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610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BC4C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1C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874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39B0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7A9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CAC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303F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119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44835D7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76B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01C4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73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F4B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EB67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6F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D4E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512E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E4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3FB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FFF3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AF6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3917DD05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60E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F879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66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9E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62F1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B02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A18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60D1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C1F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FB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17DB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9459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4D4850E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D59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DEF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91C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59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28FCD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08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E38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3B4F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8DF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4BC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EBB2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E203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13345B3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163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E3BA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9A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B8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FEF3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363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F301B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537E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665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39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B375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7C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33CE550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B20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B93C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B7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0E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3B6A3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85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5A85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388C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A92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6B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3C9DB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E7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96B1FAA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FA7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771B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1D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C6D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81C3D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219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222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9331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F6F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3F5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6DB3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CB0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67296F30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9F3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ACE6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516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BE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1900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AE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5F0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54CF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374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E04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81DA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CD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5CA1E59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784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20E9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85A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415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EC4B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114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C62C7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6368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2E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AE7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1BFD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157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6C811340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102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8890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27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F6A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FD5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2981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227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F89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65A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61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58C5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DF37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C5202C8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6906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5DED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0D1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3C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3EC2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E77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E821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0A32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5B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36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4A43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E37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30BFC30" w14:textId="77777777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6F1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0E88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7A7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629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552BB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D74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B44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0DAC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1B3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69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82C7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78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4BDB22F3" w14:textId="77777777" w:rsidTr="00241CA5">
        <w:trPr>
          <w:trHeight w:val="113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6933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5C1979CC" w14:textId="77777777" w:rsidTr="00241CA5">
        <w:trPr>
          <w:trHeight w:val="283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8A4AD" w14:textId="77777777" w:rsidR="00B96ED2" w:rsidRPr="003D2C65" w:rsidRDefault="00B96ED2" w:rsidP="00B96ED2">
            <w:pPr>
              <w:rPr>
                <w:rFonts w:ascii="Georgia" w:hAnsi="Georgia"/>
                <w:sz w:val="20"/>
                <w:szCs w:val="14"/>
              </w:rPr>
            </w:pPr>
            <w:r>
              <w:rPr>
                <w:rFonts w:ascii="Georgia" w:hAnsi="Georgia"/>
                <w:sz w:val="20"/>
                <w:szCs w:val="14"/>
              </w:rPr>
              <w:t>Totalt summa kr:</w:t>
            </w:r>
          </w:p>
        </w:tc>
        <w:tc>
          <w:tcPr>
            <w:tcW w:w="7694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3B4C" w14:textId="77777777" w:rsidR="00B96ED2" w:rsidRPr="004B7CA5" w:rsidRDefault="00B96ED2" w:rsidP="00B96ED2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B96ED2" w14:paraId="512B5315" w14:textId="77777777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86260E0" w14:textId="77777777" w:rsidR="00B96ED2" w:rsidRPr="007B08A8" w:rsidRDefault="00B96ED2" w:rsidP="00B96ED2">
            <w:pPr>
              <w:rPr>
                <w:rFonts w:ascii="Georgia" w:hAnsi="Georgia" w:cs="Courier New"/>
                <w:sz w:val="12"/>
                <w:szCs w:val="20"/>
              </w:rPr>
            </w:pPr>
          </w:p>
        </w:tc>
      </w:tr>
      <w:tr w:rsidR="00B96ED2" w14:paraId="32482D6C" w14:textId="77777777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F2114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Datum/Date</w:t>
            </w:r>
          </w:p>
        </w:tc>
        <w:tc>
          <w:tcPr>
            <w:tcW w:w="47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4A49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Underskrift arbetstagare/Signature employee</w:t>
            </w:r>
          </w:p>
        </w:tc>
        <w:tc>
          <w:tcPr>
            <w:tcW w:w="38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A90F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Namnförtydligande/Printed name</w:t>
            </w:r>
          </w:p>
        </w:tc>
      </w:tr>
      <w:tr w:rsidR="00B96ED2" w14:paraId="55959227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034BF9" w14:textId="77777777"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70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864AB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83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D8F0D" w14:textId="77777777"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48EAD1A6" w14:textId="77777777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4D75B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</w:t>
            </w:r>
          </w:p>
        </w:tc>
        <w:tc>
          <w:tcPr>
            <w:tcW w:w="47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69B32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Arial"/>
                <w:sz w:val="14"/>
              </w:rPr>
              <w:t>Underskrift av hemmainst</w:t>
            </w:r>
            <w:r>
              <w:rPr>
                <w:rFonts w:ascii="Georgia" w:hAnsi="Georgia" w:cs="Arial"/>
                <w:sz w:val="14"/>
              </w:rPr>
              <w:t xml:space="preserve">itutionens prefekt eller motsvarande </w:t>
            </w:r>
            <w:r w:rsidRPr="00EB5282">
              <w:rPr>
                <w:rFonts w:ascii="Georgia" w:hAnsi="Georgia" w:cs="Arial"/>
                <w:b/>
                <w:sz w:val="14"/>
              </w:rPr>
              <w:t>då arbetet har utförts vid annan institution</w:t>
            </w:r>
          </w:p>
        </w:tc>
        <w:tc>
          <w:tcPr>
            <w:tcW w:w="38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9E8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B96ED2" w14:paraId="7804A45F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79AC03" w14:textId="77777777"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708" w:type="dxa"/>
            <w:gridSpan w:val="14"/>
            <w:tcBorders>
              <w:bottom w:val="single" w:sz="4" w:space="0" w:color="auto"/>
            </w:tcBorders>
          </w:tcPr>
          <w:p w14:paraId="1DC8DFB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8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E3AFCE5" w14:textId="77777777"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07711DD1" w14:textId="77777777" w:rsidTr="00C17D9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2BFC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242B7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3EC2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6E33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88F5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1252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B038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38BB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3D4D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A21A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1A488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C5D3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7E02CEC1" w14:textId="77777777" w:rsidTr="00CD7F02">
        <w:trPr>
          <w:trHeight w:val="227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180B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Anställningsbeslut för intermittent anställning </w:t>
            </w:r>
          </w:p>
        </w:tc>
      </w:tr>
      <w:tr w:rsidR="00B96ED2" w14:paraId="32AF5861" w14:textId="77777777" w:rsidTr="00CD7F02">
        <w:trPr>
          <w:trHeight w:val="227"/>
        </w:trPr>
        <w:sdt>
          <w:sdtPr>
            <w:rPr>
              <w:rFonts w:ascii="Georgia" w:hAnsi="Georgia"/>
              <w:sz w:val="14"/>
              <w:szCs w:val="14"/>
            </w:rPr>
            <w:id w:val="-10725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CC2B4C1" w14:textId="77777777" w:rsidR="00B96ED2" w:rsidRPr="001216C9" w:rsidRDefault="00B96ED2" w:rsidP="00B96ED2">
                <w:pPr>
                  <w:rPr>
                    <w:rFonts w:ascii="Georgia" w:hAnsi="Georgia"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649D26A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Bifogas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14:paraId="7BE0CD0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14:paraId="7A256E42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0903E48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tcBorders>
              <w:bottom w:val="single" w:sz="4" w:space="0" w:color="auto"/>
            </w:tcBorders>
          </w:tcPr>
          <w:p w14:paraId="7562969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14:paraId="6238C5C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14:paraId="3708145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C02596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112BA20D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51F48EF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1D3CB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6A2B3906" w14:textId="77777777" w:rsidTr="00C17D9A">
        <w:trPr>
          <w:trHeight w:val="227"/>
        </w:trPr>
        <w:tc>
          <w:tcPr>
            <w:tcW w:w="9537" w:type="dxa"/>
            <w:gridSpan w:val="28"/>
            <w:tcBorders>
              <w:bottom w:val="single" w:sz="4" w:space="0" w:color="auto"/>
            </w:tcBorders>
            <w:vAlign w:val="bottom"/>
          </w:tcPr>
          <w:p w14:paraId="0BDE4C8B" w14:textId="77777777" w:rsidR="00B96ED2" w:rsidRPr="00723FEC" w:rsidRDefault="00B96ED2" w:rsidP="00B96ED2">
            <w:pPr>
              <w:rPr>
                <w:rFonts w:ascii="Georgia" w:hAnsi="Georgia"/>
                <w:b/>
                <w:sz w:val="18"/>
                <w:szCs w:val="14"/>
              </w:rPr>
            </w:pPr>
            <w:r w:rsidRPr="00723FEC">
              <w:rPr>
                <w:rFonts w:ascii="Georgia" w:hAnsi="Georgia"/>
                <w:b/>
                <w:sz w:val="18"/>
                <w:szCs w:val="14"/>
              </w:rPr>
              <w:t>Kontering</w:t>
            </w:r>
          </w:p>
        </w:tc>
      </w:tr>
      <w:tr w:rsidR="00B96ED2" w14:paraId="52CE02A1" w14:textId="77777777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794CB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3DBA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E8072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242A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48F3B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7C6F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8C76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578F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14:paraId="6D941BB0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A19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D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8D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8F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F9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3B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15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37D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451481AD" w14:textId="77777777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2180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D215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BBE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6AC4B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7A22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64FB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D89A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5D76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14:paraId="536B010F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0CE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93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59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AF1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06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284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D8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23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787FC975" w14:textId="77777777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79CF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1E07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7FD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149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8317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181D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FCB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76DD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14:paraId="760292E0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127" w14:textId="77777777"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48D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7D4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B5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5A5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EA3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E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ADF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614E03E8" w14:textId="77777777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BC9A1B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6F3BF2B7" w14:textId="77777777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C2F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63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0002" w14:textId="77777777" w:rsidR="00B96ED2" w:rsidRPr="001216C9" w:rsidRDefault="00E050E3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Prefekt/motsvarande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62AF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B96ED2" w14:paraId="0CA24AD2" w14:textId="77777777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DB495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342" w:type="dxa"/>
            <w:gridSpan w:val="19"/>
            <w:tcBorders>
              <w:bottom w:val="single" w:sz="4" w:space="0" w:color="auto"/>
            </w:tcBorders>
          </w:tcPr>
          <w:p w14:paraId="1C99A05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2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CA90E9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14:paraId="491D0D17" w14:textId="77777777" w:rsidR="000D2083" w:rsidRPr="0050642C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v20 2017</w:t>
      </w:r>
      <w:r w:rsidRPr="0050642C">
        <w:rPr>
          <w:rFonts w:ascii="Georgia" w:hAnsi="Georgia"/>
          <w:sz w:val="12"/>
        </w:rPr>
        <w:t>.</w:t>
      </w:r>
      <w:r w:rsidR="00700754">
        <w:rPr>
          <w:rFonts w:ascii="Georgia" w:hAnsi="Georgia"/>
          <w:sz w:val="12"/>
        </w:rPr>
        <w:t>02</w:t>
      </w:r>
      <w:r w:rsidR="00F82C34" w:rsidRPr="0050642C">
        <w:rPr>
          <w:rFonts w:ascii="Georgia" w:hAnsi="Georgia"/>
          <w:sz w:val="12"/>
        </w:rPr>
        <w:t xml:space="preserve"> </w:t>
      </w:r>
      <w:r w:rsidR="00AE26CE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 till lönespecialist: 3279 Inrapp Timarv tillf A eller 3258 Inrapp arv ej pensionsgrundande tillf A</w:t>
      </w:r>
    </w:p>
    <w:sectPr w:rsidR="000D2083" w:rsidRPr="0050642C" w:rsidSect="009F5AD4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k6wXHlwtlYd3wM4yRKTKRM6ymKwWTFsjDRbtuMijvNeucVWKIwVnmmQ5Nj1FBtriItiCThmJLvWiAtqxn7Dw==" w:salt="VTeK6mqvt79g/bm+41Jn4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1216C9"/>
    <w:rsid w:val="00123B75"/>
    <w:rsid w:val="00125B13"/>
    <w:rsid w:val="00133033"/>
    <w:rsid w:val="0018154C"/>
    <w:rsid w:val="001847E2"/>
    <w:rsid w:val="001C126D"/>
    <w:rsid w:val="001C2AC9"/>
    <w:rsid w:val="00241485"/>
    <w:rsid w:val="00241CA5"/>
    <w:rsid w:val="0027145A"/>
    <w:rsid w:val="002829D1"/>
    <w:rsid w:val="002840F7"/>
    <w:rsid w:val="00293366"/>
    <w:rsid w:val="00297527"/>
    <w:rsid w:val="002B6654"/>
    <w:rsid w:val="002C3090"/>
    <w:rsid w:val="002D37D8"/>
    <w:rsid w:val="00302537"/>
    <w:rsid w:val="0030449B"/>
    <w:rsid w:val="0032041C"/>
    <w:rsid w:val="00323448"/>
    <w:rsid w:val="00330AB5"/>
    <w:rsid w:val="003379E0"/>
    <w:rsid w:val="00372D91"/>
    <w:rsid w:val="00373FD6"/>
    <w:rsid w:val="003925E8"/>
    <w:rsid w:val="0039385F"/>
    <w:rsid w:val="003C74C6"/>
    <w:rsid w:val="003D2C65"/>
    <w:rsid w:val="003F49F8"/>
    <w:rsid w:val="00400B38"/>
    <w:rsid w:val="00451621"/>
    <w:rsid w:val="004678C2"/>
    <w:rsid w:val="00481C05"/>
    <w:rsid w:val="00492FDB"/>
    <w:rsid w:val="004972F0"/>
    <w:rsid w:val="004A278B"/>
    <w:rsid w:val="004A7B27"/>
    <w:rsid w:val="0050642C"/>
    <w:rsid w:val="00521B4A"/>
    <w:rsid w:val="00542E53"/>
    <w:rsid w:val="00577F88"/>
    <w:rsid w:val="005858CE"/>
    <w:rsid w:val="00592CDD"/>
    <w:rsid w:val="005942B5"/>
    <w:rsid w:val="005A39EB"/>
    <w:rsid w:val="005C1D9E"/>
    <w:rsid w:val="006147BB"/>
    <w:rsid w:val="00615654"/>
    <w:rsid w:val="00616FFE"/>
    <w:rsid w:val="00626822"/>
    <w:rsid w:val="0064344E"/>
    <w:rsid w:val="00646488"/>
    <w:rsid w:val="00673EE6"/>
    <w:rsid w:val="006834CB"/>
    <w:rsid w:val="00684621"/>
    <w:rsid w:val="00700754"/>
    <w:rsid w:val="007169DE"/>
    <w:rsid w:val="00723FEC"/>
    <w:rsid w:val="00780CC5"/>
    <w:rsid w:val="00795E52"/>
    <w:rsid w:val="007B05F8"/>
    <w:rsid w:val="007B08A8"/>
    <w:rsid w:val="007C0513"/>
    <w:rsid w:val="00824246"/>
    <w:rsid w:val="0084732D"/>
    <w:rsid w:val="00861A8A"/>
    <w:rsid w:val="00875E59"/>
    <w:rsid w:val="00884ED5"/>
    <w:rsid w:val="008C534D"/>
    <w:rsid w:val="008E0256"/>
    <w:rsid w:val="008E1D5E"/>
    <w:rsid w:val="008F61A1"/>
    <w:rsid w:val="00923DB8"/>
    <w:rsid w:val="00984D62"/>
    <w:rsid w:val="009F5AD4"/>
    <w:rsid w:val="00A25E9B"/>
    <w:rsid w:val="00A43921"/>
    <w:rsid w:val="00A534D4"/>
    <w:rsid w:val="00A76060"/>
    <w:rsid w:val="00A90C8B"/>
    <w:rsid w:val="00A93F2F"/>
    <w:rsid w:val="00AA3FC0"/>
    <w:rsid w:val="00AE26CE"/>
    <w:rsid w:val="00AE31A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C12E99"/>
    <w:rsid w:val="00C17D9A"/>
    <w:rsid w:val="00C32F85"/>
    <w:rsid w:val="00C35DC2"/>
    <w:rsid w:val="00C61432"/>
    <w:rsid w:val="00C857C3"/>
    <w:rsid w:val="00C915B5"/>
    <w:rsid w:val="00CA4298"/>
    <w:rsid w:val="00CC7C86"/>
    <w:rsid w:val="00CD7F02"/>
    <w:rsid w:val="00CE6E64"/>
    <w:rsid w:val="00D165B9"/>
    <w:rsid w:val="00D715AE"/>
    <w:rsid w:val="00D82E94"/>
    <w:rsid w:val="00DB2B7D"/>
    <w:rsid w:val="00DE09BC"/>
    <w:rsid w:val="00E050E3"/>
    <w:rsid w:val="00E16433"/>
    <w:rsid w:val="00E24B91"/>
    <w:rsid w:val="00E609FD"/>
    <w:rsid w:val="00E739FF"/>
    <w:rsid w:val="00EB1934"/>
    <w:rsid w:val="00EB5282"/>
    <w:rsid w:val="00EC2814"/>
    <w:rsid w:val="00ED1085"/>
    <w:rsid w:val="00F21C3B"/>
    <w:rsid w:val="00F23675"/>
    <w:rsid w:val="00F370C4"/>
    <w:rsid w:val="00F470BA"/>
    <w:rsid w:val="00F74019"/>
    <w:rsid w:val="00F82C34"/>
    <w:rsid w:val="00F95C61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D565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90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globalassets/dokument/universitetsforvaltningen/personalenheten/lon/register-your-account-for-salary-payments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skebank.se/lonetjan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rora.umu.se/globalassets/dokument/universitetsforvaltningen/forvaltningsgemensamt/blanketter/anstallning-lon-personal/registrera-lonekonto-hos-danske-bank_sv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nskebank.se/lonetjan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99C6-F57C-4F28-A859-A520C0A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878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19</cp:revision>
  <cp:lastPrinted>2017-03-28T05:54:00Z</cp:lastPrinted>
  <dcterms:created xsi:type="dcterms:W3CDTF">2017-04-21T06:50:00Z</dcterms:created>
  <dcterms:modified xsi:type="dcterms:W3CDTF">2021-04-06T14:18:00Z</dcterms:modified>
</cp:coreProperties>
</file>