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D7" w:rsidRPr="00883E44" w:rsidRDefault="00540B8B" w:rsidP="00B44AD7">
      <w:pPr>
        <w:pStyle w:val="Rubrik1"/>
        <w:rPr>
          <w:lang w:val="en-US"/>
        </w:rPr>
      </w:pPr>
      <w:r>
        <w:rPr>
          <w:bCs w:val="0"/>
          <w:lang w:val="en-GB"/>
        </w:rPr>
        <w:t>Guid</w:t>
      </w:r>
      <w:r w:rsidR="00883E44">
        <w:rPr>
          <w:bCs w:val="0"/>
          <w:lang w:val="en-GB"/>
        </w:rPr>
        <w:t>e</w:t>
      </w:r>
      <w:r>
        <w:rPr>
          <w:bCs w:val="0"/>
          <w:lang w:val="en-GB"/>
        </w:rPr>
        <w:t xml:space="preserve"> and template for deviations from course syllab</w:t>
      </w:r>
      <w:r w:rsidR="00883E44">
        <w:rPr>
          <w:bCs w:val="0"/>
          <w:lang w:val="en-GB"/>
        </w:rPr>
        <w:t>i</w:t>
      </w:r>
    </w:p>
    <w:p w:rsidR="00540B8B" w:rsidRPr="00883E44" w:rsidRDefault="00540B8B" w:rsidP="00540B8B">
      <w:pPr>
        <w:pStyle w:val="NormalUmU"/>
        <w:rPr>
          <w:lang w:val="en-US"/>
        </w:rPr>
      </w:pPr>
      <w:r>
        <w:rPr>
          <w:lang w:val="en-GB"/>
        </w:rPr>
        <w:t>According to the Decision regarding the development of the spread of COVID-19 (reg. no. FS 1.1-677-20), all teaching that involves presence in university premises must be cancelled and replaced with alternative forms of teaching. Furthermore, all examinations and assessment methods that involve physical meetings are cancelled, postponed or replaced by other examination formats that do not include physical meetings. Hence, deviations from course syllabi may be necessary at short notice.</w:t>
      </w:r>
    </w:p>
    <w:p w:rsidR="00540B8B" w:rsidRPr="00883E44" w:rsidRDefault="00540B8B" w:rsidP="00540B8B">
      <w:pPr>
        <w:pStyle w:val="NormalUmU"/>
        <w:rPr>
          <w:lang w:val="en-US"/>
        </w:rPr>
      </w:pPr>
      <w:r>
        <w:rPr>
          <w:lang w:val="en-GB"/>
        </w:rPr>
        <w:t>On 17 March, the Vice-Chancellor decided to allow deviations from course syllab</w:t>
      </w:r>
      <w:r w:rsidR="00883E44">
        <w:rPr>
          <w:lang w:val="en-GB"/>
        </w:rPr>
        <w:t>i</w:t>
      </w:r>
      <w:r>
        <w:rPr>
          <w:lang w:val="en-GB"/>
        </w:rPr>
        <w:t xml:space="preserve"> to prevent further spreading of COVID-19. The decision is valid from 17 March until 7 June 2020. </w:t>
      </w:r>
      <w:r w:rsidR="00883E44">
        <w:rPr>
          <w:lang w:val="en-GB"/>
        </w:rPr>
        <w:t>Only t</w:t>
      </w:r>
      <w:r>
        <w:rPr>
          <w:lang w:val="en-GB"/>
        </w:rPr>
        <w:t>he person who normally makes decisions on course syllabi and examination is allowed to make decisions of necessary deviations and must ensure that the decision is well-documented and archived. Se</w:t>
      </w:r>
      <w:r w:rsidR="00883E44">
        <w:rPr>
          <w:lang w:val="en-GB"/>
        </w:rPr>
        <w:t xml:space="preserve">e </w:t>
      </w:r>
      <w:r>
        <w:rPr>
          <w:lang w:val="en-GB"/>
        </w:rPr>
        <w:t>reg. no FS 3.1.4-667-20.</w:t>
      </w:r>
    </w:p>
    <w:p w:rsidR="00540B8B" w:rsidRPr="00883E44" w:rsidRDefault="00540B8B" w:rsidP="00540B8B">
      <w:pPr>
        <w:pStyle w:val="NormalUmU"/>
        <w:rPr>
          <w:lang w:val="en-US"/>
        </w:rPr>
      </w:pPr>
      <w:r>
        <w:rPr>
          <w:lang w:val="en-GB"/>
        </w:rPr>
        <w:t>Deviations from course syllabi</w:t>
      </w:r>
      <w:r w:rsidR="00883E44">
        <w:rPr>
          <w:lang w:val="en-GB"/>
        </w:rPr>
        <w:t xml:space="preserve"> </w:t>
      </w:r>
      <w:r w:rsidR="00883E44">
        <w:rPr>
          <w:lang w:val="en-GB"/>
        </w:rPr>
        <w:t>both regarding forms for teaching and assessment</w:t>
      </w:r>
      <w:r>
        <w:rPr>
          <w:lang w:val="en-GB"/>
        </w:rPr>
        <w:t xml:space="preserve"> </w:t>
      </w:r>
      <w:r w:rsidR="00883E44">
        <w:rPr>
          <w:lang w:val="en-GB"/>
        </w:rPr>
        <w:t>can be necessary for</w:t>
      </w:r>
      <w:r>
        <w:rPr>
          <w:lang w:val="en-GB"/>
        </w:rPr>
        <w:t xml:space="preserve"> </w:t>
      </w:r>
      <w:r w:rsidR="00883E44">
        <w:rPr>
          <w:lang w:val="en-GB"/>
        </w:rPr>
        <w:t xml:space="preserve">spring semester 2020 </w:t>
      </w:r>
      <w:r>
        <w:rPr>
          <w:lang w:val="en-GB"/>
        </w:rPr>
        <w:t xml:space="preserve">course dates. Please note that any </w:t>
      </w:r>
      <w:r w:rsidR="00883E44">
        <w:rPr>
          <w:lang w:val="en-GB"/>
        </w:rPr>
        <w:t xml:space="preserve">necessary </w:t>
      </w:r>
      <w:r>
        <w:rPr>
          <w:lang w:val="en-GB"/>
        </w:rPr>
        <w:t xml:space="preserve">changes must, to the greatest extent possible, </w:t>
      </w:r>
      <w:r w:rsidR="00883E44">
        <w:rPr>
          <w:lang w:val="en-GB"/>
        </w:rPr>
        <w:t xml:space="preserve">be closely in line with </w:t>
      </w:r>
      <w:r>
        <w:rPr>
          <w:lang w:val="en-GB"/>
        </w:rPr>
        <w:t>the original course syllabus.</w:t>
      </w:r>
    </w:p>
    <w:p w:rsidR="00540B8B" w:rsidRPr="00883E44" w:rsidRDefault="00540B8B" w:rsidP="00540B8B">
      <w:pPr>
        <w:pStyle w:val="Rubrik3"/>
        <w:rPr>
          <w:lang w:val="en-US"/>
        </w:rPr>
      </w:pPr>
      <w:r>
        <w:rPr>
          <w:bCs w:val="0"/>
          <w:lang w:val="en-GB"/>
        </w:rPr>
        <w:t>When deviations from the course syllabus are made, the following should be considered</w:t>
      </w:r>
    </w:p>
    <w:p w:rsidR="00540B8B" w:rsidRPr="00883E44" w:rsidRDefault="00540B8B" w:rsidP="00540B8B">
      <w:pPr>
        <w:rPr>
          <w:lang w:val="en-US"/>
        </w:rPr>
      </w:pPr>
    </w:p>
    <w:p w:rsidR="00540B8B" w:rsidRPr="00883E44" w:rsidRDefault="00540B8B" w:rsidP="00540B8B">
      <w:pPr>
        <w:pStyle w:val="NormalUmU"/>
        <w:numPr>
          <w:ilvl w:val="0"/>
          <w:numId w:val="30"/>
        </w:numPr>
        <w:rPr>
          <w:lang w:val="en-US"/>
        </w:rPr>
      </w:pPr>
      <w:r>
        <w:rPr>
          <w:lang w:val="en-GB"/>
        </w:rPr>
        <w:t xml:space="preserve">Deviations must be designed to allow </w:t>
      </w:r>
      <w:r w:rsidR="00883E44">
        <w:rPr>
          <w:lang w:val="en-GB"/>
        </w:rPr>
        <w:t xml:space="preserve">for awarding of </w:t>
      </w:r>
      <w:r>
        <w:rPr>
          <w:lang w:val="en-GB"/>
        </w:rPr>
        <w:t xml:space="preserve">expected credits </w:t>
      </w:r>
      <w:r w:rsidR="00883E44">
        <w:rPr>
          <w:lang w:val="en-GB"/>
        </w:rPr>
        <w:t xml:space="preserve">even </w:t>
      </w:r>
      <w:r>
        <w:rPr>
          <w:lang w:val="en-GB"/>
        </w:rPr>
        <w:t xml:space="preserve">if the forms of teaching, obligatory course elements and forms for assessment have </w:t>
      </w:r>
      <w:r w:rsidR="00883E44">
        <w:rPr>
          <w:lang w:val="en-GB"/>
        </w:rPr>
        <w:t>changed</w:t>
      </w:r>
      <w:r>
        <w:rPr>
          <w:lang w:val="en-GB"/>
        </w:rPr>
        <w:t xml:space="preserve">. </w:t>
      </w:r>
    </w:p>
    <w:p w:rsidR="00540B8B" w:rsidRPr="00883E44" w:rsidRDefault="00540B8B" w:rsidP="00540B8B">
      <w:pPr>
        <w:pStyle w:val="NormalUmU"/>
        <w:numPr>
          <w:ilvl w:val="0"/>
          <w:numId w:val="30"/>
        </w:numPr>
        <w:rPr>
          <w:lang w:val="en-US"/>
        </w:rPr>
      </w:pPr>
      <w:r>
        <w:rPr>
          <w:lang w:val="en-GB"/>
        </w:rPr>
        <w:t xml:space="preserve">Obligatory assignments and assignments </w:t>
      </w:r>
      <w:r w:rsidR="00883E44">
        <w:rPr>
          <w:lang w:val="en-GB"/>
        </w:rPr>
        <w:t xml:space="preserve">for examination </w:t>
      </w:r>
      <w:r>
        <w:rPr>
          <w:lang w:val="en-GB"/>
        </w:rPr>
        <w:t xml:space="preserve">that cannot be completed as expected, must be replaced by other assignments. </w:t>
      </w:r>
    </w:p>
    <w:p w:rsidR="00540B8B" w:rsidRPr="00883E44" w:rsidRDefault="00540B8B" w:rsidP="00540B8B">
      <w:pPr>
        <w:pStyle w:val="NormalUmU"/>
        <w:numPr>
          <w:ilvl w:val="0"/>
          <w:numId w:val="30"/>
        </w:numPr>
        <w:rPr>
          <w:lang w:val="en-US"/>
        </w:rPr>
      </w:pPr>
      <w:r>
        <w:rPr>
          <w:lang w:val="en-GB"/>
        </w:rPr>
        <w:t>Prior to a decision</w:t>
      </w:r>
      <w:r w:rsidR="00883E44">
        <w:rPr>
          <w:lang w:val="en-GB"/>
        </w:rPr>
        <w:t xml:space="preserve"> of deviation from a course syllabus</w:t>
      </w:r>
      <w:r>
        <w:rPr>
          <w:lang w:val="en-GB"/>
        </w:rPr>
        <w:t xml:space="preserve">, a student representative </w:t>
      </w:r>
      <w:r w:rsidR="00883E44">
        <w:rPr>
          <w:lang w:val="en-GB"/>
        </w:rPr>
        <w:t xml:space="preserve">must </w:t>
      </w:r>
      <w:r>
        <w:rPr>
          <w:lang w:val="en-GB"/>
        </w:rPr>
        <w:t>be consulted</w:t>
      </w:r>
      <w:r w:rsidR="00883E44">
        <w:rPr>
          <w:lang w:val="en-GB"/>
        </w:rPr>
        <w:t>,</w:t>
      </w:r>
      <w:r>
        <w:rPr>
          <w:lang w:val="en-GB"/>
        </w:rPr>
        <w:t xml:space="preserve"> if possible.</w:t>
      </w:r>
    </w:p>
    <w:p w:rsidR="00540B8B" w:rsidRPr="00883E44" w:rsidRDefault="00540B8B" w:rsidP="00540B8B">
      <w:pPr>
        <w:pStyle w:val="NormalUmU"/>
        <w:numPr>
          <w:ilvl w:val="0"/>
          <w:numId w:val="30"/>
        </w:numPr>
        <w:rPr>
          <w:lang w:val="en-US"/>
        </w:rPr>
      </w:pPr>
      <w:r>
        <w:rPr>
          <w:lang w:val="en-GB"/>
        </w:rPr>
        <w:t xml:space="preserve">All deviations from a course syllabus must be documented using the template below and be entered into the registry without delay. </w:t>
      </w:r>
    </w:p>
    <w:p w:rsidR="00540B8B" w:rsidRPr="00883E44" w:rsidRDefault="00540B8B" w:rsidP="00A725BC">
      <w:pPr>
        <w:pStyle w:val="NormalUmU"/>
        <w:numPr>
          <w:ilvl w:val="0"/>
          <w:numId w:val="30"/>
        </w:numPr>
        <w:rPr>
          <w:lang w:val="en-US"/>
        </w:rPr>
      </w:pPr>
      <w:r>
        <w:rPr>
          <w:lang w:val="en-GB"/>
        </w:rPr>
        <w:t>The decision to make deviations must be communicated with the students concerned in such a way that it can be ensured that they have received the information.</w:t>
      </w:r>
    </w:p>
    <w:p w:rsidR="00540B8B" w:rsidRPr="00883E44" w:rsidRDefault="00540B8B" w:rsidP="00540B8B">
      <w:pPr>
        <w:pStyle w:val="NormalUmU"/>
        <w:rPr>
          <w:lang w:val="en-US"/>
        </w:rPr>
      </w:pPr>
    </w:p>
    <w:p w:rsidR="00540B8B" w:rsidRPr="00883E44" w:rsidRDefault="00540B8B" w:rsidP="00540B8B">
      <w:pPr>
        <w:pStyle w:val="NormalUmU"/>
        <w:rPr>
          <w:lang w:val="en-US"/>
        </w:rPr>
      </w:pPr>
    </w:p>
    <w:p w:rsidR="00540B8B" w:rsidRPr="00883E44" w:rsidRDefault="00540B8B" w:rsidP="00540B8B">
      <w:pPr>
        <w:pStyle w:val="NormalUmU"/>
        <w:rPr>
          <w:lang w:val="en-US"/>
        </w:rPr>
      </w:pPr>
    </w:p>
    <w:p w:rsidR="00540B8B" w:rsidRPr="00883E44" w:rsidRDefault="00540B8B" w:rsidP="00540B8B">
      <w:pPr>
        <w:pStyle w:val="NormalUmU"/>
        <w:rPr>
          <w:lang w:val="en-US"/>
        </w:rPr>
      </w:pPr>
    </w:p>
    <w:p w:rsidR="00540B8B" w:rsidRPr="00883E44" w:rsidRDefault="00540B8B" w:rsidP="00540B8B">
      <w:pPr>
        <w:pStyle w:val="NormalUmU"/>
        <w:rPr>
          <w:lang w:val="en-US"/>
        </w:rPr>
      </w:pPr>
    </w:p>
    <w:p w:rsidR="00B8500A" w:rsidRPr="00883E44" w:rsidRDefault="00B8500A" w:rsidP="00B8500A">
      <w:pPr>
        <w:pStyle w:val="NormalUmU"/>
        <w:rPr>
          <w:lang w:val="en-US"/>
        </w:rPr>
      </w:pPr>
    </w:p>
    <w:p w:rsidR="00B8500A" w:rsidRPr="00883E44" w:rsidRDefault="00B8500A" w:rsidP="00B8500A">
      <w:pPr>
        <w:pStyle w:val="NormalUmU"/>
        <w:rPr>
          <w:lang w:val="en-US"/>
        </w:rPr>
      </w:pPr>
    </w:p>
    <w:p w:rsidR="00B8500A" w:rsidRPr="00883E44" w:rsidRDefault="00B8500A" w:rsidP="00B8500A">
      <w:pPr>
        <w:pStyle w:val="NormalUmU"/>
        <w:rPr>
          <w:i/>
          <w:iCs/>
          <w:lang w:val="en-US"/>
        </w:rPr>
      </w:pPr>
      <w:r>
        <w:rPr>
          <w:i/>
          <w:iCs/>
          <w:lang w:val="en-GB"/>
        </w:rPr>
        <w:t xml:space="preserve">(Below is a template for decisions on making deviations from course syllabus. Text in italics must be replaced with </w:t>
      </w:r>
      <w:r w:rsidR="00883E44">
        <w:rPr>
          <w:i/>
          <w:iCs/>
          <w:lang w:val="en-GB"/>
        </w:rPr>
        <w:t xml:space="preserve">relevant </w:t>
      </w:r>
      <w:r>
        <w:rPr>
          <w:i/>
          <w:iCs/>
          <w:lang w:val="en-GB"/>
        </w:rPr>
        <w:t>data.)</w:t>
      </w:r>
    </w:p>
    <w:p w:rsidR="00540B8B" w:rsidRPr="00883E44" w:rsidRDefault="00540B8B" w:rsidP="00B8500A">
      <w:pPr>
        <w:pStyle w:val="Rubrik1"/>
        <w:rPr>
          <w:lang w:val="en-US"/>
        </w:rPr>
      </w:pPr>
      <w:r>
        <w:rPr>
          <w:bCs w:val="0"/>
          <w:lang w:val="en-GB"/>
        </w:rPr>
        <w:t>Decision to make deviations from course syllabus</w:t>
      </w:r>
    </w:p>
    <w:p w:rsidR="00540B8B" w:rsidRPr="00883E44" w:rsidRDefault="00540B8B" w:rsidP="00540B8B">
      <w:pPr>
        <w:pStyle w:val="NormalUmU"/>
        <w:rPr>
          <w:lang w:val="en-US"/>
        </w:rPr>
      </w:pPr>
      <w:r>
        <w:rPr>
          <w:lang w:val="en-GB"/>
        </w:rPr>
        <w:t>On 17 March, the Vice-Chancellor decided to allow deviations from course syllab</w:t>
      </w:r>
      <w:r w:rsidR="00883E44">
        <w:rPr>
          <w:lang w:val="en-GB"/>
        </w:rPr>
        <w:t>i</w:t>
      </w:r>
      <w:r>
        <w:rPr>
          <w:lang w:val="en-GB"/>
        </w:rPr>
        <w:t xml:space="preserve"> to prevent further spreading of COVID-19. The decision is valid from 17 March until 7 June 2020. </w:t>
      </w:r>
      <w:hyperlink r:id="rId8" w:history="1">
        <w:r>
          <w:rPr>
            <w:lang w:val="en-GB"/>
          </w:rPr>
          <w:t>See reg. no FS 3.1.4-667-20</w:t>
        </w:r>
      </w:hyperlink>
      <w:r>
        <w:rPr>
          <w:lang w:val="en-GB"/>
        </w:rPr>
        <w:t>.</w:t>
      </w:r>
    </w:p>
    <w:p w:rsidR="00540B8B" w:rsidRPr="00883E44" w:rsidRDefault="00540B8B" w:rsidP="00540B8B">
      <w:pPr>
        <w:pStyle w:val="NormalUmU"/>
        <w:rPr>
          <w:rFonts w:eastAsia="Calibri"/>
          <w:lang w:val="en-US"/>
        </w:rPr>
      </w:pPr>
      <w:r>
        <w:rPr>
          <w:rFonts w:eastAsia="Calibri"/>
          <w:lang w:val="en-GB"/>
        </w:rPr>
        <w:t xml:space="preserve">On account of this, the Department of </w:t>
      </w:r>
      <w:r>
        <w:rPr>
          <w:rFonts w:eastAsia="Calibri"/>
          <w:i/>
          <w:iCs/>
          <w:lang w:val="en-GB"/>
        </w:rPr>
        <w:t>XX</w:t>
      </w:r>
      <w:r>
        <w:rPr>
          <w:rFonts w:eastAsia="Calibri"/>
          <w:lang w:val="en-GB"/>
        </w:rPr>
        <w:t xml:space="preserve"> have decided to make deviation</w:t>
      </w:r>
      <w:r w:rsidR="00883E44">
        <w:rPr>
          <w:rFonts w:eastAsia="Calibri"/>
          <w:lang w:val="en-GB"/>
        </w:rPr>
        <w:t>s</w:t>
      </w:r>
      <w:r>
        <w:rPr>
          <w:rFonts w:eastAsia="Calibri"/>
          <w:lang w:val="en-GB"/>
        </w:rPr>
        <w:t xml:space="preserve"> from the course syllabus for </w:t>
      </w:r>
      <w:r>
        <w:rPr>
          <w:rFonts w:eastAsia="Calibri"/>
          <w:i/>
          <w:iCs/>
          <w:lang w:val="en-GB"/>
        </w:rPr>
        <w:t xml:space="preserve">YY </w:t>
      </w:r>
      <w:r>
        <w:rPr>
          <w:rFonts w:eastAsia="Calibri"/>
          <w:lang w:val="en-GB"/>
        </w:rPr>
        <w:t xml:space="preserve">with the course date </w:t>
      </w:r>
      <w:r>
        <w:rPr>
          <w:rFonts w:eastAsia="Calibri"/>
          <w:i/>
          <w:iCs/>
          <w:lang w:val="en-GB"/>
        </w:rPr>
        <w:t>course date, and course code</w:t>
      </w:r>
      <w:r>
        <w:rPr>
          <w:rFonts w:eastAsia="Calibri"/>
          <w:lang w:val="en-GB"/>
        </w:rPr>
        <w:t>.</w:t>
      </w:r>
    </w:p>
    <w:p w:rsidR="00540B8B" w:rsidRPr="00883E44" w:rsidRDefault="00540B8B" w:rsidP="00540B8B">
      <w:pPr>
        <w:pStyle w:val="NormalUmU"/>
        <w:rPr>
          <w:rFonts w:eastAsia="Calibri"/>
          <w:lang w:val="en-US"/>
        </w:rPr>
      </w:pPr>
      <w:r>
        <w:rPr>
          <w:rFonts w:eastAsia="Calibri"/>
          <w:lang w:val="en-GB"/>
        </w:rPr>
        <w:t>Instead of what is stated about teaching and assessment in this course syllabus, the following is applicable for this course date:</w:t>
      </w:r>
    </w:p>
    <w:p w:rsidR="00540B8B" w:rsidRPr="00883E44" w:rsidRDefault="00540B8B" w:rsidP="00540B8B">
      <w:pPr>
        <w:pStyle w:val="NormalUmU"/>
        <w:numPr>
          <w:ilvl w:val="0"/>
          <w:numId w:val="33"/>
        </w:numPr>
        <w:rPr>
          <w:i/>
          <w:iCs/>
          <w:lang w:val="en-US"/>
        </w:rPr>
      </w:pPr>
      <w:r>
        <w:rPr>
          <w:i/>
          <w:iCs/>
          <w:lang w:val="en-GB"/>
        </w:rPr>
        <w:t>state what devia</w:t>
      </w:r>
      <w:bookmarkStart w:id="0" w:name="_GoBack"/>
      <w:bookmarkEnd w:id="0"/>
      <w:r>
        <w:rPr>
          <w:i/>
          <w:iCs/>
          <w:lang w:val="en-GB"/>
        </w:rPr>
        <w:t>tions have been made and what is new</w:t>
      </w:r>
    </w:p>
    <w:p w:rsidR="00540B8B" w:rsidRPr="00883E44" w:rsidRDefault="00540B8B" w:rsidP="00540B8B">
      <w:pPr>
        <w:pStyle w:val="NormalUmU"/>
        <w:numPr>
          <w:ilvl w:val="0"/>
          <w:numId w:val="33"/>
        </w:numPr>
        <w:rPr>
          <w:i/>
          <w:iCs/>
          <w:lang w:val="en-US"/>
        </w:rPr>
      </w:pPr>
      <w:r>
        <w:rPr>
          <w:i/>
          <w:iCs/>
          <w:lang w:val="en-GB"/>
        </w:rPr>
        <w:t>state for what period these deviations apply</w:t>
      </w:r>
    </w:p>
    <w:p w:rsidR="00540B8B" w:rsidRPr="00883E44" w:rsidRDefault="00540B8B" w:rsidP="00540B8B">
      <w:pPr>
        <w:pStyle w:val="NormalUmU"/>
        <w:numPr>
          <w:ilvl w:val="0"/>
          <w:numId w:val="33"/>
        </w:numPr>
        <w:rPr>
          <w:i/>
          <w:iCs/>
          <w:lang w:val="en-US"/>
        </w:rPr>
      </w:pPr>
      <w:r>
        <w:rPr>
          <w:i/>
          <w:iCs/>
          <w:lang w:val="en-GB"/>
        </w:rPr>
        <w:t>state how students have been informed of the deviations.</w:t>
      </w:r>
    </w:p>
    <w:p w:rsidR="00540B8B" w:rsidRPr="00883E44" w:rsidRDefault="00540B8B" w:rsidP="00540B8B">
      <w:pPr>
        <w:pStyle w:val="NormalUmU"/>
        <w:ind w:left="360"/>
        <w:rPr>
          <w:i/>
          <w:iCs/>
          <w:lang w:val="en-US"/>
        </w:rPr>
      </w:pPr>
    </w:p>
    <w:p w:rsidR="00540B8B" w:rsidRPr="00883E44" w:rsidRDefault="00540B8B" w:rsidP="00540B8B">
      <w:pPr>
        <w:pStyle w:val="NormalUmU"/>
        <w:rPr>
          <w:lang w:val="en-US"/>
        </w:rPr>
      </w:pPr>
      <w:r>
        <w:rPr>
          <w:lang w:val="en-GB"/>
        </w:rPr>
        <w:t xml:space="preserve">This decision was made by </w:t>
      </w:r>
      <w:r>
        <w:rPr>
          <w:i/>
          <w:iCs/>
          <w:lang w:val="en-GB"/>
        </w:rPr>
        <w:t>(can only be done by the function that usually decides on course syllabi)</w:t>
      </w:r>
      <w:r>
        <w:rPr>
          <w:lang w:val="en-GB"/>
        </w:rPr>
        <w:t>.</w:t>
      </w:r>
    </w:p>
    <w:p w:rsidR="00540B8B" w:rsidRPr="00883E44" w:rsidRDefault="00540B8B" w:rsidP="00540B8B">
      <w:pPr>
        <w:pStyle w:val="NormalUmU"/>
        <w:rPr>
          <w:lang w:val="en-US"/>
        </w:rPr>
      </w:pPr>
    </w:p>
    <w:p w:rsidR="00540B8B" w:rsidRPr="00883E44" w:rsidRDefault="00540B8B" w:rsidP="00540B8B">
      <w:pPr>
        <w:pStyle w:val="NormalUmU"/>
        <w:rPr>
          <w:lang w:val="en-US"/>
        </w:rPr>
      </w:pPr>
      <w:r>
        <w:rPr>
          <w:lang w:val="en-GB"/>
        </w:rPr>
        <w:t xml:space="preserve">Umeå on </w:t>
      </w:r>
    </w:p>
    <w:p w:rsidR="00540B8B" w:rsidRPr="00883E44" w:rsidRDefault="00540B8B" w:rsidP="00540B8B">
      <w:pPr>
        <w:pStyle w:val="NormalUmU"/>
        <w:rPr>
          <w:lang w:val="en-US"/>
        </w:rPr>
      </w:pPr>
    </w:p>
    <w:p w:rsidR="00540B8B" w:rsidRPr="00883E44" w:rsidRDefault="00540B8B" w:rsidP="00540B8B">
      <w:pPr>
        <w:pStyle w:val="NormalUmU"/>
        <w:rPr>
          <w:lang w:val="en-US"/>
        </w:rPr>
      </w:pPr>
    </w:p>
    <w:p w:rsidR="00540B8B" w:rsidRPr="00883E44" w:rsidRDefault="00540B8B" w:rsidP="00540B8B">
      <w:pPr>
        <w:pStyle w:val="NormalUmU"/>
        <w:rPr>
          <w:lang w:val="en-US"/>
        </w:rPr>
      </w:pPr>
      <w:r>
        <w:rPr>
          <w:lang w:val="en-GB"/>
        </w:rPr>
        <w:t>Signature</w:t>
      </w:r>
    </w:p>
    <w:p w:rsidR="00540B8B" w:rsidRPr="00883E44" w:rsidRDefault="00540B8B" w:rsidP="00540B8B">
      <w:pPr>
        <w:pStyle w:val="NormalUmU"/>
        <w:rPr>
          <w:rFonts w:ascii="Calibri" w:eastAsia="Calibri" w:hAnsi="Calibri"/>
          <w:lang w:val="en-US"/>
        </w:rPr>
      </w:pPr>
    </w:p>
    <w:p w:rsidR="00B8500A" w:rsidRPr="00883E44" w:rsidRDefault="00B8500A" w:rsidP="00B8500A">
      <w:pPr>
        <w:pStyle w:val="Rubrik3"/>
        <w:rPr>
          <w:rFonts w:eastAsia="Calibri"/>
          <w:lang w:val="en-US"/>
        </w:rPr>
      </w:pPr>
      <w:r>
        <w:rPr>
          <w:rFonts w:eastAsia="Calibri"/>
          <w:bCs w:val="0"/>
          <w:lang w:val="en-GB"/>
        </w:rPr>
        <w:t>Dispatched to</w:t>
      </w:r>
    </w:p>
    <w:p w:rsidR="00540B8B" w:rsidRPr="00883E44" w:rsidRDefault="00B8500A" w:rsidP="00540B8B">
      <w:pPr>
        <w:pStyle w:val="NormalUmU"/>
        <w:rPr>
          <w:i/>
          <w:iCs/>
          <w:lang w:val="en-US"/>
        </w:rPr>
      </w:pPr>
      <w:r>
        <w:rPr>
          <w:i/>
          <w:iCs/>
          <w:lang w:val="en-GB"/>
        </w:rPr>
        <w:t xml:space="preserve">State parties involved </w:t>
      </w:r>
      <w:r w:rsidR="001063E2">
        <w:rPr>
          <w:i/>
          <w:iCs/>
          <w:lang w:val="en-GB"/>
        </w:rPr>
        <w:t xml:space="preserve">in </w:t>
      </w:r>
      <w:r>
        <w:rPr>
          <w:i/>
          <w:iCs/>
          <w:lang w:val="en-GB"/>
        </w:rPr>
        <w:t>the course, for instance lecturers, study administrators and students.</w:t>
      </w:r>
    </w:p>
    <w:p w:rsidR="0060265A" w:rsidRPr="00883E44" w:rsidRDefault="0060265A" w:rsidP="00540B8B">
      <w:pPr>
        <w:pStyle w:val="NormalUmU"/>
        <w:rPr>
          <w:lang w:val="en-US"/>
        </w:rPr>
      </w:pPr>
    </w:p>
    <w:sectPr w:rsidR="0060265A" w:rsidRPr="00883E44" w:rsidSect="00B8500A">
      <w:headerReference w:type="default" r:id="rId9"/>
      <w:footerReference w:type="default" r:id="rId10"/>
      <w:headerReference w:type="first" r:id="rId11"/>
      <w:footerReference w:type="first" r:id="rId12"/>
      <w:type w:val="oddPage"/>
      <w:pgSz w:w="11907" w:h="16839" w:code="9"/>
      <w:pgMar w:top="2211" w:right="1588" w:bottom="1701" w:left="158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705" w:rsidRDefault="00DD6705" w:rsidP="00190C50">
      <w:pPr>
        <w:spacing w:line="240" w:lineRule="auto"/>
      </w:pPr>
      <w:r>
        <w:separator/>
      </w:r>
    </w:p>
  </w:endnote>
  <w:endnote w:type="continuationSeparator" w:id="0">
    <w:p w:rsidR="00DD6705" w:rsidRDefault="00DD670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883E44" w:rsidTr="008B2776">
      <w:trPr>
        <w:trHeight w:val="426"/>
      </w:trPr>
      <w:tc>
        <w:tcPr>
          <w:tcW w:w="1752" w:type="dxa"/>
          <w:vAlign w:val="bottom"/>
        </w:tcPr>
        <w:p w:rsidR="006D7F85" w:rsidRDefault="006D7F85" w:rsidP="006D7F85">
          <w:pPr>
            <w:pStyle w:val="Sidhuvud"/>
          </w:pPr>
        </w:p>
      </w:tc>
      <w:tc>
        <w:tcPr>
          <w:tcW w:w="6854" w:type="dxa"/>
          <w:vAlign w:val="bottom"/>
        </w:tcPr>
        <w:p w:rsidR="006D7F85" w:rsidRPr="00883E44" w:rsidRDefault="006D7F85" w:rsidP="006D7F85">
          <w:pPr>
            <w:pStyle w:val="Sidhuvud"/>
            <w:spacing w:before="40"/>
            <w:jc w:val="center"/>
            <w:rPr>
              <w:lang w:val="en-US"/>
            </w:rPr>
          </w:pPr>
          <w:r>
            <w:rPr>
              <w:lang w:val="en-GB"/>
            </w:rPr>
            <w:t>Department/section or equivalent SE-901 87 Umeå www.umu.se/en</w:t>
          </w:r>
        </w:p>
      </w:tc>
      <w:tc>
        <w:tcPr>
          <w:tcW w:w="1752" w:type="dxa"/>
          <w:vAlign w:val="bottom"/>
        </w:tcPr>
        <w:p w:rsidR="006D7F85" w:rsidRPr="00883E44" w:rsidRDefault="006D7F85" w:rsidP="006D7F85">
          <w:pPr>
            <w:pStyle w:val="Sidhuvud"/>
            <w:jc w:val="right"/>
            <w:rPr>
              <w:lang w:val="en-US"/>
            </w:rPr>
          </w:pPr>
          <w:r>
            <w:rPr>
              <w:lang w:val="en-GB"/>
            </w:rPr>
            <w:t xml:space="preserve"> </w:t>
          </w:r>
        </w:p>
      </w:tc>
    </w:tr>
  </w:tbl>
  <w:p w:rsidR="000E14EA" w:rsidRPr="00883E44"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RPr="00883E44" w:rsidTr="008B2776">
      <w:trPr>
        <w:trHeight w:val="426"/>
      </w:trPr>
      <w:tc>
        <w:tcPr>
          <w:tcW w:w="1752" w:type="dxa"/>
          <w:vAlign w:val="bottom"/>
        </w:tcPr>
        <w:p w:rsidR="00904ECD" w:rsidRDefault="00904ECD" w:rsidP="00904ECD">
          <w:pPr>
            <w:pStyle w:val="Sidhuvud"/>
          </w:pPr>
        </w:p>
      </w:tc>
      <w:tc>
        <w:tcPr>
          <w:tcW w:w="6854" w:type="dxa"/>
          <w:vAlign w:val="bottom"/>
        </w:tcPr>
        <w:p w:rsidR="00904ECD" w:rsidRPr="00883E44" w:rsidRDefault="00904ECD" w:rsidP="00904ECD">
          <w:pPr>
            <w:pStyle w:val="Sidhuvud"/>
            <w:spacing w:before="40"/>
            <w:jc w:val="center"/>
            <w:rPr>
              <w:lang w:val="en-US"/>
            </w:rPr>
          </w:pPr>
          <w:r>
            <w:rPr>
              <w:lang w:val="en-GB"/>
            </w:rPr>
            <w:t>Department/section or equivalent SE-901 87 Umeå www.umu.se/en</w:t>
          </w:r>
        </w:p>
      </w:tc>
      <w:tc>
        <w:tcPr>
          <w:tcW w:w="1752" w:type="dxa"/>
          <w:vAlign w:val="bottom"/>
        </w:tcPr>
        <w:p w:rsidR="00904ECD" w:rsidRPr="00883E44" w:rsidRDefault="00904ECD" w:rsidP="00904ECD">
          <w:pPr>
            <w:pStyle w:val="Sidhuvud"/>
            <w:jc w:val="right"/>
            <w:rPr>
              <w:lang w:val="en-US"/>
            </w:rPr>
          </w:pPr>
          <w:r>
            <w:rPr>
              <w:lang w:val="en-GB"/>
            </w:rPr>
            <w:t xml:space="preserve"> </w:t>
          </w:r>
        </w:p>
      </w:tc>
    </w:tr>
  </w:tbl>
  <w:p w:rsidR="00904ECD" w:rsidRPr="00883E44" w:rsidRDefault="00904ECD" w:rsidP="00801F09">
    <w:pPr>
      <w:pStyle w:val="Tomtstycke"/>
      <w:rPr>
        <w:lang w:val="en-US"/>
      </w:rPr>
    </w:pPr>
  </w:p>
  <w:p w:rsidR="00904ECD" w:rsidRPr="00883E44" w:rsidRDefault="00904ECD" w:rsidP="006D7F85">
    <w:pPr>
      <w:pStyle w:val="Tomtstyck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705" w:rsidRDefault="00DD6705" w:rsidP="00190C50">
      <w:pPr>
        <w:spacing w:line="240" w:lineRule="auto"/>
      </w:pPr>
      <w:r>
        <w:separator/>
      </w:r>
    </w:p>
  </w:footnote>
  <w:footnote w:type="continuationSeparator" w:id="0">
    <w:p w:rsidR="00DD6705" w:rsidRDefault="00DD6705"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540B8B" w:rsidP="005E3B04">
          <w:pPr>
            <w:pStyle w:val="Sidhuvud"/>
          </w:pPr>
          <w:r w:rsidRPr="00883E44">
            <w:t>DECISION</w:t>
          </w:r>
        </w:p>
        <w:p w:rsidR="005E3B04" w:rsidRPr="001478C1" w:rsidRDefault="005E3B04" w:rsidP="005E3B04">
          <w:pPr>
            <w:pStyle w:val="Sidhuvud"/>
            <w:rPr>
              <w:i/>
              <w:iCs/>
            </w:rPr>
          </w:pPr>
          <w:r w:rsidRPr="00883E44">
            <w:rPr>
              <w:i/>
              <w:iCs/>
            </w:rPr>
            <w:t>Name/role</w:t>
          </w:r>
        </w:p>
        <w:p w:rsidR="005E3B04" w:rsidRPr="001478C1" w:rsidRDefault="005E3B04" w:rsidP="005E3B04">
          <w:pPr>
            <w:pStyle w:val="Sidhuvud"/>
            <w:rPr>
              <w:i/>
              <w:iCs/>
            </w:rPr>
          </w:pPr>
          <w:r w:rsidRPr="00883E44">
            <w:rPr>
              <w:i/>
              <w:iCs/>
            </w:rPr>
            <w:t>name.surname@umu.se</w:t>
          </w:r>
        </w:p>
        <w:p w:rsidR="005E3B04" w:rsidRPr="002F104F" w:rsidRDefault="004C4C0C" w:rsidP="005E3B04">
          <w:pPr>
            <w:pStyle w:val="Sidhuvud"/>
          </w:pPr>
          <w:r>
            <w:rPr>
              <w:i/>
              <w:iCs/>
              <w:lang w:val="en-GB"/>
            </w:rPr>
            <w:t>+46 90-786 50 00</w:t>
          </w:r>
        </w:p>
        <w:p w:rsidR="005E3B04" w:rsidRPr="002F104F" w:rsidRDefault="005E3B04" w:rsidP="005E3B04">
          <w:pPr>
            <w:pStyle w:val="Sidhuvud"/>
          </w:pPr>
        </w:p>
        <w:p w:rsidR="00904ECD" w:rsidRDefault="00904ECD" w:rsidP="005E3B04">
          <w:pPr>
            <w:pStyle w:val="Sidhuvud"/>
          </w:pPr>
          <w:r>
            <w:rPr>
              <w:lang w:val="en-GB"/>
            </w:rPr>
            <w:t>Reg. no</w:t>
          </w:r>
        </w:p>
      </w:tc>
      <w:tc>
        <w:tcPr>
          <w:tcW w:w="3438" w:type="dxa"/>
        </w:tcPr>
        <w:p w:rsidR="00904ECD" w:rsidRDefault="00904ECD" w:rsidP="00904ECD">
          <w:pPr>
            <w:pStyle w:val="Sidhuvud"/>
            <w:spacing w:before="40" w:after="20"/>
            <w:jc w:val="center"/>
          </w:pPr>
          <w:r>
            <w:rPr>
              <w:lang w:val="en-GB"/>
            </w:rP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Pr="001478C1" w:rsidRDefault="00904ECD" w:rsidP="00904ECD">
          <w:pPr>
            <w:pStyle w:val="Sidhuvud"/>
            <w:jc w:val="right"/>
            <w:rPr>
              <w:i/>
              <w:iCs/>
            </w:rPr>
          </w:pPr>
          <w:r>
            <w:rPr>
              <w:i/>
              <w:iCs/>
              <w:lang w:val="en-GB"/>
            </w:rPr>
            <w:t>Date</w:t>
          </w:r>
        </w:p>
        <w:p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Pr>
              <w:lang w:val="en-GB"/>
            </w:rPr>
            <w:t>1</w:t>
          </w:r>
          <w:r>
            <w:rPr>
              <w:lang w:val="en-GB"/>
            </w:rPr>
            <w:fldChar w:fldCharType="end"/>
          </w:r>
          <w:r>
            <w:rPr>
              <w:lang w:val="en-GB"/>
            </w:rP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7874"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8"/>
      <w:gridCol w:w="3438"/>
    </w:tblGrid>
    <w:tr w:rsidR="00B8500A" w:rsidTr="00B8500A">
      <w:trPr>
        <w:trHeight w:val="426"/>
      </w:trPr>
      <w:tc>
        <w:tcPr>
          <w:tcW w:w="3437" w:type="dxa"/>
        </w:tcPr>
        <w:p w:rsidR="00B8500A" w:rsidRPr="002F104F" w:rsidRDefault="00B8500A" w:rsidP="00B8500A">
          <w:pPr>
            <w:pStyle w:val="Sidhuvud"/>
          </w:pPr>
          <w:r>
            <w:rPr>
              <w:lang w:val="en-GB"/>
            </w:rPr>
            <w:t>GUID</w:t>
          </w:r>
          <w:r w:rsidR="00883E44">
            <w:rPr>
              <w:lang w:val="en-GB"/>
            </w:rPr>
            <w:t>E AND TEMPLATE</w:t>
          </w:r>
        </w:p>
        <w:p w:rsidR="00B8500A" w:rsidRPr="002F104F" w:rsidRDefault="00B8500A" w:rsidP="00B8500A">
          <w:pPr>
            <w:pStyle w:val="Sidhuvud"/>
          </w:pPr>
          <w:r>
            <w:rPr>
              <w:lang w:val="en-GB"/>
            </w:rPr>
            <w:t>l</w:t>
          </w:r>
        </w:p>
        <w:p w:rsidR="00B8500A" w:rsidRDefault="00B8500A" w:rsidP="00B8500A">
          <w:pPr>
            <w:pStyle w:val="Sidhuvud"/>
          </w:pPr>
        </w:p>
      </w:tc>
      <w:tc>
        <w:tcPr>
          <w:tcW w:w="3437" w:type="dxa"/>
        </w:tcPr>
        <w:p w:rsidR="00B8500A" w:rsidRDefault="00B8500A" w:rsidP="00B8500A">
          <w:pPr>
            <w:pStyle w:val="Sidhuvud"/>
          </w:pPr>
          <w:r>
            <w:rPr>
              <w:lang w:val="en-GB"/>
            </w:rPr>
            <w:drawing>
              <wp:inline distT="0" distB="0" distL="0" distR="0" wp14:anchorId="55A24422" wp14:editId="4D1C9DE0">
                <wp:extent cx="1761254" cy="61418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B8500A" w:rsidRDefault="00B8500A" w:rsidP="00B8500A">
          <w:pPr>
            <w:pStyle w:val="Sidhuvud"/>
            <w:spacing w:before="40" w:after="20"/>
            <w:ind w:left="-415"/>
            <w:jc w:val="right"/>
          </w:pPr>
          <w:r>
            <w:rPr>
              <w:lang w:val="en-GB"/>
            </w:rPr>
            <w:t>20 March 2020</w:t>
          </w:r>
        </w:p>
      </w:tc>
      <w:tc>
        <w:tcPr>
          <w:tcW w:w="3438" w:type="dxa"/>
        </w:tcPr>
        <w:p w:rsidR="00B8500A" w:rsidRDefault="00B8500A" w:rsidP="00B8500A">
          <w:pPr>
            <w:pStyle w:val="Sidhuvud"/>
            <w:jc w:val="right"/>
          </w:pPr>
          <w:r>
            <w:rPr>
              <w:lang w:val="en-GB"/>
            </w:rPr>
            <w:t>Date</w:t>
          </w:r>
        </w:p>
        <w:p w:rsidR="00B8500A" w:rsidRDefault="00B8500A" w:rsidP="00B8500A">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DD6705">
            <w:fldChar w:fldCharType="begin"/>
          </w:r>
          <w:r w:rsidR="00DD6705">
            <w:instrText>NUMPAGES  \* Arabic  \* MERGEFORMAT</w:instrText>
          </w:r>
          <w:r w:rsidR="00DD6705">
            <w:fldChar w:fldCharType="separate"/>
          </w:r>
          <w:r>
            <w:rPr>
              <w:lang w:val="en-GB"/>
            </w:rPr>
            <w:t>1</w:t>
          </w:r>
          <w:r w:rsidR="00DD6705">
            <w:rPr>
              <w:lang w:val="en-GB"/>
            </w:rPr>
            <w:fldChar w:fldCharType="end"/>
          </w:r>
          <w:r>
            <w:rPr>
              <w:lang w:val="en-GB"/>
            </w:rP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25pt;height:64.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EF3F21"/>
    <w:multiLevelType w:val="hybridMultilevel"/>
    <w:tmpl w:val="348AE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6"/>
  </w:num>
  <w:num w:numId="2">
    <w:abstractNumId w:val="17"/>
  </w:num>
  <w:num w:numId="3">
    <w:abstractNumId w:val="10"/>
  </w:num>
  <w:num w:numId="4">
    <w:abstractNumId w:val="12"/>
  </w:num>
  <w:num w:numId="5">
    <w:abstractNumId w:val="15"/>
  </w:num>
  <w:num w:numId="6">
    <w:abstractNumId w:val="14"/>
  </w:num>
  <w:num w:numId="7">
    <w:abstractNumId w:val="9"/>
  </w:num>
  <w:num w:numId="8">
    <w:abstractNumId w:val="9"/>
  </w:num>
  <w:num w:numId="9">
    <w:abstractNumId w:val="22"/>
  </w:num>
  <w:num w:numId="10">
    <w:abstractNumId w:val="10"/>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1"/>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9"/>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22CEE"/>
    <w:rsid w:val="0002598E"/>
    <w:rsid w:val="000365B4"/>
    <w:rsid w:val="00040301"/>
    <w:rsid w:val="000438CB"/>
    <w:rsid w:val="00067B6C"/>
    <w:rsid w:val="00074F1D"/>
    <w:rsid w:val="00091AD5"/>
    <w:rsid w:val="000972BF"/>
    <w:rsid w:val="000B3769"/>
    <w:rsid w:val="000B5233"/>
    <w:rsid w:val="000C1302"/>
    <w:rsid w:val="000C4CDC"/>
    <w:rsid w:val="000E14EA"/>
    <w:rsid w:val="000E49A7"/>
    <w:rsid w:val="000E7725"/>
    <w:rsid w:val="000F2DC6"/>
    <w:rsid w:val="001063E2"/>
    <w:rsid w:val="00112353"/>
    <w:rsid w:val="00120BBE"/>
    <w:rsid w:val="00123F5D"/>
    <w:rsid w:val="001306A0"/>
    <w:rsid w:val="001478C1"/>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0B8B"/>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30A70"/>
    <w:rsid w:val="00834FE5"/>
    <w:rsid w:val="00853894"/>
    <w:rsid w:val="00876027"/>
    <w:rsid w:val="00880029"/>
    <w:rsid w:val="00880C1E"/>
    <w:rsid w:val="00883E44"/>
    <w:rsid w:val="00891619"/>
    <w:rsid w:val="008972D2"/>
    <w:rsid w:val="008A5676"/>
    <w:rsid w:val="008D48B5"/>
    <w:rsid w:val="00900BBA"/>
    <w:rsid w:val="00904ECD"/>
    <w:rsid w:val="00905A45"/>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44AD7"/>
    <w:rsid w:val="00B8500A"/>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D4BFA"/>
    <w:rsid w:val="00DD6705"/>
    <w:rsid w:val="00DF3D9D"/>
    <w:rsid w:val="00DF4057"/>
    <w:rsid w:val="00E00C08"/>
    <w:rsid w:val="00E01ABB"/>
    <w:rsid w:val="00E0676E"/>
    <w:rsid w:val="00E26435"/>
    <w:rsid w:val="00E31D6F"/>
    <w:rsid w:val="00E57EB9"/>
    <w:rsid w:val="00E66823"/>
    <w:rsid w:val="00E70713"/>
    <w:rsid w:val="00E91E30"/>
    <w:rsid w:val="00EA593C"/>
    <w:rsid w:val="00EC3E1E"/>
    <w:rsid w:val="00ED450F"/>
    <w:rsid w:val="00F05B6F"/>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12B39"/>
  <w15:docId w15:val="{D1A3748B-3C49-3D4F-AC48-9AC5048C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u.se/en/legal-framework/first--and-second-cycle-education/deviations-from-course-syllabus-to-prevent-further-spreading-of-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6D5E-4D4A-47E3-A748-ADAC8DB9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515</Words>
  <Characters>2732</Characters>
  <Application>Microsoft Office Word</Application>
  <DocSecurity>0</DocSecurity>
  <Lines>22</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Lawrence</cp:lastModifiedBy>
  <cp:revision>2</cp:revision>
  <cp:lastPrinted>2017-01-20T09:22:00Z</cp:lastPrinted>
  <dcterms:created xsi:type="dcterms:W3CDTF">2020-03-20T13:36:00Z</dcterms:created>
  <dcterms:modified xsi:type="dcterms:W3CDTF">2020-03-23T11:54:00Z</dcterms:modified>
</cp:coreProperties>
</file>