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A18D" w14:textId="521A3F22" w:rsidR="00B44AD7" w:rsidRDefault="004D0836" w:rsidP="00B44AD7">
      <w:pPr>
        <w:pStyle w:val="Rubrik1"/>
      </w:pPr>
      <w:r>
        <w:t xml:space="preserve">Informationsblad </w:t>
      </w:r>
      <w:r w:rsidR="000D627E">
        <w:t xml:space="preserve">handledd </w:t>
      </w:r>
      <w:proofErr w:type="spellStart"/>
      <w:r>
        <w:t>krisövning</w:t>
      </w:r>
      <w:proofErr w:type="spellEnd"/>
    </w:p>
    <w:p w14:paraId="73FA0531" w14:textId="77777777" w:rsidR="004D0836" w:rsidRPr="00B1778E" w:rsidRDefault="004D0836" w:rsidP="004D0836">
      <w:pPr>
        <w:pStyle w:val="Normalutanavstnd"/>
        <w:rPr>
          <w:rFonts w:asciiTheme="minorHAnsi" w:hAnsiTheme="minorHAnsi" w:cstheme="minorHAnsi"/>
          <w:b/>
          <w:bCs/>
          <w:lang w:val="sv-SE"/>
        </w:rPr>
      </w:pPr>
      <w:r w:rsidRPr="00B1778E">
        <w:rPr>
          <w:rFonts w:asciiTheme="minorHAnsi" w:hAnsiTheme="minorHAnsi" w:cstheme="minorHAnsi"/>
          <w:b/>
          <w:bCs/>
          <w:lang w:val="sv-SE"/>
        </w:rPr>
        <w:t xml:space="preserve">Syftet med övningen: </w:t>
      </w:r>
    </w:p>
    <w:p w14:paraId="59A61585" w14:textId="77777777" w:rsidR="004D0836" w:rsidRPr="00B1778E" w:rsidRDefault="004D0836" w:rsidP="004D0836">
      <w:pPr>
        <w:pStyle w:val="Normalutanavstnd"/>
        <w:numPr>
          <w:ilvl w:val="0"/>
          <w:numId w:val="31"/>
        </w:numPr>
        <w:rPr>
          <w:rFonts w:asciiTheme="minorHAnsi" w:hAnsiTheme="minorHAnsi" w:cstheme="minorHAnsi"/>
          <w:lang w:val="sv-SE"/>
        </w:rPr>
      </w:pPr>
      <w:r w:rsidRPr="00B1778E">
        <w:rPr>
          <w:rFonts w:asciiTheme="minorHAnsi" w:hAnsiTheme="minorHAnsi" w:cstheme="minorHAnsi"/>
          <w:lang w:val="sv-SE"/>
        </w:rPr>
        <w:t>Att ge deltagarna ett tillfälle att se över möjliga krisutlösande händelser i organisationen</w:t>
      </w:r>
    </w:p>
    <w:p w14:paraId="53947EBC" w14:textId="77777777" w:rsidR="004D0836" w:rsidRPr="00B1778E" w:rsidRDefault="004D0836" w:rsidP="004D0836">
      <w:pPr>
        <w:pStyle w:val="Normalutanavstnd"/>
        <w:numPr>
          <w:ilvl w:val="0"/>
          <w:numId w:val="31"/>
        </w:numPr>
        <w:rPr>
          <w:rFonts w:asciiTheme="minorHAnsi" w:hAnsiTheme="minorHAnsi" w:cstheme="minorHAnsi"/>
          <w:lang w:val="sv-SE"/>
        </w:rPr>
      </w:pPr>
      <w:r w:rsidRPr="00B1778E">
        <w:rPr>
          <w:rFonts w:asciiTheme="minorHAnsi" w:hAnsiTheme="minorHAnsi" w:cstheme="minorHAnsi"/>
          <w:lang w:val="sv-SE"/>
        </w:rPr>
        <w:t>Att öva prioritering och beslutsfattande i en tänkt krissituation som är realistisk utifrån verksamheten och organisationen</w:t>
      </w:r>
    </w:p>
    <w:p w14:paraId="02CECFF6" w14:textId="77777777" w:rsidR="004D0836" w:rsidRPr="00B1778E" w:rsidRDefault="004D0836" w:rsidP="004D0836">
      <w:pPr>
        <w:pStyle w:val="Normalutanavstnd"/>
        <w:numPr>
          <w:ilvl w:val="0"/>
          <w:numId w:val="31"/>
        </w:numPr>
        <w:rPr>
          <w:rFonts w:asciiTheme="minorHAnsi" w:hAnsiTheme="minorHAnsi" w:cstheme="minorHAnsi"/>
          <w:lang w:val="sv-SE"/>
        </w:rPr>
      </w:pPr>
      <w:r w:rsidRPr="00B1778E">
        <w:rPr>
          <w:rFonts w:asciiTheme="minorHAnsi" w:hAnsiTheme="minorHAnsi" w:cstheme="minorHAnsi"/>
          <w:lang w:val="sv-SE"/>
        </w:rPr>
        <w:t>Att undersöka och utvärdera rollfördelning/rolltagning i krisledningsgruppen</w:t>
      </w:r>
    </w:p>
    <w:p w14:paraId="530CC5CA" w14:textId="6EB86665" w:rsidR="004D0836" w:rsidRDefault="004D0836" w:rsidP="004D0836">
      <w:pPr>
        <w:pStyle w:val="Normalutanavstnd"/>
        <w:numPr>
          <w:ilvl w:val="0"/>
          <w:numId w:val="31"/>
        </w:numPr>
        <w:rPr>
          <w:rFonts w:asciiTheme="minorHAnsi" w:hAnsiTheme="minorHAnsi" w:cstheme="minorHAnsi"/>
          <w:lang w:val="sv-SE"/>
        </w:rPr>
      </w:pPr>
      <w:r w:rsidRPr="00B1778E">
        <w:rPr>
          <w:rFonts w:asciiTheme="minorHAnsi" w:hAnsiTheme="minorHAnsi" w:cstheme="minorHAnsi"/>
          <w:lang w:val="sv-SE"/>
        </w:rPr>
        <w:t>Att undersöka hur befintligt material i form av handlingsplan, checklistor med mera, fungerar.</w:t>
      </w:r>
    </w:p>
    <w:p w14:paraId="333D17A5" w14:textId="49C0DE98" w:rsidR="004D0836" w:rsidRDefault="004D0836" w:rsidP="004D0836">
      <w:pPr>
        <w:pStyle w:val="Normalutanavstnd"/>
        <w:rPr>
          <w:rFonts w:asciiTheme="minorHAnsi" w:hAnsiTheme="minorHAnsi" w:cstheme="minorHAnsi"/>
          <w:lang w:val="sv-SE"/>
        </w:rPr>
      </w:pPr>
    </w:p>
    <w:p w14:paraId="6AD9F98A" w14:textId="224C9518" w:rsidR="004D0836" w:rsidRPr="004D0836" w:rsidRDefault="004D0836" w:rsidP="004D0836">
      <w:pPr>
        <w:pStyle w:val="Normalutanavstnd"/>
        <w:rPr>
          <w:rFonts w:asciiTheme="minorHAnsi" w:hAnsiTheme="minorHAnsi" w:cstheme="minorHAnsi"/>
          <w:b/>
          <w:bCs/>
          <w:lang w:val="sv-SE"/>
        </w:rPr>
      </w:pPr>
      <w:r w:rsidRPr="004D0836">
        <w:rPr>
          <w:rFonts w:asciiTheme="minorHAnsi" w:hAnsiTheme="minorHAnsi" w:cstheme="minorHAnsi"/>
          <w:b/>
          <w:bCs/>
          <w:lang w:val="sv-SE"/>
        </w:rPr>
        <w:t>Kursmål:</w:t>
      </w:r>
    </w:p>
    <w:p w14:paraId="00BA0E33" w14:textId="77777777" w:rsidR="004D0836" w:rsidRPr="00B1778E" w:rsidRDefault="004D0836" w:rsidP="004D0836">
      <w:pPr>
        <w:pStyle w:val="Normalutanavstnd"/>
        <w:numPr>
          <w:ilvl w:val="0"/>
          <w:numId w:val="32"/>
        </w:numPr>
        <w:rPr>
          <w:rFonts w:asciiTheme="minorHAnsi" w:hAnsiTheme="minorHAnsi" w:cstheme="minorHAnsi"/>
          <w:lang w:val="sv-SE"/>
        </w:rPr>
      </w:pPr>
      <w:r w:rsidRPr="00B1778E">
        <w:rPr>
          <w:rFonts w:asciiTheme="minorHAnsi" w:hAnsiTheme="minorHAnsi" w:cstheme="minorHAnsi"/>
          <w:lang w:val="sv-SE"/>
        </w:rPr>
        <w:t>Skapa grundläggande förmåga att hantera kriser</w:t>
      </w:r>
    </w:p>
    <w:p w14:paraId="2DEB3F45" w14:textId="77777777" w:rsidR="004D0836" w:rsidRDefault="004D0836" w:rsidP="004D0836">
      <w:pPr>
        <w:pStyle w:val="Normalutanavstnd"/>
        <w:numPr>
          <w:ilvl w:val="0"/>
          <w:numId w:val="32"/>
        </w:numPr>
        <w:rPr>
          <w:rFonts w:asciiTheme="minorHAnsi" w:hAnsiTheme="minorHAnsi" w:cstheme="minorHAnsi"/>
          <w:lang w:val="sv-SE"/>
        </w:rPr>
      </w:pPr>
      <w:r w:rsidRPr="00B1778E">
        <w:rPr>
          <w:rFonts w:asciiTheme="minorHAnsi" w:hAnsiTheme="minorHAnsi" w:cstheme="minorHAnsi"/>
          <w:lang w:val="sv-SE"/>
        </w:rPr>
        <w:t>Säkerställa att roller och rutiner fungerar som avsett</w:t>
      </w:r>
    </w:p>
    <w:p w14:paraId="71520E43" w14:textId="6ECCA5B9" w:rsidR="004D0836" w:rsidRDefault="004D0836" w:rsidP="004D0836">
      <w:pPr>
        <w:pStyle w:val="Normalutanavstnd"/>
        <w:numPr>
          <w:ilvl w:val="0"/>
          <w:numId w:val="32"/>
        </w:numPr>
        <w:rPr>
          <w:rFonts w:asciiTheme="minorHAnsi" w:hAnsiTheme="minorHAnsi" w:cstheme="minorHAnsi"/>
          <w:lang w:val="sv-SE"/>
        </w:rPr>
      </w:pPr>
      <w:r w:rsidRPr="004D0836">
        <w:rPr>
          <w:rFonts w:asciiTheme="minorHAnsi" w:hAnsiTheme="minorHAnsi" w:cstheme="minorHAnsi"/>
          <w:lang w:val="sv-SE"/>
        </w:rPr>
        <w:t xml:space="preserve">identifiera brister och förbättringsområden för den lokala krisledningen.  </w:t>
      </w:r>
    </w:p>
    <w:p w14:paraId="3BFE9F8C" w14:textId="77777777" w:rsidR="006D702D" w:rsidRPr="006D702D" w:rsidRDefault="006D702D" w:rsidP="006D702D">
      <w:pPr>
        <w:pStyle w:val="Normalutanavstnd"/>
        <w:rPr>
          <w:rFonts w:asciiTheme="minorHAnsi" w:hAnsiTheme="minorHAnsi" w:cstheme="minorHAnsi"/>
          <w:lang w:val="sv-SE"/>
        </w:rPr>
      </w:pPr>
    </w:p>
    <w:p w14:paraId="7E26C977" w14:textId="095ADC02" w:rsidR="004D0836" w:rsidRPr="00525981" w:rsidRDefault="004D0836" w:rsidP="004D0836">
      <w:pPr>
        <w:rPr>
          <w:rFonts w:cstheme="minorHAnsi"/>
          <w:b/>
          <w:bCs/>
        </w:rPr>
      </w:pPr>
      <w:r w:rsidRPr="00B1778E">
        <w:rPr>
          <w:rFonts w:cstheme="minorHAnsi"/>
          <w:b/>
          <w:bCs/>
        </w:rPr>
        <w:t>Övningsupplägg</w:t>
      </w:r>
      <w:r w:rsidR="00525981">
        <w:rPr>
          <w:rFonts w:cstheme="minorHAnsi"/>
          <w:b/>
          <w:bCs/>
        </w:rPr>
        <w:br/>
      </w:r>
      <w:r w:rsidRPr="00B1778E">
        <w:rPr>
          <w:rFonts w:cstheme="minorHAnsi"/>
        </w:rPr>
        <w:t>Övningen är en så kallad table-top-övning</w:t>
      </w:r>
      <w:r>
        <w:rPr>
          <w:rFonts w:cstheme="minorHAnsi"/>
        </w:rPr>
        <w:t xml:space="preserve"> i gruppformat</w:t>
      </w:r>
      <w:r w:rsidRPr="00B1778E">
        <w:rPr>
          <w:rFonts w:cstheme="minorHAnsi"/>
        </w:rPr>
        <w:t>, en övning som görs utifrån ett skrivet scenario, där syftet är att öva prioritering och beslutsfattande i ett kort tidsperspektiv. Övningen har en relativt begränsad tidsram, något som har två syften. Övningen är kort för att den inte ska ta så stora resurser i anspråk och därmed vara enkel att genomföra återkommande vid fler tillfällen. Uttrycket ”de bästa övningarna är de som faktiskt blir av” har en stor relevans, och tanken är att detta till synes enkla sätt att genomföra övningar på ska vara något som varje krisledningsgrupp kan ta med sig och upprepas med viss regelbundenhet. Övningstiden är kort också för att simulera en del av den stress som en verklig händelse medför.</w:t>
      </w:r>
    </w:p>
    <w:p w14:paraId="2C12E551" w14:textId="0D596565" w:rsidR="004D0836" w:rsidRPr="00B1778E" w:rsidRDefault="004D0836" w:rsidP="004D0836">
      <w:pPr>
        <w:rPr>
          <w:rFonts w:cstheme="minorHAnsi"/>
        </w:rPr>
      </w:pPr>
      <w:r w:rsidRPr="00B1778E">
        <w:rPr>
          <w:rFonts w:cstheme="minorHAnsi"/>
        </w:rPr>
        <w:t xml:space="preserve">Övningen består av flera steg, där det första steget är att skapa ett </w:t>
      </w:r>
      <w:proofErr w:type="spellStart"/>
      <w:r w:rsidRPr="00B1778E">
        <w:rPr>
          <w:rFonts w:cstheme="minorHAnsi"/>
        </w:rPr>
        <w:t>case</w:t>
      </w:r>
      <w:proofErr w:type="spellEnd"/>
      <w:r w:rsidRPr="00B1778E">
        <w:rPr>
          <w:rFonts w:cstheme="minorHAnsi"/>
        </w:rPr>
        <w:t xml:space="preserve">/scenario, det vill säga en beskrivning av en allvarlig händelse och information kring händelsen så att det hela blir begripligt för den grupp som sedan ska arbeta med </w:t>
      </w:r>
      <w:proofErr w:type="spellStart"/>
      <w:r w:rsidRPr="00B1778E">
        <w:rPr>
          <w:rFonts w:cstheme="minorHAnsi"/>
        </w:rPr>
        <w:t>caset</w:t>
      </w:r>
      <w:proofErr w:type="spellEnd"/>
      <w:r w:rsidRPr="00B1778E">
        <w:rPr>
          <w:rFonts w:cstheme="minorHAnsi"/>
        </w:rPr>
        <w:t xml:space="preserve">/scenariot.  Sådan information kan, utöver vad det är som har hänt, bland annat information om vilka som är berörda av händelsen, vidtagna åtgärder, och så vidare. </w:t>
      </w:r>
      <w:r>
        <w:rPr>
          <w:rFonts w:cstheme="minorHAnsi"/>
        </w:rPr>
        <w:t>Mer i</w:t>
      </w:r>
      <w:r w:rsidRPr="00B1778E">
        <w:rPr>
          <w:rFonts w:cstheme="minorHAnsi"/>
        </w:rPr>
        <w:t>nformation om detta kommer att ges vid övningstillfället.</w:t>
      </w:r>
    </w:p>
    <w:p w14:paraId="2CC1C318" w14:textId="2CDFFB11" w:rsidR="00525981" w:rsidRPr="00525981" w:rsidRDefault="004D0836" w:rsidP="00525981">
      <w:pPr>
        <w:pStyle w:val="Normalutanavstnd"/>
      </w:pPr>
      <w:r w:rsidRPr="00525981">
        <w:rPr>
          <w:b/>
          <w:bCs/>
        </w:rPr>
        <w:t>Utvärdering av övningen</w:t>
      </w:r>
      <w:r w:rsidR="00525981" w:rsidRPr="00525981">
        <w:rPr>
          <w:b/>
          <w:bCs/>
        </w:rPr>
        <w:br/>
      </w:r>
      <w:r>
        <w:t xml:space="preserve">Den viktigaste delen av övningen är den gemensamma utvärderingen, där olika behov kan upptäckas och eventuella brister blottläggas. </w:t>
      </w:r>
      <w:r w:rsidRPr="00525981">
        <w:t xml:space="preserve">Exempelvis kan här uppdagas att roller i den lokala krisledningen är oklara eller att det är oklart vilka uppgifter som ligger på respektive roll; att rutiner, checklistor eller andra stöddokument saknas eller är okända; att system </w:t>
      </w:r>
      <w:r w:rsidRPr="00525981">
        <w:lastRenderedPageBreak/>
        <w:t xml:space="preserve">eller rutiner för dokumentation av krishanteringen har brister; att det är oklart hur kommunikation och samordning med övriga organisationen ska fungera; att det finns ett behov av kunskapshöjande insatser i form av </w:t>
      </w:r>
      <w:proofErr w:type="spellStart"/>
      <w:r w:rsidRPr="00525981">
        <w:t>exempelvis</w:t>
      </w:r>
      <w:proofErr w:type="spellEnd"/>
      <w:r w:rsidRPr="00525981">
        <w:t xml:space="preserve"> </w:t>
      </w:r>
      <w:proofErr w:type="spellStart"/>
      <w:r w:rsidRPr="00525981">
        <w:t>litteratur</w:t>
      </w:r>
      <w:proofErr w:type="spellEnd"/>
      <w:r w:rsidRPr="00525981">
        <w:t xml:space="preserve">, </w:t>
      </w:r>
      <w:proofErr w:type="spellStart"/>
      <w:r w:rsidRPr="00525981">
        <w:t>utbildning</w:t>
      </w:r>
      <w:proofErr w:type="spellEnd"/>
      <w:r w:rsidRPr="00525981">
        <w:t xml:space="preserve"> </w:t>
      </w:r>
      <w:proofErr w:type="spellStart"/>
      <w:r w:rsidRPr="00525981">
        <w:t>eller</w:t>
      </w:r>
      <w:proofErr w:type="spellEnd"/>
      <w:r w:rsidRPr="00525981">
        <w:t xml:space="preserve"> </w:t>
      </w:r>
      <w:proofErr w:type="spellStart"/>
      <w:r w:rsidRPr="00525981">
        <w:t>återkommande</w:t>
      </w:r>
      <w:proofErr w:type="spellEnd"/>
      <w:r w:rsidRPr="00525981">
        <w:t xml:space="preserve"> </w:t>
      </w:r>
      <w:proofErr w:type="spellStart"/>
      <w:r w:rsidRPr="00525981">
        <w:t>övningar</w:t>
      </w:r>
      <w:proofErr w:type="spellEnd"/>
      <w:r w:rsidR="00525981" w:rsidRPr="00525981">
        <w:t>.</w:t>
      </w:r>
      <w:r w:rsidR="00525981" w:rsidRPr="00525981">
        <w:br/>
      </w:r>
    </w:p>
    <w:p w14:paraId="592A0871" w14:textId="2C27738B" w:rsidR="000D627E" w:rsidRPr="00525981" w:rsidRDefault="004D0836" w:rsidP="00525981">
      <w:pPr>
        <w:pStyle w:val="Normalutanavstnd"/>
      </w:pPr>
      <w:proofErr w:type="spellStart"/>
      <w:r w:rsidRPr="00525981">
        <w:rPr>
          <w:b/>
          <w:bCs/>
        </w:rPr>
        <w:t>Kursledare</w:t>
      </w:r>
      <w:proofErr w:type="spellEnd"/>
      <w:r w:rsidR="00525981" w:rsidRPr="00525981">
        <w:rPr>
          <w:b/>
          <w:bCs/>
        </w:rPr>
        <w:br/>
      </w:r>
      <w:r w:rsidRPr="00525981">
        <w:t xml:space="preserve">Leg </w:t>
      </w:r>
      <w:proofErr w:type="spellStart"/>
      <w:r w:rsidRPr="00525981">
        <w:t>psykolog</w:t>
      </w:r>
      <w:proofErr w:type="spellEnd"/>
      <w:r w:rsidRPr="00525981">
        <w:t xml:space="preserve"> och </w:t>
      </w:r>
      <w:proofErr w:type="spellStart"/>
      <w:r w:rsidRPr="00525981">
        <w:t>krisspecialist</w:t>
      </w:r>
      <w:proofErr w:type="spellEnd"/>
    </w:p>
    <w:p w14:paraId="4A59C57A" w14:textId="77777777" w:rsidR="00525981" w:rsidRDefault="00525981" w:rsidP="00525981">
      <w:pPr>
        <w:pStyle w:val="Normalutanavstnd"/>
      </w:pPr>
    </w:p>
    <w:p w14:paraId="2940C35E" w14:textId="369A3AB9" w:rsidR="004D0836" w:rsidRPr="00525981" w:rsidRDefault="004D0836" w:rsidP="00525981">
      <w:pPr>
        <w:pStyle w:val="Normalutanavstnd"/>
        <w:rPr>
          <w:lang w:val="sv-SE"/>
        </w:rPr>
      </w:pPr>
      <w:r w:rsidRPr="00525981">
        <w:rPr>
          <w:b/>
          <w:bCs/>
          <w:lang w:val="sv-SE"/>
        </w:rPr>
        <w:t>Kontaktperson</w:t>
      </w:r>
      <w:r w:rsidR="00525981" w:rsidRPr="00525981">
        <w:rPr>
          <w:b/>
          <w:bCs/>
          <w:lang w:val="sv-SE"/>
        </w:rPr>
        <w:br/>
      </w:r>
      <w:r w:rsidRPr="00525981">
        <w:rPr>
          <w:lang w:val="sv-SE"/>
        </w:rPr>
        <w:t xml:space="preserve">Jacob Eriksson </w:t>
      </w:r>
      <w:r w:rsidR="006D702D" w:rsidRPr="00525981">
        <w:rPr>
          <w:lang w:val="sv-SE"/>
        </w:rPr>
        <w:br/>
      </w:r>
      <w:r w:rsidRPr="00525981">
        <w:rPr>
          <w:lang w:val="sv-SE"/>
        </w:rPr>
        <w:t xml:space="preserve">Säkerhetssamordnare, Umeå universitet </w:t>
      </w:r>
      <w:r w:rsidR="006D702D" w:rsidRPr="00525981">
        <w:rPr>
          <w:lang w:val="sv-SE"/>
        </w:rPr>
        <w:br/>
      </w:r>
      <w:r w:rsidRPr="00525981">
        <w:rPr>
          <w:lang w:val="sv-SE"/>
        </w:rPr>
        <w:t>090</w:t>
      </w:r>
      <w:r w:rsidR="00525981" w:rsidRPr="00525981">
        <w:rPr>
          <w:lang w:val="sv-SE"/>
        </w:rPr>
        <w:t>-</w:t>
      </w:r>
      <w:r w:rsidRPr="00525981">
        <w:rPr>
          <w:lang w:val="sv-SE"/>
        </w:rPr>
        <w:t>786 71 21</w:t>
      </w:r>
      <w:r w:rsidR="006D702D" w:rsidRPr="00525981">
        <w:rPr>
          <w:lang w:val="sv-SE"/>
        </w:rPr>
        <w:t xml:space="preserve">, </w:t>
      </w:r>
      <w:r w:rsidRPr="00525981">
        <w:rPr>
          <w:lang w:val="sv-SE"/>
        </w:rPr>
        <w:t>072</w:t>
      </w:r>
      <w:r w:rsidR="00525981" w:rsidRPr="00525981">
        <w:rPr>
          <w:lang w:val="sv-SE"/>
        </w:rPr>
        <w:t>-</w:t>
      </w:r>
      <w:r w:rsidRPr="00525981">
        <w:rPr>
          <w:lang w:val="sv-SE"/>
        </w:rPr>
        <w:t>208 53 84</w:t>
      </w:r>
    </w:p>
    <w:p w14:paraId="3493B2AF" w14:textId="77777777" w:rsidR="004D0836" w:rsidRDefault="004D0836" w:rsidP="004D0836">
      <w:pPr>
        <w:rPr>
          <w:rFonts w:cstheme="minorHAnsi"/>
          <w:color w:val="000000"/>
          <w:sz w:val="20"/>
          <w:szCs w:val="20"/>
        </w:rPr>
      </w:pPr>
    </w:p>
    <w:p w14:paraId="243A8578" w14:textId="77777777" w:rsidR="004D0836" w:rsidRPr="00A356FB" w:rsidRDefault="004D0836" w:rsidP="004D0836">
      <w:pPr>
        <w:rPr>
          <w:b/>
          <w:bCs/>
        </w:rPr>
      </w:pPr>
    </w:p>
    <w:sectPr w:rsidR="004D0836" w:rsidRPr="00A356FB" w:rsidSect="00E504A0">
      <w:headerReference w:type="default" r:id="rId8"/>
      <w:footerReference w:type="default" r:id="rId9"/>
      <w:headerReference w:type="first" r:id="rId10"/>
      <w:footerReference w:type="first" r:id="rId11"/>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2C7C" w14:textId="77777777" w:rsidR="00DC2CF5" w:rsidRDefault="00DC2CF5" w:rsidP="00190C50">
      <w:pPr>
        <w:spacing w:line="240" w:lineRule="auto"/>
      </w:pPr>
      <w:r>
        <w:separator/>
      </w:r>
    </w:p>
  </w:endnote>
  <w:endnote w:type="continuationSeparator" w:id="0">
    <w:p w14:paraId="74159416" w14:textId="77777777" w:rsidR="00DC2CF5" w:rsidRDefault="00DC2CF5"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6"/>
      <w:gridCol w:w="6810"/>
      <w:gridCol w:w="1737"/>
    </w:tblGrid>
    <w:tr w:rsidR="006D7F85" w14:paraId="02E65FD3" w14:textId="77777777" w:rsidTr="002A018C">
      <w:trPr>
        <w:trHeight w:val="426"/>
        <w:tblHeader/>
      </w:trPr>
      <w:tc>
        <w:tcPr>
          <w:tcW w:w="1752" w:type="dxa"/>
          <w:vAlign w:val="bottom"/>
        </w:tcPr>
        <w:p w14:paraId="0C08006E" w14:textId="77777777" w:rsidR="006D7F85" w:rsidRDefault="006D7F85" w:rsidP="006D7F85">
          <w:pPr>
            <w:pStyle w:val="Sidhuvud"/>
          </w:pPr>
        </w:p>
      </w:tc>
      <w:tc>
        <w:tcPr>
          <w:tcW w:w="6854" w:type="dxa"/>
          <w:vAlign w:val="bottom"/>
        </w:tcPr>
        <w:p w14:paraId="2A05429F" w14:textId="53AAB72F" w:rsidR="006D7F85" w:rsidRDefault="004106CF" w:rsidP="006D7F85">
          <w:pPr>
            <w:pStyle w:val="Sidhuvud"/>
            <w:spacing w:before="40"/>
            <w:jc w:val="center"/>
          </w:pPr>
          <w:r>
            <w:t>Lokalförsörjningsenheten</w:t>
          </w:r>
          <w:r w:rsidR="006D7F85">
            <w:t> 901 87 Umeå www.umu.se</w:t>
          </w:r>
        </w:p>
      </w:tc>
      <w:tc>
        <w:tcPr>
          <w:tcW w:w="1752" w:type="dxa"/>
          <w:vAlign w:val="bottom"/>
        </w:tcPr>
        <w:p w14:paraId="26D98C41" w14:textId="77777777" w:rsidR="006D7F85" w:rsidRDefault="006D7F85" w:rsidP="006D7F85">
          <w:pPr>
            <w:pStyle w:val="Sidhuvud"/>
            <w:jc w:val="right"/>
          </w:pPr>
          <w:r>
            <w:t xml:space="preserve"> </w:t>
          </w:r>
        </w:p>
      </w:tc>
    </w:tr>
  </w:tbl>
  <w:p w14:paraId="5AF6DCB2"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146F" w14:textId="77777777" w:rsidR="00546880" w:rsidRDefault="00546880" w:rsidP="00801F09">
    <w:pPr>
      <w:pStyle w:val="Tomtstycke"/>
    </w:pPr>
  </w:p>
  <w:p w14:paraId="23529E39" w14:textId="77777777" w:rsidR="00904ECD" w:rsidRDefault="00904ECD" w:rsidP="00E504A0"/>
  <w:p w14:paraId="338CB784"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A40F" w14:textId="77777777" w:rsidR="00DC2CF5" w:rsidRDefault="00DC2CF5" w:rsidP="00190C50">
      <w:pPr>
        <w:spacing w:line="240" w:lineRule="auto"/>
      </w:pPr>
      <w:r>
        <w:separator/>
      </w:r>
    </w:p>
  </w:footnote>
  <w:footnote w:type="continuationSeparator" w:id="0">
    <w:p w14:paraId="0CD803F1" w14:textId="77777777" w:rsidR="00DC2CF5" w:rsidRDefault="00DC2CF5"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AEE2"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4"/>
      <w:gridCol w:w="3435"/>
      <w:gridCol w:w="3424"/>
    </w:tblGrid>
    <w:tr w:rsidR="00904ECD" w14:paraId="578710BE" w14:textId="77777777" w:rsidTr="002A018C">
      <w:trPr>
        <w:trHeight w:val="426"/>
        <w:tblHeader/>
      </w:trPr>
      <w:tc>
        <w:tcPr>
          <w:tcW w:w="3437" w:type="dxa"/>
        </w:tcPr>
        <w:p w14:paraId="1041D321" w14:textId="77777777" w:rsidR="006D702D" w:rsidRDefault="006D702D" w:rsidP="005E3B04">
          <w:pPr>
            <w:pStyle w:val="Sidhuvud"/>
          </w:pPr>
          <w:r w:rsidRPr="006D702D">
            <w:t>Information</w:t>
          </w:r>
        </w:p>
        <w:p w14:paraId="78ACE11C" w14:textId="645E49CB" w:rsidR="005E3B04" w:rsidRPr="002F104F" w:rsidRDefault="006D702D" w:rsidP="005E3B04">
          <w:pPr>
            <w:pStyle w:val="Sidhuvud"/>
          </w:pPr>
          <w:r w:rsidRPr="006D702D">
            <w:t>handledd krisövning</w:t>
          </w:r>
        </w:p>
        <w:p w14:paraId="1B44D9F2" w14:textId="54EF2FBB" w:rsidR="00904ECD" w:rsidRDefault="00904ECD" w:rsidP="005E3B04">
          <w:pPr>
            <w:pStyle w:val="Sidhuvud"/>
          </w:pPr>
        </w:p>
      </w:tc>
      <w:tc>
        <w:tcPr>
          <w:tcW w:w="3438" w:type="dxa"/>
        </w:tcPr>
        <w:p w14:paraId="3B69EC9C" w14:textId="77777777" w:rsidR="00904ECD" w:rsidRDefault="00904ECD" w:rsidP="00904ECD">
          <w:pPr>
            <w:pStyle w:val="Sidhuvud"/>
            <w:spacing w:before="40" w:after="20"/>
            <w:jc w:val="center"/>
          </w:pPr>
          <w:r>
            <w:drawing>
              <wp:inline distT="0" distB="0" distL="0" distR="0" wp14:anchorId="11D6FCD6" wp14:editId="7FAE4F44">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69A6F263" w14:textId="77777777" w:rsidR="00904ECD" w:rsidRDefault="00904ECD" w:rsidP="00904ECD">
          <w:pPr>
            <w:pStyle w:val="Sidhuvud"/>
            <w:jc w:val="right"/>
          </w:pPr>
          <w:r>
            <w:t>Datum</w:t>
          </w:r>
        </w:p>
        <w:p w14:paraId="44ADB860"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739A2901"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1EBF" w14:textId="77777777" w:rsidR="00427F56" w:rsidRDefault="00427F56" w:rsidP="00801F09">
    <w:pPr>
      <w:pStyle w:val="Tomtstycke"/>
    </w:pPr>
  </w:p>
  <w:p w14:paraId="7A424A05"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25pt;height:63.7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0F0CF4"/>
    <w:multiLevelType w:val="hybridMultilevel"/>
    <w:tmpl w:val="AF7EFF2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9443D7"/>
    <w:multiLevelType w:val="hybridMultilevel"/>
    <w:tmpl w:val="8D6A9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7" w15:restartNumberingAfterBreak="0">
    <w:nsid w:val="37BE207B"/>
    <w:multiLevelType w:val="hybridMultilevel"/>
    <w:tmpl w:val="AC722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3885206">
    <w:abstractNumId w:val="16"/>
  </w:num>
  <w:num w:numId="2" w16cid:durableId="67265759">
    <w:abstractNumId w:val="18"/>
  </w:num>
  <w:num w:numId="3" w16cid:durableId="865018500">
    <w:abstractNumId w:val="10"/>
  </w:num>
  <w:num w:numId="4" w16cid:durableId="1689675897">
    <w:abstractNumId w:val="13"/>
  </w:num>
  <w:num w:numId="5" w16cid:durableId="1812095408">
    <w:abstractNumId w:val="15"/>
  </w:num>
  <w:num w:numId="6" w16cid:durableId="1006909545">
    <w:abstractNumId w:val="14"/>
  </w:num>
  <w:num w:numId="7" w16cid:durableId="1520315466">
    <w:abstractNumId w:val="9"/>
  </w:num>
  <w:num w:numId="8" w16cid:durableId="388499107">
    <w:abstractNumId w:val="9"/>
  </w:num>
  <w:num w:numId="9" w16cid:durableId="505101048">
    <w:abstractNumId w:val="23"/>
  </w:num>
  <w:num w:numId="10" w16cid:durableId="554632862">
    <w:abstractNumId w:val="10"/>
  </w:num>
  <w:num w:numId="11" w16cid:durableId="1513110271">
    <w:abstractNumId w:val="23"/>
  </w:num>
  <w:num w:numId="12" w16cid:durableId="1507987225">
    <w:abstractNumId w:val="23"/>
  </w:num>
  <w:num w:numId="13" w16cid:durableId="596250360">
    <w:abstractNumId w:val="23"/>
  </w:num>
  <w:num w:numId="14" w16cid:durableId="674724511">
    <w:abstractNumId w:val="23"/>
  </w:num>
  <w:num w:numId="15" w16cid:durableId="625620489">
    <w:abstractNumId w:val="23"/>
  </w:num>
  <w:num w:numId="16" w16cid:durableId="2071615761">
    <w:abstractNumId w:val="23"/>
  </w:num>
  <w:num w:numId="17" w16cid:durableId="384765502">
    <w:abstractNumId w:val="23"/>
  </w:num>
  <w:num w:numId="18" w16cid:durableId="621347894">
    <w:abstractNumId w:val="23"/>
  </w:num>
  <w:num w:numId="19" w16cid:durableId="536696371">
    <w:abstractNumId w:val="22"/>
  </w:num>
  <w:num w:numId="20" w16cid:durableId="1074088486">
    <w:abstractNumId w:val="5"/>
  </w:num>
  <w:num w:numId="21" w16cid:durableId="661541150">
    <w:abstractNumId w:val="6"/>
  </w:num>
  <w:num w:numId="22" w16cid:durableId="1331565041">
    <w:abstractNumId w:val="7"/>
  </w:num>
  <w:num w:numId="23" w16cid:durableId="747970171">
    <w:abstractNumId w:val="8"/>
  </w:num>
  <w:num w:numId="24" w16cid:durableId="1043869325">
    <w:abstractNumId w:val="1"/>
  </w:num>
  <w:num w:numId="25" w16cid:durableId="1465544937">
    <w:abstractNumId w:val="2"/>
  </w:num>
  <w:num w:numId="26" w16cid:durableId="673146997">
    <w:abstractNumId w:val="3"/>
  </w:num>
  <w:num w:numId="27" w16cid:durableId="644819024">
    <w:abstractNumId w:val="4"/>
  </w:num>
  <w:num w:numId="28" w16cid:durableId="862669295">
    <w:abstractNumId w:val="0"/>
  </w:num>
  <w:num w:numId="29" w16cid:durableId="1660571521">
    <w:abstractNumId w:val="20"/>
  </w:num>
  <w:num w:numId="30" w16cid:durableId="1909269549">
    <w:abstractNumId w:val="11"/>
  </w:num>
  <w:num w:numId="31" w16cid:durableId="42992432">
    <w:abstractNumId w:val="17"/>
  </w:num>
  <w:num w:numId="32" w16cid:durableId="17877741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CF"/>
    <w:rsid w:val="00015E23"/>
    <w:rsid w:val="0001784F"/>
    <w:rsid w:val="00022CEE"/>
    <w:rsid w:val="0002598E"/>
    <w:rsid w:val="00035D52"/>
    <w:rsid w:val="000365B4"/>
    <w:rsid w:val="00040301"/>
    <w:rsid w:val="000438CB"/>
    <w:rsid w:val="00051F0E"/>
    <w:rsid w:val="00067B6C"/>
    <w:rsid w:val="00074F1D"/>
    <w:rsid w:val="00091AD5"/>
    <w:rsid w:val="000972BF"/>
    <w:rsid w:val="000B3769"/>
    <w:rsid w:val="000B5233"/>
    <w:rsid w:val="000C1302"/>
    <w:rsid w:val="000C4CDC"/>
    <w:rsid w:val="000D627E"/>
    <w:rsid w:val="000E077C"/>
    <w:rsid w:val="000E14EA"/>
    <w:rsid w:val="000E49A7"/>
    <w:rsid w:val="000E7725"/>
    <w:rsid w:val="000F2DC6"/>
    <w:rsid w:val="00112353"/>
    <w:rsid w:val="00120BBE"/>
    <w:rsid w:val="00123F5D"/>
    <w:rsid w:val="001306A0"/>
    <w:rsid w:val="00190C50"/>
    <w:rsid w:val="001D79C6"/>
    <w:rsid w:val="001E1DEB"/>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A018C"/>
    <w:rsid w:val="002B06BD"/>
    <w:rsid w:val="002C3E1B"/>
    <w:rsid w:val="002D19F0"/>
    <w:rsid w:val="002D5CE0"/>
    <w:rsid w:val="002F104F"/>
    <w:rsid w:val="002F3861"/>
    <w:rsid w:val="00300F86"/>
    <w:rsid w:val="00305FE7"/>
    <w:rsid w:val="00311E86"/>
    <w:rsid w:val="0031302F"/>
    <w:rsid w:val="00313C1A"/>
    <w:rsid w:val="00314ACC"/>
    <w:rsid w:val="003165B3"/>
    <w:rsid w:val="00320BB4"/>
    <w:rsid w:val="00326F3D"/>
    <w:rsid w:val="00341336"/>
    <w:rsid w:val="00342672"/>
    <w:rsid w:val="00343CC4"/>
    <w:rsid w:val="0035470D"/>
    <w:rsid w:val="003721C3"/>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06CF"/>
    <w:rsid w:val="00411542"/>
    <w:rsid w:val="00415FF6"/>
    <w:rsid w:val="00420792"/>
    <w:rsid w:val="00422226"/>
    <w:rsid w:val="0042712B"/>
    <w:rsid w:val="00427F56"/>
    <w:rsid w:val="00450EA2"/>
    <w:rsid w:val="00475882"/>
    <w:rsid w:val="004837B1"/>
    <w:rsid w:val="00490FA3"/>
    <w:rsid w:val="004A09E8"/>
    <w:rsid w:val="004A4CF0"/>
    <w:rsid w:val="004C1357"/>
    <w:rsid w:val="004C4C0C"/>
    <w:rsid w:val="004C4F81"/>
    <w:rsid w:val="004D0836"/>
    <w:rsid w:val="004D2A0E"/>
    <w:rsid w:val="004E2266"/>
    <w:rsid w:val="004E5000"/>
    <w:rsid w:val="004F3F95"/>
    <w:rsid w:val="005158B7"/>
    <w:rsid w:val="00516DFB"/>
    <w:rsid w:val="00524B2C"/>
    <w:rsid w:val="00525981"/>
    <w:rsid w:val="00541C03"/>
    <w:rsid w:val="00543057"/>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C2846"/>
    <w:rsid w:val="006D2DA7"/>
    <w:rsid w:val="006D702D"/>
    <w:rsid w:val="006D7F85"/>
    <w:rsid w:val="006E7C14"/>
    <w:rsid w:val="006F5914"/>
    <w:rsid w:val="006F7E40"/>
    <w:rsid w:val="007069CD"/>
    <w:rsid w:val="00707887"/>
    <w:rsid w:val="007175E0"/>
    <w:rsid w:val="00720CD6"/>
    <w:rsid w:val="00721F2A"/>
    <w:rsid w:val="00724054"/>
    <w:rsid w:val="0073255F"/>
    <w:rsid w:val="00745119"/>
    <w:rsid w:val="00756388"/>
    <w:rsid w:val="00757EBB"/>
    <w:rsid w:val="007677B7"/>
    <w:rsid w:val="00792503"/>
    <w:rsid w:val="007A02AB"/>
    <w:rsid w:val="007B3DAB"/>
    <w:rsid w:val="007B47F4"/>
    <w:rsid w:val="007B543B"/>
    <w:rsid w:val="007C0541"/>
    <w:rsid w:val="007C5FEF"/>
    <w:rsid w:val="007D0600"/>
    <w:rsid w:val="007E66C2"/>
    <w:rsid w:val="00801F09"/>
    <w:rsid w:val="0080309B"/>
    <w:rsid w:val="00803482"/>
    <w:rsid w:val="00830A70"/>
    <w:rsid w:val="00834FE5"/>
    <w:rsid w:val="00843BFD"/>
    <w:rsid w:val="00853894"/>
    <w:rsid w:val="00876027"/>
    <w:rsid w:val="00880C1E"/>
    <w:rsid w:val="00891619"/>
    <w:rsid w:val="008972D2"/>
    <w:rsid w:val="008A5676"/>
    <w:rsid w:val="008D48B5"/>
    <w:rsid w:val="008E5BB9"/>
    <w:rsid w:val="00900BBA"/>
    <w:rsid w:val="00904ECD"/>
    <w:rsid w:val="00905A45"/>
    <w:rsid w:val="009127D9"/>
    <w:rsid w:val="009134A3"/>
    <w:rsid w:val="00934569"/>
    <w:rsid w:val="00961561"/>
    <w:rsid w:val="00966CCC"/>
    <w:rsid w:val="00981761"/>
    <w:rsid w:val="009858C3"/>
    <w:rsid w:val="00993BD0"/>
    <w:rsid w:val="009A615A"/>
    <w:rsid w:val="009C2054"/>
    <w:rsid w:val="009C5ED0"/>
    <w:rsid w:val="009C77F0"/>
    <w:rsid w:val="009D7EF4"/>
    <w:rsid w:val="009E3549"/>
    <w:rsid w:val="009E6779"/>
    <w:rsid w:val="009F3E95"/>
    <w:rsid w:val="00A01592"/>
    <w:rsid w:val="00A0215C"/>
    <w:rsid w:val="00A21001"/>
    <w:rsid w:val="00A31A9D"/>
    <w:rsid w:val="00A356FB"/>
    <w:rsid w:val="00A37A46"/>
    <w:rsid w:val="00A45AA1"/>
    <w:rsid w:val="00A46220"/>
    <w:rsid w:val="00A53E0B"/>
    <w:rsid w:val="00A54EBF"/>
    <w:rsid w:val="00A739C5"/>
    <w:rsid w:val="00A81710"/>
    <w:rsid w:val="00A8790F"/>
    <w:rsid w:val="00A95D9B"/>
    <w:rsid w:val="00AA1068"/>
    <w:rsid w:val="00AA1E4E"/>
    <w:rsid w:val="00AE3F3C"/>
    <w:rsid w:val="00AF10ED"/>
    <w:rsid w:val="00AF43CB"/>
    <w:rsid w:val="00B41E11"/>
    <w:rsid w:val="00B4202B"/>
    <w:rsid w:val="00B42541"/>
    <w:rsid w:val="00B42DB4"/>
    <w:rsid w:val="00B44AD7"/>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A57BE"/>
    <w:rsid w:val="00CB705B"/>
    <w:rsid w:val="00CC2F59"/>
    <w:rsid w:val="00CD3668"/>
    <w:rsid w:val="00CD4B30"/>
    <w:rsid w:val="00CD6E41"/>
    <w:rsid w:val="00CF5451"/>
    <w:rsid w:val="00D06E18"/>
    <w:rsid w:val="00D07521"/>
    <w:rsid w:val="00D16E62"/>
    <w:rsid w:val="00D21F8E"/>
    <w:rsid w:val="00D22D49"/>
    <w:rsid w:val="00D2488E"/>
    <w:rsid w:val="00D24A43"/>
    <w:rsid w:val="00D31071"/>
    <w:rsid w:val="00D35217"/>
    <w:rsid w:val="00D43B89"/>
    <w:rsid w:val="00D94FF2"/>
    <w:rsid w:val="00DC2CF5"/>
    <w:rsid w:val="00DD4BFA"/>
    <w:rsid w:val="00DF3D9D"/>
    <w:rsid w:val="00DF4057"/>
    <w:rsid w:val="00E00C08"/>
    <w:rsid w:val="00E01ABB"/>
    <w:rsid w:val="00E0676E"/>
    <w:rsid w:val="00E26435"/>
    <w:rsid w:val="00E31D6F"/>
    <w:rsid w:val="00E504A0"/>
    <w:rsid w:val="00E57EB9"/>
    <w:rsid w:val="00E66823"/>
    <w:rsid w:val="00E70713"/>
    <w:rsid w:val="00E91E30"/>
    <w:rsid w:val="00EA593C"/>
    <w:rsid w:val="00EB538B"/>
    <w:rsid w:val="00EC3E1E"/>
    <w:rsid w:val="00EC52CA"/>
    <w:rsid w:val="00ED450F"/>
    <w:rsid w:val="00F05B6F"/>
    <w:rsid w:val="00F176AA"/>
    <w:rsid w:val="00F31BC4"/>
    <w:rsid w:val="00F36CA7"/>
    <w:rsid w:val="00F44871"/>
    <w:rsid w:val="00F4790F"/>
    <w:rsid w:val="00F61A71"/>
    <w:rsid w:val="00F62FC4"/>
    <w:rsid w:val="00F8490E"/>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49E8AF"/>
  <w15:docId w15:val="{E4D90625-63BC-4626-9B8A-4735B0D7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uiPriority w:val="39"/>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customStyle="1" w:styleId="Normalutanavstnd">
    <w:name w:val="Normal utan avstånd"/>
    <w:basedOn w:val="Normal"/>
    <w:qFormat/>
    <w:rsid w:val="004D0836"/>
    <w:pPr>
      <w:spacing w:after="0" w:line="300" w:lineRule="exact"/>
    </w:pPr>
    <w:rPr>
      <w:rFonts w:ascii="Georgia" w:eastAsia="Arial Unicode MS" w:hAnsi="Georg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fjm02\AppData\Local\Temp\Temp1_grunddokument-umu-se-en-210315.zip\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v02</Template>
  <TotalTime>1</TotalTime>
  <Pages>2</Pages>
  <Words>425</Words>
  <Characters>2256</Characters>
  <Application>Microsoft Office Word</Application>
  <DocSecurity>0</DocSecurity>
  <Lines>18</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Frida Fjellström</dc:creator>
  <cp:lastModifiedBy>Frida Fjellström</cp:lastModifiedBy>
  <cp:revision>2</cp:revision>
  <cp:lastPrinted>2017-01-20T09:22:00Z</cp:lastPrinted>
  <dcterms:created xsi:type="dcterms:W3CDTF">2024-01-10T14:28:00Z</dcterms:created>
  <dcterms:modified xsi:type="dcterms:W3CDTF">2024-01-10T14:28:00Z</dcterms:modified>
</cp:coreProperties>
</file>